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F1" w:rsidRPr="00EB77AA" w:rsidRDefault="00AD31F1" w:rsidP="00AD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7A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31F1" w:rsidRDefault="00AD31F1" w:rsidP="00AD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7AA">
        <w:rPr>
          <w:rFonts w:ascii="Times New Roman" w:hAnsi="Times New Roman" w:cs="Times New Roman"/>
          <w:b/>
          <w:sz w:val="28"/>
          <w:szCs w:val="28"/>
        </w:rPr>
        <w:t>о результатах проверок, проведенных Администрацией города Иванова, подведомственными организациями в пределах полномочий, а также информация о результатах проверок, проведенных в Администрации города Иванова, подведомственных организациях</w:t>
      </w:r>
    </w:p>
    <w:p w:rsidR="00AD31F1" w:rsidRDefault="00AD31F1" w:rsidP="00AD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7AA">
        <w:rPr>
          <w:rFonts w:ascii="Times New Roman" w:hAnsi="Times New Roman" w:cs="Times New Roman"/>
          <w:b/>
          <w:sz w:val="28"/>
          <w:szCs w:val="28"/>
        </w:rPr>
        <w:t>за 202</w:t>
      </w:r>
      <w:r w:rsidR="002773A7">
        <w:rPr>
          <w:rFonts w:ascii="Times New Roman" w:hAnsi="Times New Roman" w:cs="Times New Roman"/>
          <w:b/>
          <w:sz w:val="28"/>
          <w:szCs w:val="28"/>
        </w:rPr>
        <w:t>4</w:t>
      </w:r>
      <w:r w:rsidRPr="00EB77A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D31F1" w:rsidRDefault="00AD31F1" w:rsidP="00AD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1F1" w:rsidRDefault="00AD31F1" w:rsidP="00AD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графиком проведения в 202</w:t>
      </w:r>
      <w:r w:rsidR="002773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проверок Ивановским городским комитетом по управлению имуществом в пределах своих полномочий было проведено 1</w:t>
      </w:r>
      <w:r w:rsidR="002773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проверок использования муниципального имущества, закрепленного на праве оперативного управления за муниципальными учреждениями.</w:t>
      </w:r>
    </w:p>
    <w:p w:rsidR="00AD31F1" w:rsidRDefault="002F5C1B" w:rsidP="00AD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проверок в рамках компетенции Ивановского городского комитета по управлению имуществом выявлено, что права на имущество, находящееся в оперативном управлении, зарегистрированы, имущество используется по назначению. Неиспользуемые помещения сдаются учреждениями в аренду и безвозмездное пользование. Соответвующие отношения оформлены в соответствии с законодательством.</w:t>
      </w:r>
    </w:p>
    <w:p w:rsidR="00AD31F1" w:rsidRDefault="00AD31F1" w:rsidP="00AD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1F1" w:rsidRDefault="00AD31F1" w:rsidP="00AD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B12" w:rsidRDefault="00B03B12"/>
    <w:sectPr w:rsidR="00B03B12" w:rsidSect="00B0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D31F1"/>
    <w:rsid w:val="001F358F"/>
    <w:rsid w:val="002773A7"/>
    <w:rsid w:val="002F5C1B"/>
    <w:rsid w:val="0075410E"/>
    <w:rsid w:val="00886180"/>
    <w:rsid w:val="00AD31F1"/>
    <w:rsid w:val="00B0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Kozlova</cp:lastModifiedBy>
  <cp:revision>2</cp:revision>
  <cp:lastPrinted>2025-02-12T10:12:00Z</cp:lastPrinted>
  <dcterms:created xsi:type="dcterms:W3CDTF">2024-02-15T11:10:00Z</dcterms:created>
  <dcterms:modified xsi:type="dcterms:W3CDTF">2025-02-12T10:16:00Z</dcterms:modified>
</cp:coreProperties>
</file>