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C9" w:rsidRDefault="00D362C9" w:rsidP="00D362C9">
      <w:pPr>
        <w:pStyle w:val="ConsPlusNormal"/>
        <w:spacing w:line="276" w:lineRule="auto"/>
        <w:ind w:firstLine="709"/>
        <w:contextualSpacing/>
        <w:jc w:val="center"/>
        <w:rPr>
          <w:b/>
          <w:sz w:val="28"/>
          <w:szCs w:val="28"/>
        </w:rPr>
      </w:pPr>
      <w:r w:rsidRPr="0048707E">
        <w:rPr>
          <w:b/>
          <w:sz w:val="28"/>
          <w:szCs w:val="28"/>
        </w:rPr>
        <w:t>Перечень документов, прилагаемых к заявлению о предварительном согласовании предоставления (или об утверждении схемы расположения) земельного участка под гаражом.</w:t>
      </w:r>
    </w:p>
    <w:p w:rsidR="00D362C9" w:rsidRDefault="00D362C9" w:rsidP="00D362C9">
      <w:pPr>
        <w:pStyle w:val="ConsPlusNormal"/>
        <w:spacing w:line="276" w:lineRule="auto"/>
        <w:ind w:firstLine="709"/>
        <w:contextualSpacing/>
        <w:jc w:val="both"/>
        <w:rPr>
          <w:b/>
          <w:sz w:val="28"/>
          <w:szCs w:val="28"/>
        </w:rPr>
      </w:pPr>
    </w:p>
    <w:p w:rsidR="00D362C9" w:rsidRDefault="00D362C9" w:rsidP="00D362C9">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 </w:t>
      </w:r>
      <w:r w:rsidRPr="00D57FE3">
        <w:rPr>
          <w:rFonts w:eastAsia="Calibri"/>
          <w:sz w:val="28"/>
          <w:szCs w:val="28"/>
          <w:lang w:eastAsia="en-US"/>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eastAsia="Calibri"/>
          <w:sz w:val="28"/>
          <w:szCs w:val="28"/>
          <w:lang w:eastAsia="en-US"/>
        </w:rPr>
        <w:t xml:space="preserve"> (в</w:t>
      </w:r>
      <w:r w:rsidRPr="00D57FE3">
        <w:rPr>
          <w:rFonts w:eastAsia="Calibri"/>
          <w:sz w:val="28"/>
          <w:szCs w:val="28"/>
          <w:lang w:eastAsia="en-US"/>
        </w:rPr>
        <w:t xml:space="preserve"> случае, если земельный участок для размещения гаража был предоставлен гражданину</w:t>
      </w:r>
      <w:r>
        <w:rPr>
          <w:rFonts w:eastAsia="Calibri"/>
          <w:sz w:val="28"/>
          <w:szCs w:val="28"/>
          <w:lang w:eastAsia="en-US"/>
        </w:rPr>
        <w:t>);</w:t>
      </w:r>
    </w:p>
    <w:p w:rsidR="00D362C9" w:rsidRPr="00D57FE3" w:rsidRDefault="00D362C9" w:rsidP="00D362C9">
      <w:pPr>
        <w:autoSpaceDE w:val="0"/>
        <w:autoSpaceDN w:val="0"/>
        <w:adjustRightInd w:val="0"/>
        <w:ind w:firstLine="567"/>
        <w:jc w:val="both"/>
        <w:rPr>
          <w:sz w:val="28"/>
          <w:szCs w:val="28"/>
        </w:rPr>
      </w:pPr>
      <w:proofErr w:type="gramStart"/>
      <w:r>
        <w:rPr>
          <w:rFonts w:eastAsia="Calibri"/>
          <w:sz w:val="28"/>
          <w:szCs w:val="28"/>
          <w:lang w:eastAsia="en-US"/>
        </w:rPr>
        <w:t>- д</w:t>
      </w:r>
      <w:r w:rsidRPr="00D57FE3">
        <w:rPr>
          <w:sz w:val="28"/>
          <w:szCs w:val="28"/>
        </w:rPr>
        <w:t>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r>
        <w:rPr>
          <w:sz w:val="28"/>
          <w:szCs w:val="28"/>
        </w:rPr>
        <w:t xml:space="preserve">                  (в</w:t>
      </w:r>
      <w:r w:rsidRPr="00D57FE3">
        <w:rPr>
          <w:sz w:val="28"/>
          <w:szCs w:val="28"/>
          <w:lang w:eastAsia="ru-RU"/>
        </w:rPr>
        <w:t xml:space="preserve"> случае, </w:t>
      </w:r>
      <w:r w:rsidRPr="00D57FE3">
        <w:rPr>
          <w:rFonts w:eastAsia="Calibri"/>
          <w:sz w:val="28"/>
          <w:szCs w:val="28"/>
          <w:lang w:eastAsia="en-US"/>
        </w:rPr>
        <w:t>если земельный участок для размещения</w:t>
      </w:r>
      <w:proofErr w:type="gramEnd"/>
      <w:r w:rsidRPr="00D57FE3">
        <w:rPr>
          <w:rFonts w:eastAsia="Calibri"/>
          <w:sz w:val="28"/>
          <w:szCs w:val="28"/>
          <w:lang w:eastAsia="en-US"/>
        </w:rPr>
        <w:t xml:space="preserve"> гаража</w:t>
      </w:r>
      <w:r w:rsidRPr="00D57FE3">
        <w:rPr>
          <w:sz w:val="28"/>
          <w:szCs w:val="28"/>
        </w:rPr>
        <w:t xml:space="preserve"> требуется образовать из земельного участка, предоставленного или выделенного иным способом гаражному кооперативу</w:t>
      </w:r>
      <w:r>
        <w:rPr>
          <w:sz w:val="28"/>
          <w:szCs w:val="28"/>
        </w:rPr>
        <w:t>)</w:t>
      </w:r>
      <w:r w:rsidRPr="00D57FE3">
        <w:rPr>
          <w:sz w:val="28"/>
          <w:szCs w:val="28"/>
        </w:rPr>
        <w:t>;</w:t>
      </w:r>
    </w:p>
    <w:p w:rsidR="00D362C9" w:rsidRPr="00D57FE3" w:rsidRDefault="00D362C9" w:rsidP="00D362C9">
      <w:pPr>
        <w:autoSpaceDE w:val="0"/>
        <w:autoSpaceDN w:val="0"/>
        <w:adjustRightInd w:val="0"/>
        <w:ind w:firstLine="567"/>
        <w:jc w:val="both"/>
        <w:rPr>
          <w:sz w:val="28"/>
          <w:szCs w:val="28"/>
        </w:rPr>
      </w:pPr>
      <w:proofErr w:type="gramStart"/>
      <w:r>
        <w:rPr>
          <w:sz w:val="28"/>
          <w:szCs w:val="28"/>
        </w:rPr>
        <w:t xml:space="preserve">- </w:t>
      </w:r>
      <w:r w:rsidRPr="00D57FE3">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D57FE3">
        <w:rPr>
          <w:sz w:val="28"/>
          <w:szCs w:val="28"/>
        </w:rPr>
        <w:t xml:space="preserve"> гражданином</w:t>
      </w:r>
      <w:r>
        <w:rPr>
          <w:sz w:val="28"/>
          <w:szCs w:val="28"/>
        </w:rPr>
        <w:t xml:space="preserve"> (в</w:t>
      </w:r>
      <w:r w:rsidRPr="00D57FE3">
        <w:rPr>
          <w:sz w:val="28"/>
          <w:szCs w:val="28"/>
          <w:lang w:eastAsia="ru-RU"/>
        </w:rPr>
        <w:t xml:space="preserve"> случае, </w:t>
      </w:r>
      <w:r w:rsidRPr="00D57FE3">
        <w:rPr>
          <w:rFonts w:eastAsia="Calibri"/>
          <w:sz w:val="28"/>
          <w:szCs w:val="28"/>
          <w:lang w:eastAsia="en-US"/>
        </w:rPr>
        <w:t>если земельный участок для размещения гаража</w:t>
      </w:r>
      <w:r w:rsidRPr="00D57FE3">
        <w:rPr>
          <w:sz w:val="28"/>
          <w:szCs w:val="28"/>
        </w:rPr>
        <w:t xml:space="preserve"> требуется образовать из земельного участка, предоставленного или выделенного иным способом гаражному кооперативу</w:t>
      </w:r>
      <w:r>
        <w:rPr>
          <w:sz w:val="28"/>
          <w:szCs w:val="28"/>
        </w:rPr>
        <w:t>)</w:t>
      </w:r>
      <w:r w:rsidRPr="00D57FE3">
        <w:rPr>
          <w:sz w:val="28"/>
          <w:szCs w:val="28"/>
        </w:rPr>
        <w:t>;</w:t>
      </w:r>
    </w:p>
    <w:p w:rsidR="00D362C9" w:rsidRPr="00D57FE3" w:rsidRDefault="00D362C9" w:rsidP="00D362C9">
      <w:pPr>
        <w:pStyle w:val="ConsPlusNormal"/>
        <w:ind w:firstLine="709"/>
        <w:jc w:val="both"/>
        <w:rPr>
          <w:sz w:val="28"/>
          <w:szCs w:val="28"/>
        </w:rPr>
      </w:pPr>
      <w:r>
        <w:rPr>
          <w:sz w:val="28"/>
          <w:szCs w:val="28"/>
        </w:rPr>
        <w:t xml:space="preserve">- </w:t>
      </w:r>
      <w:r w:rsidRPr="00D57FE3">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62C9" w:rsidRPr="00D57FE3" w:rsidRDefault="00D362C9" w:rsidP="00D362C9">
      <w:pPr>
        <w:pStyle w:val="ConsPlusNormal"/>
        <w:ind w:firstLine="709"/>
        <w:jc w:val="both"/>
        <w:rPr>
          <w:sz w:val="28"/>
          <w:szCs w:val="28"/>
        </w:rPr>
      </w:pPr>
      <w:r>
        <w:rPr>
          <w:sz w:val="28"/>
          <w:szCs w:val="28"/>
        </w:rPr>
        <w:t xml:space="preserve">- </w:t>
      </w:r>
      <w:r w:rsidRPr="00D57FE3">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D362C9" w:rsidRPr="00D57FE3" w:rsidRDefault="00D362C9" w:rsidP="00D362C9">
      <w:pPr>
        <w:ind w:firstLine="567"/>
        <w:jc w:val="both"/>
        <w:rPr>
          <w:rFonts w:eastAsia="Calibri"/>
          <w:sz w:val="28"/>
          <w:szCs w:val="28"/>
          <w:lang w:eastAsia="en-US"/>
        </w:rPr>
      </w:pPr>
      <w:r w:rsidRPr="00D57FE3">
        <w:rPr>
          <w:rFonts w:eastAsia="Calibri"/>
          <w:sz w:val="28"/>
          <w:szCs w:val="28"/>
          <w:lang w:eastAsia="en-US"/>
        </w:rPr>
        <w:t>В случае отсутствия у гражданина вышеуказанных документов, к заявлению может быть приложен один или несколько из следующих документов:</w:t>
      </w:r>
    </w:p>
    <w:p w:rsidR="00D362C9" w:rsidRPr="00D57FE3" w:rsidRDefault="00D362C9" w:rsidP="00D362C9">
      <w:pPr>
        <w:ind w:firstLine="567"/>
        <w:jc w:val="both"/>
        <w:rPr>
          <w:rFonts w:eastAsia="Calibri"/>
          <w:sz w:val="28"/>
          <w:szCs w:val="28"/>
          <w:lang w:eastAsia="en-US"/>
        </w:rPr>
      </w:pPr>
      <w:r w:rsidRPr="00D57FE3">
        <w:rPr>
          <w:rFonts w:eastAsia="Calibri"/>
          <w:sz w:val="28"/>
          <w:szCs w:val="28"/>
          <w:lang w:eastAsia="en-US"/>
        </w:rPr>
        <w:t>- заключенные до дня введения в действие ГК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362C9" w:rsidRPr="00D57FE3" w:rsidRDefault="00D362C9" w:rsidP="00D362C9">
      <w:pPr>
        <w:ind w:firstLine="567"/>
        <w:jc w:val="both"/>
        <w:rPr>
          <w:rFonts w:eastAsia="Calibri"/>
          <w:sz w:val="28"/>
          <w:szCs w:val="28"/>
          <w:lang w:eastAsia="en-US"/>
        </w:rPr>
      </w:pPr>
      <w:proofErr w:type="gramStart"/>
      <w:r w:rsidRPr="00D57FE3">
        <w:rPr>
          <w:rFonts w:eastAsia="Calibri"/>
          <w:sz w:val="28"/>
          <w:szCs w:val="28"/>
          <w:lang w:eastAsia="en-US"/>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ГК РФ.</w:t>
      </w:r>
      <w:proofErr w:type="gramEnd"/>
    </w:p>
    <w:p w:rsidR="00D362C9" w:rsidRPr="00D57FE3" w:rsidRDefault="00D362C9" w:rsidP="00D362C9">
      <w:pPr>
        <w:autoSpaceDE w:val="0"/>
        <w:autoSpaceDN w:val="0"/>
        <w:adjustRightInd w:val="0"/>
        <w:ind w:firstLine="709"/>
        <w:jc w:val="both"/>
        <w:rPr>
          <w:sz w:val="28"/>
          <w:szCs w:val="28"/>
        </w:rPr>
      </w:pPr>
      <w:r w:rsidRPr="00D57FE3">
        <w:rPr>
          <w:sz w:val="28"/>
          <w:szCs w:val="28"/>
        </w:rPr>
        <w:t>Обращаем внимание, что обратиться с соответствующими заявлениями вправе наследник</w:t>
      </w:r>
      <w:r>
        <w:rPr>
          <w:sz w:val="28"/>
          <w:szCs w:val="28"/>
        </w:rPr>
        <w:t xml:space="preserve"> гражданина, на имя которого оформлены вышеуказанные документы</w:t>
      </w:r>
      <w:r w:rsidRPr="00D57FE3">
        <w:rPr>
          <w:sz w:val="28"/>
          <w:szCs w:val="28"/>
        </w:rPr>
        <w:t xml:space="preserve">, либо лицо, которое приобрело гараж по соглашению </w:t>
      </w:r>
      <w:r>
        <w:rPr>
          <w:sz w:val="28"/>
          <w:szCs w:val="28"/>
        </w:rPr>
        <w:t xml:space="preserve">(договору купли-продажи) </w:t>
      </w:r>
      <w:r w:rsidRPr="00D57FE3">
        <w:rPr>
          <w:sz w:val="28"/>
          <w:szCs w:val="28"/>
        </w:rPr>
        <w:t xml:space="preserve">от </w:t>
      </w:r>
      <w:r>
        <w:rPr>
          <w:sz w:val="28"/>
          <w:szCs w:val="28"/>
        </w:rPr>
        <w:t xml:space="preserve">такого </w:t>
      </w:r>
      <w:r w:rsidRPr="00D57FE3">
        <w:rPr>
          <w:sz w:val="28"/>
          <w:szCs w:val="28"/>
        </w:rPr>
        <w:t>лица.</w:t>
      </w:r>
    </w:p>
    <w:p w:rsidR="00D362C9" w:rsidRDefault="00D362C9" w:rsidP="00D362C9">
      <w:pPr>
        <w:autoSpaceDE w:val="0"/>
        <w:autoSpaceDN w:val="0"/>
        <w:adjustRightInd w:val="0"/>
        <w:ind w:firstLine="567"/>
        <w:jc w:val="both"/>
        <w:rPr>
          <w:rFonts w:eastAsia="Calibri"/>
          <w:sz w:val="28"/>
          <w:szCs w:val="28"/>
        </w:rPr>
      </w:pPr>
      <w:r w:rsidRPr="00D57FE3">
        <w:rPr>
          <w:rFonts w:eastAsia="Calibri"/>
          <w:sz w:val="28"/>
          <w:szCs w:val="28"/>
        </w:rPr>
        <w:t>Для предоставления земельного участка наследнику</w:t>
      </w:r>
      <w:r w:rsidRPr="00D57FE3">
        <w:rPr>
          <w:rFonts w:eastAsia="Calibri"/>
          <w:sz w:val="28"/>
          <w:szCs w:val="28"/>
          <w:lang w:eastAsia="en-US"/>
        </w:rPr>
        <w:t xml:space="preserve"> гражданина</w:t>
      </w:r>
      <w:r w:rsidRPr="00D57FE3">
        <w:rPr>
          <w:sz w:val="28"/>
          <w:szCs w:val="28"/>
        </w:rPr>
        <w:t>, использовавшего гараж,</w:t>
      </w:r>
      <w:r w:rsidRPr="00D57FE3">
        <w:rPr>
          <w:rFonts w:eastAsia="Calibri"/>
          <w:sz w:val="28"/>
          <w:szCs w:val="28"/>
        </w:rPr>
        <w:t xml:space="preserve"> </w:t>
      </w:r>
      <w:r>
        <w:rPr>
          <w:rFonts w:eastAsia="Calibri"/>
          <w:sz w:val="28"/>
          <w:szCs w:val="28"/>
        </w:rPr>
        <w:t xml:space="preserve">кроме вышеуказанных документов </w:t>
      </w:r>
      <w:r w:rsidRPr="00D57FE3">
        <w:rPr>
          <w:rFonts w:eastAsia="Calibri"/>
          <w:sz w:val="28"/>
          <w:szCs w:val="28"/>
        </w:rPr>
        <w:t>должн</w:t>
      </w:r>
      <w:r>
        <w:rPr>
          <w:rFonts w:eastAsia="Calibri"/>
          <w:sz w:val="28"/>
          <w:szCs w:val="28"/>
        </w:rPr>
        <w:t>о</w:t>
      </w:r>
      <w:r w:rsidRPr="00D57FE3">
        <w:rPr>
          <w:rFonts w:eastAsia="Calibri"/>
          <w:sz w:val="28"/>
          <w:szCs w:val="28"/>
        </w:rPr>
        <w:t xml:space="preserve"> быть представлен</w:t>
      </w:r>
      <w:r>
        <w:rPr>
          <w:rFonts w:eastAsia="Calibri"/>
          <w:sz w:val="28"/>
          <w:szCs w:val="28"/>
        </w:rPr>
        <w:t>о</w:t>
      </w:r>
      <w:r w:rsidRPr="00D57FE3">
        <w:rPr>
          <w:rFonts w:eastAsia="Calibri"/>
          <w:sz w:val="28"/>
          <w:szCs w:val="28"/>
        </w:rPr>
        <w:t xml:space="preserve"> свидетельство о праве на наследство, подтверждающее, что таким наследником было унаследовано имущество данного гражданина</w:t>
      </w:r>
      <w:r>
        <w:rPr>
          <w:rFonts w:eastAsia="Calibri"/>
          <w:sz w:val="28"/>
          <w:szCs w:val="28"/>
        </w:rPr>
        <w:t>.</w:t>
      </w:r>
    </w:p>
    <w:p w:rsidR="00D362C9" w:rsidRPr="00D57FE3" w:rsidRDefault="00D362C9" w:rsidP="00D362C9">
      <w:pPr>
        <w:autoSpaceDE w:val="0"/>
        <w:autoSpaceDN w:val="0"/>
        <w:adjustRightInd w:val="0"/>
        <w:ind w:firstLine="567"/>
        <w:jc w:val="both"/>
        <w:rPr>
          <w:rFonts w:eastAsia="Calibri"/>
          <w:sz w:val="28"/>
          <w:szCs w:val="28"/>
          <w:lang w:eastAsia="en-US"/>
        </w:rPr>
      </w:pPr>
      <w:r w:rsidRPr="00D57FE3">
        <w:rPr>
          <w:rFonts w:eastAsia="Calibri"/>
          <w:sz w:val="28"/>
          <w:szCs w:val="28"/>
        </w:rPr>
        <w:t xml:space="preserve">Для предоставления земельного участка </w:t>
      </w:r>
      <w:r w:rsidRPr="00D57FE3">
        <w:rPr>
          <w:sz w:val="28"/>
          <w:szCs w:val="28"/>
        </w:rPr>
        <w:t xml:space="preserve">гражданину, приобретшему гараж по соглашению от гражданина, использовавшего гараж, </w:t>
      </w:r>
      <w:r>
        <w:rPr>
          <w:rFonts w:eastAsia="Calibri"/>
          <w:sz w:val="28"/>
          <w:szCs w:val="28"/>
        </w:rPr>
        <w:t>кроме вышеуказанных документов</w:t>
      </w:r>
      <w:r w:rsidRPr="00D57FE3">
        <w:rPr>
          <w:rFonts w:eastAsia="Calibri"/>
          <w:sz w:val="28"/>
          <w:szCs w:val="28"/>
        </w:rPr>
        <w:t xml:space="preserve"> долж</w:t>
      </w:r>
      <w:r>
        <w:rPr>
          <w:rFonts w:eastAsia="Calibri"/>
          <w:sz w:val="28"/>
          <w:szCs w:val="28"/>
        </w:rPr>
        <w:t>е</w:t>
      </w:r>
      <w:r w:rsidRPr="00D57FE3">
        <w:rPr>
          <w:rFonts w:eastAsia="Calibri"/>
          <w:sz w:val="28"/>
          <w:szCs w:val="28"/>
        </w:rPr>
        <w:t xml:space="preserve">н быть представлен </w:t>
      </w:r>
      <w:r w:rsidRPr="00D57FE3">
        <w:rPr>
          <w:sz w:val="28"/>
          <w:szCs w:val="28"/>
        </w:rPr>
        <w:t>документ, подтверждающий передачу ему гаража</w:t>
      </w:r>
      <w:r w:rsidRPr="00D57FE3">
        <w:rPr>
          <w:rFonts w:eastAsia="Calibri"/>
          <w:sz w:val="28"/>
          <w:szCs w:val="28"/>
          <w:lang w:eastAsia="en-US"/>
        </w:rPr>
        <w:t>.</w:t>
      </w:r>
    </w:p>
    <w:p w:rsidR="00E1732D" w:rsidRDefault="00E1732D">
      <w:bookmarkStart w:id="0" w:name="_GoBack"/>
      <w:bookmarkEnd w:id="0"/>
    </w:p>
    <w:sectPr w:rsidR="00E17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C9"/>
    <w:rsid w:val="00D362C9"/>
    <w:rsid w:val="00E1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C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2C9"/>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C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2C9"/>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Николаевич Алексеев</dc:creator>
  <cp:lastModifiedBy>Алексей Николаевич Алексеев</cp:lastModifiedBy>
  <cp:revision>1</cp:revision>
  <dcterms:created xsi:type="dcterms:W3CDTF">2024-02-07T13:43:00Z</dcterms:created>
  <dcterms:modified xsi:type="dcterms:W3CDTF">2024-02-07T13:44:00Z</dcterms:modified>
</cp:coreProperties>
</file>