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0E" w:rsidRDefault="0081440E" w:rsidP="0081440E">
      <w:pPr>
        <w:ind w:firstLine="0"/>
        <w:jc w:val="center"/>
        <w:rPr>
          <w:rFonts w:eastAsia="Times New Roman"/>
          <w:sz w:val="28"/>
          <w:szCs w:val="28"/>
          <w:lang w:eastAsia="ru-RU"/>
        </w:rPr>
      </w:pPr>
      <w:r>
        <w:rPr>
          <w:rFonts w:eastAsia="Times New Roman"/>
          <w:sz w:val="28"/>
          <w:szCs w:val="28"/>
          <w:lang w:eastAsia="ru-RU"/>
        </w:rPr>
        <w:t>О</w:t>
      </w:r>
      <w:r w:rsidRPr="00603F85">
        <w:rPr>
          <w:rFonts w:eastAsia="Times New Roman"/>
          <w:sz w:val="28"/>
          <w:szCs w:val="28"/>
          <w:lang w:eastAsia="ru-RU"/>
        </w:rPr>
        <w:t>бъявление</w:t>
      </w:r>
    </w:p>
    <w:p w:rsidR="0081440E" w:rsidRDefault="0081440E" w:rsidP="0081440E">
      <w:pPr>
        <w:ind w:firstLine="0"/>
        <w:jc w:val="center"/>
        <w:rPr>
          <w:rFonts w:eastAsia="Arial"/>
          <w:kern w:val="1"/>
          <w:sz w:val="28"/>
          <w:szCs w:val="28"/>
          <w:lang w:eastAsia="ar-SA"/>
        </w:rPr>
      </w:pPr>
      <w:proofErr w:type="gramStart"/>
      <w:r w:rsidRPr="00603F85">
        <w:rPr>
          <w:rFonts w:eastAsia="Times New Roman"/>
          <w:sz w:val="28"/>
          <w:szCs w:val="28"/>
          <w:lang w:eastAsia="ru-RU"/>
        </w:rPr>
        <w:t xml:space="preserve">о проведении запроса предложений транспортных предприятий на участие в отборе для </w:t>
      </w:r>
      <w:r>
        <w:rPr>
          <w:rFonts w:eastAsia="Times New Roman"/>
          <w:sz w:val="28"/>
          <w:szCs w:val="28"/>
          <w:lang w:eastAsia="ru-RU"/>
        </w:rPr>
        <w:t>предоставления субсиди</w:t>
      </w:r>
      <w:r w:rsidRPr="00155F10">
        <w:rPr>
          <w:rFonts w:eastAsia="Times New Roman"/>
          <w:sz w:val="28"/>
          <w:szCs w:val="28"/>
          <w:lang w:eastAsia="ru-RU"/>
        </w:rPr>
        <w:t>и</w:t>
      </w:r>
      <w:r>
        <w:t xml:space="preserve"> </w:t>
      </w:r>
      <w:r w:rsidRPr="00A13618">
        <w:rPr>
          <w:rFonts w:eastAsia="Times New Roman"/>
          <w:sz w:val="28"/>
          <w:szCs w:val="28"/>
          <w:lang w:eastAsia="ru-RU"/>
        </w:rPr>
        <w:t>предприятиям городского наземного электриче</w:t>
      </w:r>
      <w:r>
        <w:rPr>
          <w:rFonts w:eastAsia="Times New Roman"/>
          <w:sz w:val="28"/>
          <w:szCs w:val="28"/>
          <w:lang w:eastAsia="ru-RU"/>
        </w:rPr>
        <w:t xml:space="preserve">ского транспорта </w:t>
      </w:r>
      <w:r w:rsidRPr="00A13618">
        <w:rPr>
          <w:rFonts w:eastAsia="Times New Roman"/>
          <w:sz w:val="28"/>
          <w:szCs w:val="28"/>
          <w:lang w:eastAsia="ru-RU"/>
        </w:rPr>
        <w:t xml:space="preserve">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w:t>
      </w:r>
      <w:r>
        <w:rPr>
          <w:rFonts w:eastAsia="Times New Roman"/>
          <w:sz w:val="28"/>
          <w:szCs w:val="28"/>
          <w:lang w:eastAsia="ru-RU"/>
        </w:rPr>
        <w:t>перевозок города Иванова</w:t>
      </w:r>
      <w:proofErr w:type="gramEnd"/>
    </w:p>
    <w:p w:rsidR="005335CF" w:rsidRDefault="005335CF" w:rsidP="0081440E">
      <w:pPr>
        <w:ind w:firstLine="0"/>
      </w:pPr>
    </w:p>
    <w:p w:rsidR="0081440E" w:rsidRDefault="0081440E" w:rsidP="0081440E">
      <w:pPr>
        <w:ind w:firstLine="0"/>
      </w:pPr>
    </w:p>
    <w:p w:rsidR="0081440E" w:rsidRPr="00E94C53" w:rsidRDefault="0081440E" w:rsidP="00E94C53">
      <w:pPr>
        <w:widowControl w:val="0"/>
        <w:autoSpaceDE w:val="0"/>
        <w:autoSpaceDN w:val="0"/>
        <w:ind w:firstLine="540"/>
        <w:rPr>
          <w:sz w:val="28"/>
          <w:szCs w:val="28"/>
        </w:rPr>
      </w:pPr>
      <w:proofErr w:type="gramStart"/>
      <w:r w:rsidRPr="00176416">
        <w:rPr>
          <w:sz w:val="28"/>
          <w:szCs w:val="28"/>
        </w:rPr>
        <w:t>Руководствуясь</w:t>
      </w:r>
      <w:r w:rsidR="00165F95">
        <w:rPr>
          <w:sz w:val="28"/>
          <w:szCs w:val="28"/>
        </w:rPr>
        <w:t xml:space="preserve"> </w:t>
      </w:r>
      <w:bookmarkStart w:id="0" w:name="_GoBack"/>
      <w:proofErr w:type="gramEnd"/>
      <w:r w:rsidR="00165F95">
        <w:rPr>
          <w:sz w:val="28"/>
          <w:szCs w:val="28"/>
        </w:rPr>
        <w:t>статьей 78.5 Бюджетного кодекса РФ</w:t>
      </w:r>
      <w:bookmarkEnd w:id="0"/>
      <w:proofErr w:type="gramStart"/>
      <w:r w:rsidR="00165F95">
        <w:rPr>
          <w:sz w:val="28"/>
          <w:szCs w:val="28"/>
        </w:rPr>
        <w:t>,</w:t>
      </w:r>
      <w:r w:rsidRPr="00176416">
        <w:rPr>
          <w:sz w:val="28"/>
          <w:szCs w:val="28"/>
        </w:rPr>
        <w:t xml:space="preserve"> </w:t>
      </w:r>
      <w:r w:rsidR="00E94C53">
        <w:rPr>
          <w:sz w:val="28"/>
          <w:szCs w:val="28"/>
        </w:rPr>
        <w:t>Постановлением Правительства РФ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РФ от 25.10.2023 № 1781 «Об утверждении Правил отбора получателей субсидий, в том числе грантов в форме</w:t>
      </w:r>
      <w:proofErr w:type="gramEnd"/>
      <w:r w:rsidR="00E94C53">
        <w:rPr>
          <w:sz w:val="28"/>
          <w:szCs w:val="28"/>
        </w:rPr>
        <w:t xml:space="preserve"> </w:t>
      </w:r>
      <w:proofErr w:type="gramStart"/>
      <w:r w:rsidR="00E94C53">
        <w:rPr>
          <w:sz w:val="28"/>
          <w:szCs w:val="28"/>
        </w:rPr>
        <w:t>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Приказом Минфина России от 01.12.2021 № 204н «Об утверждении Порядка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w:t>
      </w:r>
      <w:r w:rsidR="00E94C53">
        <w:rPr>
          <w:sz w:val="28"/>
          <w:szCs w:val="28"/>
        </w:rPr>
        <w:t xml:space="preserve"> </w:t>
      </w:r>
      <w:r w:rsidR="00E94C53">
        <w:rPr>
          <w:sz w:val="28"/>
          <w:szCs w:val="28"/>
        </w:rPr>
        <w:t>Порядк</w:t>
      </w:r>
      <w:r w:rsidR="00E94C53">
        <w:rPr>
          <w:sz w:val="28"/>
          <w:szCs w:val="28"/>
        </w:rPr>
        <w:t>ом</w:t>
      </w:r>
      <w:r w:rsidR="00E94C53">
        <w:rPr>
          <w:sz w:val="28"/>
          <w:szCs w:val="28"/>
        </w:rPr>
        <w:t xml:space="preserve"> предоставления субсидии предприятиям городского наземного</w:t>
      </w:r>
      <w:proofErr w:type="gramEnd"/>
      <w:r w:rsidR="00E94C53">
        <w:rPr>
          <w:sz w:val="28"/>
          <w:szCs w:val="28"/>
        </w:rPr>
        <w:t xml:space="preserve"> </w:t>
      </w:r>
      <w:proofErr w:type="gramStart"/>
      <w:r w:rsidR="00E94C53">
        <w:rPr>
          <w:sz w:val="28"/>
          <w:szCs w:val="28"/>
        </w:rPr>
        <w:t>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r w:rsidR="00E94C53">
        <w:rPr>
          <w:sz w:val="28"/>
          <w:szCs w:val="28"/>
        </w:rPr>
        <w:t xml:space="preserve">, </w:t>
      </w:r>
      <w:r w:rsidRPr="00176416">
        <w:rPr>
          <w:rFonts w:eastAsia="Times New Roman"/>
          <w:sz w:val="28"/>
          <w:szCs w:val="28"/>
          <w:lang w:eastAsia="ru-RU"/>
        </w:rPr>
        <w:t xml:space="preserve">утвержденным постановлением Администрации города Иванова </w:t>
      </w:r>
      <w:r w:rsidR="00E94C53">
        <w:rPr>
          <w:sz w:val="28"/>
          <w:szCs w:val="28"/>
        </w:rPr>
        <w:t xml:space="preserve">от 21.02.2024 </w:t>
      </w:r>
      <w:r w:rsidR="00E94C53">
        <w:rPr>
          <w:sz w:val="28"/>
          <w:szCs w:val="28"/>
        </w:rPr>
        <w:t>№</w:t>
      </w:r>
      <w:r w:rsidR="00E94C53">
        <w:rPr>
          <w:sz w:val="28"/>
          <w:szCs w:val="28"/>
        </w:rPr>
        <w:t xml:space="preserve"> 316</w:t>
      </w:r>
      <w:r>
        <w:rPr>
          <w:rFonts w:eastAsia="Times New Roman"/>
          <w:sz w:val="28"/>
          <w:szCs w:val="28"/>
          <w:lang w:eastAsia="ru-RU"/>
        </w:rPr>
        <w:t xml:space="preserve"> (далее – Порядок)</w:t>
      </w:r>
      <w:r w:rsidRPr="00176416">
        <w:rPr>
          <w:rFonts w:eastAsia="Times New Roman"/>
          <w:sz w:val="28"/>
          <w:szCs w:val="28"/>
          <w:lang w:eastAsia="ru-RU"/>
        </w:rPr>
        <w:t xml:space="preserve">, </w:t>
      </w:r>
      <w:r w:rsidR="00E94C53">
        <w:rPr>
          <w:rFonts w:eastAsia="Times New Roman"/>
          <w:sz w:val="28"/>
          <w:szCs w:val="28"/>
          <w:lang w:eastAsia="ru-RU"/>
        </w:rPr>
        <w:t xml:space="preserve">отдел по транспорту </w:t>
      </w:r>
      <w:r>
        <w:rPr>
          <w:rFonts w:eastAsia="Times New Roman"/>
          <w:sz w:val="28"/>
          <w:szCs w:val="28"/>
          <w:lang w:eastAsia="ru-RU"/>
        </w:rPr>
        <w:t>Администрации города Иванова объявляет</w:t>
      </w:r>
      <w:proofErr w:type="gramEnd"/>
      <w:r>
        <w:rPr>
          <w:rFonts w:eastAsia="Times New Roman"/>
          <w:sz w:val="28"/>
          <w:szCs w:val="28"/>
          <w:lang w:eastAsia="ru-RU"/>
        </w:rPr>
        <w:t xml:space="preserve"> </w:t>
      </w:r>
      <w:proofErr w:type="gramStart"/>
      <w:r>
        <w:rPr>
          <w:rFonts w:eastAsia="Times New Roman"/>
          <w:sz w:val="28"/>
          <w:szCs w:val="28"/>
          <w:lang w:eastAsia="ru-RU"/>
        </w:rPr>
        <w:t xml:space="preserve">о проведении </w:t>
      </w:r>
      <w:r w:rsidRPr="00603F85">
        <w:rPr>
          <w:rFonts w:eastAsia="Times New Roman"/>
          <w:sz w:val="28"/>
          <w:szCs w:val="28"/>
          <w:lang w:eastAsia="ru-RU"/>
        </w:rPr>
        <w:t>запроса предложений транспортных предприятий на участие в</w:t>
      </w:r>
      <w:r>
        <w:rPr>
          <w:rFonts w:eastAsia="Times New Roman"/>
          <w:sz w:val="28"/>
          <w:szCs w:val="28"/>
          <w:lang w:eastAsia="ru-RU"/>
        </w:rPr>
        <w:t xml:space="preserve"> отборе транспортных предприятий для получения субсиди</w:t>
      </w:r>
      <w:r w:rsidRPr="00155F10">
        <w:rPr>
          <w:rFonts w:eastAsia="Times New Roman"/>
          <w:sz w:val="28"/>
          <w:szCs w:val="28"/>
          <w:lang w:eastAsia="ru-RU"/>
        </w:rPr>
        <w:t>и</w:t>
      </w:r>
      <w:r>
        <w:t xml:space="preserve"> </w:t>
      </w:r>
      <w:r w:rsidRPr="00A13618">
        <w:rPr>
          <w:rFonts w:eastAsia="Times New Roman"/>
          <w:sz w:val="28"/>
          <w:szCs w:val="28"/>
          <w:lang w:eastAsia="ru-RU"/>
        </w:rPr>
        <w:t>предприятиям городского наземного электриче</w:t>
      </w:r>
      <w:r>
        <w:rPr>
          <w:rFonts w:eastAsia="Times New Roman"/>
          <w:sz w:val="28"/>
          <w:szCs w:val="28"/>
          <w:lang w:eastAsia="ru-RU"/>
        </w:rPr>
        <w:t xml:space="preserve">ского транспорта </w:t>
      </w:r>
      <w:r w:rsidRPr="00A13618">
        <w:rPr>
          <w:rFonts w:eastAsia="Times New Roman"/>
          <w:sz w:val="28"/>
          <w:szCs w:val="28"/>
          <w:lang w:eastAsia="ru-RU"/>
        </w:rPr>
        <w:t xml:space="preserve">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w:t>
      </w:r>
      <w:r>
        <w:rPr>
          <w:rFonts w:eastAsia="Times New Roman"/>
          <w:sz w:val="28"/>
          <w:szCs w:val="28"/>
          <w:lang w:eastAsia="ru-RU"/>
        </w:rPr>
        <w:t>перевозок города</w:t>
      </w:r>
      <w:proofErr w:type="gramEnd"/>
      <w:r>
        <w:rPr>
          <w:rFonts w:eastAsia="Times New Roman"/>
          <w:sz w:val="28"/>
          <w:szCs w:val="28"/>
          <w:lang w:eastAsia="ru-RU"/>
        </w:rPr>
        <w:t xml:space="preserve"> Иванова</w:t>
      </w:r>
      <w:r>
        <w:rPr>
          <w:rFonts w:eastAsia="Arial"/>
          <w:kern w:val="1"/>
          <w:sz w:val="28"/>
          <w:szCs w:val="28"/>
          <w:lang w:eastAsia="ar-SA"/>
        </w:rPr>
        <w:t xml:space="preserve"> (далее – Субсидия):</w:t>
      </w:r>
    </w:p>
    <w:p w:rsidR="0081440E" w:rsidRDefault="0081440E" w:rsidP="0081440E">
      <w:pPr>
        <w:ind w:firstLine="709"/>
        <w:rPr>
          <w:rFonts w:eastAsia="Arial"/>
          <w:kern w:val="1"/>
          <w:sz w:val="28"/>
          <w:szCs w:val="28"/>
          <w:lang w:eastAsia="ar-SA"/>
        </w:rPr>
      </w:pPr>
      <w:r>
        <w:rPr>
          <w:rFonts w:eastAsia="Arial"/>
          <w:kern w:val="1"/>
          <w:sz w:val="28"/>
          <w:szCs w:val="28"/>
          <w:lang w:eastAsia="ar-SA"/>
        </w:rPr>
        <w:t>1. Д</w:t>
      </w:r>
      <w:r w:rsidRPr="00603F85">
        <w:rPr>
          <w:rFonts w:eastAsia="Times New Roman"/>
          <w:sz w:val="28"/>
          <w:szCs w:val="28"/>
          <w:lang w:eastAsia="ru-RU"/>
        </w:rPr>
        <w:t>ат</w:t>
      </w:r>
      <w:r>
        <w:rPr>
          <w:rFonts w:eastAsia="Times New Roman"/>
          <w:sz w:val="28"/>
          <w:szCs w:val="28"/>
          <w:lang w:eastAsia="ru-RU"/>
        </w:rPr>
        <w:t>а</w:t>
      </w:r>
      <w:r w:rsidRPr="00603F85">
        <w:rPr>
          <w:rFonts w:eastAsia="Times New Roman"/>
          <w:sz w:val="28"/>
          <w:szCs w:val="28"/>
          <w:lang w:eastAsia="ru-RU"/>
        </w:rPr>
        <w:t xml:space="preserve"> и врем</w:t>
      </w:r>
      <w:r>
        <w:rPr>
          <w:rFonts w:eastAsia="Times New Roman"/>
          <w:sz w:val="28"/>
          <w:szCs w:val="28"/>
          <w:lang w:eastAsia="ru-RU"/>
        </w:rPr>
        <w:t>я</w:t>
      </w:r>
      <w:r w:rsidRPr="00603F85">
        <w:rPr>
          <w:rFonts w:eastAsia="Times New Roman"/>
          <w:sz w:val="28"/>
          <w:szCs w:val="28"/>
          <w:lang w:eastAsia="ru-RU"/>
        </w:rPr>
        <w:t xml:space="preserve"> начала  подачи (приема) заявок участников отбора</w:t>
      </w:r>
      <w:r>
        <w:rPr>
          <w:rFonts w:eastAsia="Times New Roman"/>
          <w:sz w:val="28"/>
          <w:szCs w:val="28"/>
          <w:lang w:eastAsia="ru-RU"/>
        </w:rPr>
        <w:t xml:space="preserve"> – </w:t>
      </w:r>
      <w:r w:rsidR="00E94C53">
        <w:rPr>
          <w:rFonts w:eastAsia="Times New Roman"/>
          <w:sz w:val="28"/>
          <w:szCs w:val="28"/>
          <w:lang w:eastAsia="ru-RU"/>
        </w:rPr>
        <w:t>18.02</w:t>
      </w:r>
      <w:r>
        <w:rPr>
          <w:rFonts w:eastAsia="Times New Roman"/>
          <w:sz w:val="28"/>
          <w:szCs w:val="28"/>
          <w:lang w:eastAsia="ru-RU"/>
        </w:rPr>
        <w:t>.202</w:t>
      </w:r>
      <w:r w:rsidR="00E94C53">
        <w:rPr>
          <w:rFonts w:eastAsia="Times New Roman"/>
          <w:sz w:val="28"/>
          <w:szCs w:val="28"/>
          <w:lang w:eastAsia="ru-RU"/>
        </w:rPr>
        <w:t>5</w:t>
      </w:r>
      <w:r>
        <w:rPr>
          <w:rFonts w:eastAsia="Times New Roman"/>
          <w:sz w:val="28"/>
          <w:szCs w:val="28"/>
          <w:lang w:eastAsia="ru-RU"/>
        </w:rPr>
        <w:t xml:space="preserve"> с 1</w:t>
      </w:r>
      <w:r w:rsidR="00E94C53">
        <w:rPr>
          <w:rFonts w:eastAsia="Times New Roman"/>
          <w:sz w:val="28"/>
          <w:szCs w:val="28"/>
          <w:lang w:eastAsia="ru-RU"/>
        </w:rPr>
        <w:t>8</w:t>
      </w:r>
      <w:r>
        <w:rPr>
          <w:rFonts w:eastAsia="Times New Roman"/>
          <w:sz w:val="28"/>
          <w:szCs w:val="28"/>
          <w:lang w:eastAsia="ru-RU"/>
        </w:rPr>
        <w:t>.00 часов;</w:t>
      </w:r>
    </w:p>
    <w:p w:rsidR="0081440E" w:rsidRDefault="0081440E" w:rsidP="0081440E">
      <w:pPr>
        <w:ind w:firstLine="709"/>
        <w:rPr>
          <w:rFonts w:eastAsia="Times New Roman"/>
          <w:sz w:val="28"/>
          <w:szCs w:val="28"/>
          <w:lang w:eastAsia="ru-RU"/>
        </w:rPr>
      </w:pPr>
      <w:r>
        <w:rPr>
          <w:rFonts w:eastAsia="Arial"/>
          <w:kern w:val="1"/>
          <w:sz w:val="28"/>
          <w:szCs w:val="28"/>
          <w:lang w:eastAsia="ar-SA"/>
        </w:rPr>
        <w:lastRenderedPageBreak/>
        <w:t>2. Д</w:t>
      </w:r>
      <w:r w:rsidRPr="00603F85">
        <w:rPr>
          <w:rFonts w:eastAsia="Times New Roman"/>
          <w:sz w:val="28"/>
          <w:szCs w:val="28"/>
          <w:lang w:eastAsia="ru-RU"/>
        </w:rPr>
        <w:t>ат</w:t>
      </w:r>
      <w:r>
        <w:rPr>
          <w:rFonts w:eastAsia="Times New Roman"/>
          <w:sz w:val="28"/>
          <w:szCs w:val="28"/>
          <w:lang w:eastAsia="ru-RU"/>
        </w:rPr>
        <w:t>а</w:t>
      </w:r>
      <w:r w:rsidRPr="00603F85">
        <w:rPr>
          <w:rFonts w:eastAsia="Times New Roman"/>
          <w:sz w:val="28"/>
          <w:szCs w:val="28"/>
          <w:lang w:eastAsia="ru-RU"/>
        </w:rPr>
        <w:t xml:space="preserve"> и врем</w:t>
      </w:r>
      <w:r>
        <w:rPr>
          <w:rFonts w:eastAsia="Times New Roman"/>
          <w:sz w:val="28"/>
          <w:szCs w:val="28"/>
          <w:lang w:eastAsia="ru-RU"/>
        </w:rPr>
        <w:t>я</w:t>
      </w:r>
      <w:r w:rsidRPr="00603F85">
        <w:rPr>
          <w:rFonts w:eastAsia="Times New Roman"/>
          <w:sz w:val="28"/>
          <w:szCs w:val="28"/>
          <w:lang w:eastAsia="ru-RU"/>
        </w:rPr>
        <w:t xml:space="preserve"> окончания  подачи (приема) заявок участников отбора</w:t>
      </w:r>
      <w:r w:rsidR="00BC573F">
        <w:rPr>
          <w:rFonts w:eastAsia="Times New Roman"/>
          <w:sz w:val="28"/>
          <w:szCs w:val="28"/>
          <w:lang w:eastAsia="ru-RU"/>
        </w:rPr>
        <w:t xml:space="preserve"> – </w:t>
      </w:r>
      <w:r w:rsidR="000660A7">
        <w:rPr>
          <w:rFonts w:eastAsia="Times New Roman"/>
          <w:sz w:val="28"/>
          <w:szCs w:val="28"/>
          <w:lang w:eastAsia="ru-RU"/>
        </w:rPr>
        <w:t>2</w:t>
      </w:r>
      <w:r w:rsidR="00E94C53">
        <w:rPr>
          <w:rFonts w:eastAsia="Times New Roman"/>
          <w:sz w:val="28"/>
          <w:szCs w:val="28"/>
          <w:lang w:eastAsia="ru-RU"/>
        </w:rPr>
        <w:t>8</w:t>
      </w:r>
      <w:r>
        <w:rPr>
          <w:rFonts w:eastAsia="Times New Roman"/>
          <w:sz w:val="28"/>
          <w:szCs w:val="28"/>
          <w:lang w:eastAsia="ru-RU"/>
        </w:rPr>
        <w:t>.</w:t>
      </w:r>
      <w:r w:rsidR="00C56724">
        <w:rPr>
          <w:rFonts w:eastAsia="Times New Roman"/>
          <w:sz w:val="28"/>
          <w:szCs w:val="28"/>
          <w:lang w:eastAsia="ru-RU"/>
        </w:rPr>
        <w:t>0</w:t>
      </w:r>
      <w:r w:rsidR="00E94C53">
        <w:rPr>
          <w:rFonts w:eastAsia="Times New Roman"/>
          <w:sz w:val="28"/>
          <w:szCs w:val="28"/>
          <w:lang w:eastAsia="ru-RU"/>
        </w:rPr>
        <w:t>2</w:t>
      </w:r>
      <w:r>
        <w:rPr>
          <w:rFonts w:eastAsia="Times New Roman"/>
          <w:sz w:val="28"/>
          <w:szCs w:val="28"/>
          <w:lang w:eastAsia="ru-RU"/>
        </w:rPr>
        <w:t>.202</w:t>
      </w:r>
      <w:r w:rsidR="00E94C53">
        <w:rPr>
          <w:rFonts w:eastAsia="Times New Roman"/>
          <w:sz w:val="28"/>
          <w:szCs w:val="28"/>
          <w:lang w:eastAsia="ru-RU"/>
        </w:rPr>
        <w:t>5</w:t>
      </w:r>
      <w:r>
        <w:rPr>
          <w:rFonts w:eastAsia="Times New Roman"/>
          <w:sz w:val="28"/>
          <w:szCs w:val="28"/>
          <w:lang w:eastAsia="ru-RU"/>
        </w:rPr>
        <w:t xml:space="preserve"> до 1</w:t>
      </w:r>
      <w:r w:rsidR="00E94C53">
        <w:rPr>
          <w:rFonts w:eastAsia="Times New Roman"/>
          <w:sz w:val="28"/>
          <w:szCs w:val="28"/>
          <w:lang w:eastAsia="ru-RU"/>
        </w:rPr>
        <w:t>8</w:t>
      </w:r>
      <w:r>
        <w:rPr>
          <w:rFonts w:eastAsia="Times New Roman"/>
          <w:sz w:val="28"/>
          <w:szCs w:val="28"/>
          <w:lang w:eastAsia="ru-RU"/>
        </w:rPr>
        <w:t>.00 часов.</w:t>
      </w:r>
    </w:p>
    <w:p w:rsidR="0081440E" w:rsidRDefault="0081440E" w:rsidP="0081440E">
      <w:pPr>
        <w:widowControl w:val="0"/>
        <w:autoSpaceDE w:val="0"/>
        <w:autoSpaceDN w:val="0"/>
        <w:rPr>
          <w:rFonts w:eastAsia="Times New Roman"/>
          <w:sz w:val="28"/>
          <w:szCs w:val="28"/>
          <w:lang w:eastAsia="ru-RU"/>
        </w:rPr>
      </w:pPr>
      <w:r>
        <w:rPr>
          <w:rFonts w:eastAsia="Times New Roman"/>
          <w:sz w:val="28"/>
          <w:szCs w:val="28"/>
          <w:lang w:eastAsia="ru-RU"/>
        </w:rPr>
        <w:tab/>
        <w:t>3</w:t>
      </w:r>
      <w:r w:rsidRPr="00155F10">
        <w:rPr>
          <w:rFonts w:eastAsia="Times New Roman"/>
          <w:sz w:val="28"/>
          <w:szCs w:val="28"/>
          <w:lang w:eastAsia="ru-RU"/>
        </w:rPr>
        <w:t>.</w:t>
      </w:r>
      <w:r w:rsidRPr="00603F85">
        <w:rPr>
          <w:rFonts w:eastAsia="Times New Roman"/>
          <w:sz w:val="28"/>
          <w:szCs w:val="28"/>
          <w:lang w:eastAsia="ru-RU"/>
        </w:rPr>
        <w:t xml:space="preserve"> Наименования, места нахождения, почтового адреса, адреса электронной почты </w:t>
      </w:r>
      <w:r>
        <w:rPr>
          <w:rFonts w:eastAsia="Times New Roman"/>
          <w:sz w:val="28"/>
          <w:szCs w:val="28"/>
          <w:lang w:eastAsia="ru-RU"/>
        </w:rPr>
        <w:t xml:space="preserve">организатора проведения отбора, проводящего отбор участников:  </w:t>
      </w:r>
    </w:p>
    <w:p w:rsidR="0081440E" w:rsidRDefault="0081440E" w:rsidP="0081440E">
      <w:pPr>
        <w:widowControl w:val="0"/>
        <w:autoSpaceDE w:val="0"/>
        <w:autoSpaceDN w:val="0"/>
        <w:rPr>
          <w:rFonts w:eastAsia="Times New Roman"/>
          <w:sz w:val="28"/>
          <w:szCs w:val="28"/>
          <w:lang w:eastAsia="ru-RU"/>
        </w:rPr>
      </w:pPr>
      <w:r>
        <w:rPr>
          <w:rFonts w:eastAsia="Times New Roman"/>
          <w:sz w:val="28"/>
          <w:szCs w:val="28"/>
          <w:lang w:eastAsia="ru-RU"/>
        </w:rPr>
        <w:t>- н</w:t>
      </w:r>
      <w:r w:rsidRPr="00603F85">
        <w:rPr>
          <w:rFonts w:eastAsia="Times New Roman"/>
          <w:sz w:val="28"/>
          <w:szCs w:val="28"/>
          <w:lang w:eastAsia="ru-RU"/>
        </w:rPr>
        <w:t>аименовани</w:t>
      </w:r>
      <w:r>
        <w:rPr>
          <w:rFonts w:eastAsia="Times New Roman"/>
          <w:sz w:val="28"/>
          <w:szCs w:val="28"/>
          <w:lang w:eastAsia="ru-RU"/>
        </w:rPr>
        <w:t>е организатора проведения отбора, проводящего отбор участников</w:t>
      </w:r>
      <w:r w:rsidR="00AE27BA">
        <w:rPr>
          <w:rFonts w:eastAsia="Times New Roman"/>
          <w:sz w:val="28"/>
          <w:szCs w:val="28"/>
          <w:lang w:eastAsia="ru-RU"/>
        </w:rPr>
        <w:t>:</w:t>
      </w:r>
      <w:r>
        <w:rPr>
          <w:rFonts w:eastAsia="Times New Roman"/>
          <w:sz w:val="28"/>
          <w:szCs w:val="28"/>
          <w:lang w:eastAsia="ru-RU"/>
        </w:rPr>
        <w:t xml:space="preserve"> </w:t>
      </w:r>
      <w:r w:rsidR="00E94C53">
        <w:rPr>
          <w:rFonts w:eastAsia="Times New Roman"/>
          <w:sz w:val="28"/>
          <w:szCs w:val="28"/>
          <w:lang w:eastAsia="ru-RU"/>
        </w:rPr>
        <w:t xml:space="preserve">отдел по транспорту </w:t>
      </w:r>
      <w:r>
        <w:rPr>
          <w:rFonts w:eastAsia="Times New Roman"/>
          <w:sz w:val="28"/>
          <w:szCs w:val="28"/>
          <w:lang w:eastAsia="ru-RU"/>
        </w:rPr>
        <w:t>Администрации города Иванова;</w:t>
      </w:r>
    </w:p>
    <w:p w:rsidR="0081440E" w:rsidRDefault="0081440E" w:rsidP="0081440E">
      <w:pPr>
        <w:widowControl w:val="0"/>
        <w:autoSpaceDE w:val="0"/>
        <w:autoSpaceDN w:val="0"/>
        <w:rPr>
          <w:rFonts w:eastAsia="Times New Roman"/>
          <w:sz w:val="28"/>
          <w:szCs w:val="28"/>
          <w:lang w:eastAsia="ru-RU"/>
        </w:rPr>
      </w:pPr>
      <w:r>
        <w:rPr>
          <w:rFonts w:eastAsia="Times New Roman"/>
          <w:sz w:val="28"/>
          <w:szCs w:val="28"/>
          <w:lang w:eastAsia="ru-RU"/>
        </w:rPr>
        <w:t xml:space="preserve">- </w:t>
      </w:r>
      <w:r w:rsidRPr="00603F85">
        <w:rPr>
          <w:rFonts w:eastAsia="Times New Roman"/>
          <w:sz w:val="28"/>
          <w:szCs w:val="28"/>
          <w:lang w:eastAsia="ru-RU"/>
        </w:rPr>
        <w:t>места нахождения</w:t>
      </w:r>
      <w:r>
        <w:rPr>
          <w:rFonts w:eastAsia="Times New Roman"/>
          <w:sz w:val="28"/>
          <w:szCs w:val="28"/>
          <w:lang w:eastAsia="ru-RU"/>
        </w:rPr>
        <w:t xml:space="preserve"> организатора проведения отбора, проводящего отбор</w:t>
      </w:r>
      <w:r w:rsidR="0058466B">
        <w:rPr>
          <w:rFonts w:eastAsia="Times New Roman"/>
          <w:sz w:val="28"/>
          <w:szCs w:val="28"/>
          <w:lang w:eastAsia="ru-RU"/>
        </w:rPr>
        <w:t xml:space="preserve"> участников</w:t>
      </w:r>
      <w:r>
        <w:rPr>
          <w:rFonts w:eastAsia="Times New Roman"/>
          <w:sz w:val="28"/>
          <w:szCs w:val="28"/>
          <w:lang w:eastAsia="ru-RU"/>
        </w:rPr>
        <w:t>: 153000, Ивановская область, г.</w:t>
      </w:r>
      <w:r w:rsidR="000660A7">
        <w:rPr>
          <w:rFonts w:eastAsia="Times New Roman"/>
          <w:sz w:val="28"/>
          <w:szCs w:val="28"/>
          <w:lang w:eastAsia="ru-RU"/>
        </w:rPr>
        <w:t xml:space="preserve"> </w:t>
      </w:r>
      <w:r>
        <w:rPr>
          <w:rFonts w:eastAsia="Times New Roman"/>
          <w:sz w:val="28"/>
          <w:szCs w:val="28"/>
          <w:lang w:eastAsia="ru-RU"/>
        </w:rPr>
        <w:t>Иваново, Шереметевский проспект</w:t>
      </w:r>
      <w:r w:rsidR="006C25FD">
        <w:rPr>
          <w:rFonts w:eastAsia="Times New Roman"/>
          <w:sz w:val="28"/>
          <w:szCs w:val="28"/>
          <w:lang w:eastAsia="ru-RU"/>
        </w:rPr>
        <w:t>,</w:t>
      </w:r>
      <w:r>
        <w:rPr>
          <w:rFonts w:eastAsia="Times New Roman"/>
          <w:sz w:val="28"/>
          <w:szCs w:val="28"/>
          <w:lang w:eastAsia="ru-RU"/>
        </w:rPr>
        <w:t xml:space="preserve"> д.1</w:t>
      </w:r>
      <w:r w:rsidR="006C25FD">
        <w:rPr>
          <w:rFonts w:eastAsia="Times New Roman"/>
          <w:sz w:val="28"/>
          <w:szCs w:val="28"/>
          <w:lang w:eastAsia="ru-RU"/>
        </w:rPr>
        <w:t>, каб. 209</w:t>
      </w:r>
      <w:r>
        <w:rPr>
          <w:rFonts w:eastAsia="Times New Roman"/>
          <w:sz w:val="28"/>
          <w:szCs w:val="28"/>
          <w:lang w:eastAsia="ru-RU"/>
        </w:rPr>
        <w:t>;</w:t>
      </w:r>
    </w:p>
    <w:p w:rsidR="0081440E" w:rsidRPr="000660A7" w:rsidRDefault="0081440E" w:rsidP="0081440E">
      <w:pPr>
        <w:widowControl w:val="0"/>
        <w:autoSpaceDE w:val="0"/>
        <w:autoSpaceDN w:val="0"/>
        <w:rPr>
          <w:rFonts w:eastAsia="Times New Roman"/>
          <w:sz w:val="28"/>
          <w:szCs w:val="28"/>
          <w:lang w:eastAsia="ru-RU"/>
        </w:rPr>
      </w:pPr>
      <w:r>
        <w:rPr>
          <w:rFonts w:eastAsia="Times New Roman"/>
          <w:sz w:val="28"/>
          <w:szCs w:val="28"/>
          <w:lang w:eastAsia="ru-RU"/>
        </w:rPr>
        <w:t xml:space="preserve">- </w:t>
      </w:r>
      <w:r w:rsidRPr="00603F85">
        <w:rPr>
          <w:rFonts w:eastAsia="Times New Roman"/>
          <w:sz w:val="28"/>
          <w:szCs w:val="28"/>
          <w:lang w:eastAsia="ru-RU"/>
        </w:rPr>
        <w:t>адрес электронной</w:t>
      </w:r>
      <w:r>
        <w:rPr>
          <w:rFonts w:eastAsia="Times New Roman"/>
          <w:sz w:val="28"/>
          <w:szCs w:val="28"/>
          <w:lang w:eastAsia="ru-RU"/>
        </w:rPr>
        <w:t xml:space="preserve"> </w:t>
      </w:r>
      <w:r w:rsidR="00244BA1">
        <w:rPr>
          <w:rFonts w:eastAsia="Times New Roman"/>
          <w:sz w:val="28"/>
          <w:szCs w:val="28"/>
          <w:lang w:eastAsia="ru-RU"/>
        </w:rPr>
        <w:t xml:space="preserve">почты </w:t>
      </w:r>
      <w:r>
        <w:rPr>
          <w:rFonts w:eastAsia="Times New Roman"/>
          <w:sz w:val="28"/>
          <w:szCs w:val="28"/>
          <w:lang w:eastAsia="ru-RU"/>
        </w:rPr>
        <w:t>организатора проведения отбора, проводящего отбор</w:t>
      </w:r>
      <w:r w:rsidR="0058466B">
        <w:rPr>
          <w:rFonts w:eastAsia="Times New Roman"/>
          <w:sz w:val="28"/>
          <w:szCs w:val="28"/>
          <w:lang w:eastAsia="ru-RU"/>
        </w:rPr>
        <w:t xml:space="preserve"> участников</w:t>
      </w:r>
      <w:r>
        <w:rPr>
          <w:rFonts w:eastAsia="Times New Roman"/>
          <w:sz w:val="28"/>
          <w:szCs w:val="28"/>
          <w:lang w:eastAsia="ru-RU"/>
        </w:rPr>
        <w:t>:</w:t>
      </w:r>
      <w:r w:rsidRPr="00A2198D">
        <w:rPr>
          <w:rFonts w:eastAsia="Times New Roman"/>
          <w:sz w:val="28"/>
          <w:szCs w:val="28"/>
          <w:lang w:eastAsia="ru-RU"/>
        </w:rPr>
        <w:t xml:space="preserve"> </w:t>
      </w:r>
      <w:hyperlink r:id="rId5" w:history="1">
        <w:r w:rsidRPr="00A06026">
          <w:rPr>
            <w:rStyle w:val="a3"/>
            <w:rFonts w:eastAsia="Times New Roman"/>
            <w:color w:val="auto"/>
            <w:sz w:val="28"/>
            <w:szCs w:val="28"/>
            <w:u w:val="none"/>
            <w:lang w:eastAsia="ru-RU"/>
          </w:rPr>
          <w:t>i.shashokina@ivgoradm.ru</w:t>
        </w:r>
      </w:hyperlink>
      <w:r w:rsidRPr="00A06026">
        <w:rPr>
          <w:rFonts w:eastAsia="Times New Roman"/>
          <w:sz w:val="28"/>
          <w:szCs w:val="28"/>
          <w:lang w:eastAsia="ru-RU"/>
        </w:rPr>
        <w:t xml:space="preserve">, </w:t>
      </w:r>
      <w:hyperlink r:id="rId6" w:history="1">
        <w:r w:rsidRPr="00A06026">
          <w:rPr>
            <w:rStyle w:val="a3"/>
            <w:rFonts w:eastAsia="Times New Roman"/>
            <w:color w:val="auto"/>
            <w:sz w:val="28"/>
            <w:szCs w:val="28"/>
            <w:u w:val="none"/>
            <w:lang w:val="en-US" w:eastAsia="ru-RU"/>
          </w:rPr>
          <w:t>ts</w:t>
        </w:r>
        <w:r w:rsidRPr="00A06026">
          <w:rPr>
            <w:rStyle w:val="a3"/>
            <w:rFonts w:eastAsia="Times New Roman"/>
            <w:color w:val="auto"/>
            <w:sz w:val="28"/>
            <w:szCs w:val="28"/>
            <w:u w:val="none"/>
            <w:lang w:eastAsia="ru-RU"/>
          </w:rPr>
          <w:t>@</w:t>
        </w:r>
        <w:r w:rsidRPr="00A06026">
          <w:rPr>
            <w:rStyle w:val="a3"/>
            <w:rFonts w:eastAsia="Times New Roman"/>
            <w:color w:val="auto"/>
            <w:sz w:val="28"/>
            <w:szCs w:val="28"/>
            <w:u w:val="none"/>
            <w:lang w:val="en-US" w:eastAsia="ru-RU"/>
          </w:rPr>
          <w:t>ivgoradm</w:t>
        </w:r>
        <w:r w:rsidRPr="00A06026">
          <w:rPr>
            <w:rStyle w:val="a3"/>
            <w:rFonts w:eastAsia="Times New Roman"/>
            <w:color w:val="auto"/>
            <w:sz w:val="28"/>
            <w:szCs w:val="28"/>
            <w:u w:val="none"/>
            <w:lang w:eastAsia="ru-RU"/>
          </w:rPr>
          <w:t>.</w:t>
        </w:r>
        <w:r w:rsidRPr="00A06026">
          <w:rPr>
            <w:rStyle w:val="a3"/>
            <w:rFonts w:eastAsia="Times New Roman"/>
            <w:color w:val="auto"/>
            <w:sz w:val="28"/>
            <w:szCs w:val="28"/>
            <w:u w:val="none"/>
            <w:lang w:val="en-US" w:eastAsia="ru-RU"/>
          </w:rPr>
          <w:t>ru</w:t>
        </w:r>
      </w:hyperlink>
      <w:r w:rsidRPr="00A06026">
        <w:rPr>
          <w:rFonts w:eastAsia="Times New Roman"/>
          <w:sz w:val="28"/>
          <w:szCs w:val="28"/>
          <w:lang w:eastAsia="ru-RU"/>
        </w:rPr>
        <w:t>.</w:t>
      </w:r>
    </w:p>
    <w:p w:rsidR="0081440E" w:rsidRPr="00603F85" w:rsidRDefault="0081440E" w:rsidP="0081440E">
      <w:pPr>
        <w:widowControl w:val="0"/>
        <w:autoSpaceDE w:val="0"/>
        <w:autoSpaceDN w:val="0"/>
        <w:rPr>
          <w:rFonts w:eastAsia="Times New Roman"/>
          <w:sz w:val="28"/>
          <w:szCs w:val="28"/>
          <w:lang w:eastAsia="ru-RU"/>
        </w:rPr>
      </w:pPr>
      <w:r>
        <w:rPr>
          <w:rFonts w:eastAsia="Times New Roman"/>
          <w:sz w:val="28"/>
          <w:szCs w:val="28"/>
          <w:lang w:eastAsia="ru-RU"/>
        </w:rPr>
        <w:t xml:space="preserve">4. </w:t>
      </w:r>
      <w:proofErr w:type="gramStart"/>
      <w:r w:rsidRPr="00155F10">
        <w:rPr>
          <w:rFonts w:eastAsia="Times New Roman"/>
          <w:sz w:val="28"/>
          <w:szCs w:val="28"/>
          <w:lang w:eastAsia="ru-RU"/>
        </w:rPr>
        <w:t>Цел</w:t>
      </w:r>
      <w:r>
        <w:rPr>
          <w:rFonts w:eastAsia="Times New Roman"/>
          <w:sz w:val="28"/>
          <w:szCs w:val="28"/>
          <w:lang w:eastAsia="ru-RU"/>
        </w:rPr>
        <w:t>ь</w:t>
      </w:r>
      <w:r w:rsidRPr="00155F10">
        <w:rPr>
          <w:rFonts w:eastAsia="Times New Roman"/>
          <w:sz w:val="28"/>
          <w:szCs w:val="28"/>
          <w:lang w:eastAsia="ru-RU"/>
        </w:rPr>
        <w:t xml:space="preserve"> предоставления Субсидии</w:t>
      </w:r>
      <w:r>
        <w:rPr>
          <w:rFonts w:eastAsia="Times New Roman"/>
          <w:sz w:val="28"/>
          <w:szCs w:val="28"/>
          <w:lang w:eastAsia="ru-RU"/>
        </w:rPr>
        <w:t xml:space="preserve">: возмещение </w:t>
      </w:r>
      <w:r w:rsidRPr="00A76FAF">
        <w:rPr>
          <w:rFonts w:eastAsia="Times New Roman"/>
          <w:sz w:val="28"/>
          <w:szCs w:val="28"/>
          <w:lang w:eastAsia="ru-RU"/>
        </w:rPr>
        <w:t>предприяти</w:t>
      </w:r>
      <w:r>
        <w:rPr>
          <w:rFonts w:eastAsia="Times New Roman"/>
          <w:sz w:val="28"/>
          <w:szCs w:val="28"/>
          <w:lang w:eastAsia="ru-RU"/>
        </w:rPr>
        <w:t xml:space="preserve">ям </w:t>
      </w:r>
      <w:r w:rsidRPr="00A76FAF">
        <w:rPr>
          <w:rFonts w:eastAsia="Times New Roman"/>
          <w:sz w:val="28"/>
          <w:szCs w:val="28"/>
          <w:lang w:eastAsia="ru-RU"/>
        </w:rPr>
        <w:t xml:space="preserve">городского наземного электрического транспорта общего пользования (далее - транспортные предприятия) </w:t>
      </w:r>
      <w:r>
        <w:rPr>
          <w:rFonts w:eastAsia="Times New Roman"/>
          <w:sz w:val="28"/>
          <w:szCs w:val="28"/>
          <w:lang w:eastAsia="ru-RU"/>
        </w:rPr>
        <w:t xml:space="preserve">части затрат, </w:t>
      </w:r>
      <w:r w:rsidRPr="00A76FAF">
        <w:rPr>
          <w:rFonts w:eastAsia="Times New Roman"/>
          <w:sz w:val="28"/>
          <w:szCs w:val="28"/>
          <w:lang w:eastAsia="ru-RU"/>
        </w:rPr>
        <w:t xml:space="preserve">связанных с оплатой лизинговых платежей </w:t>
      </w:r>
      <w:r>
        <w:rPr>
          <w:rFonts w:eastAsia="Times New Roman"/>
          <w:sz w:val="28"/>
          <w:szCs w:val="28"/>
          <w:lang w:eastAsia="ru-RU"/>
        </w:rPr>
        <w:t xml:space="preserve">                  по заключенным контрактам </w:t>
      </w:r>
      <w:r w:rsidRPr="00A76FAF">
        <w:rPr>
          <w:rFonts w:eastAsia="Times New Roman"/>
          <w:sz w:val="28"/>
          <w:szCs w:val="28"/>
          <w:lang w:eastAsia="ru-RU"/>
        </w:rPr>
        <w:t xml:space="preserve">на оказание услуг финансовой аренды (лизинга) </w:t>
      </w:r>
      <w:r>
        <w:rPr>
          <w:rFonts w:eastAsia="Times New Roman"/>
          <w:sz w:val="28"/>
          <w:szCs w:val="28"/>
          <w:lang w:eastAsia="ru-RU"/>
        </w:rPr>
        <w:t xml:space="preserve">         </w:t>
      </w:r>
      <w:r w:rsidRPr="00A76FAF">
        <w:rPr>
          <w:rFonts w:eastAsia="Times New Roman"/>
          <w:sz w:val="28"/>
          <w:szCs w:val="28"/>
          <w:lang w:eastAsia="ru-RU"/>
        </w:rPr>
        <w:t xml:space="preserve">по приобретению подвижного состава (далее – договор лизинга) </w:t>
      </w:r>
      <w:r>
        <w:rPr>
          <w:rFonts w:eastAsia="Times New Roman"/>
          <w:sz w:val="28"/>
          <w:szCs w:val="28"/>
          <w:lang w:eastAsia="ru-RU"/>
        </w:rPr>
        <w:t xml:space="preserve">                           </w:t>
      </w:r>
      <w:r w:rsidRPr="00A76FAF">
        <w:rPr>
          <w:rFonts w:eastAsia="Times New Roman"/>
          <w:sz w:val="28"/>
          <w:szCs w:val="28"/>
          <w:lang w:eastAsia="ru-RU"/>
        </w:rPr>
        <w:t>для осуществления перевозок пассажиров</w:t>
      </w:r>
      <w:r w:rsidRPr="001E4757">
        <w:rPr>
          <w:rFonts w:eastAsia="Times New Roman"/>
          <w:sz w:val="28"/>
          <w:szCs w:val="28"/>
          <w:lang w:eastAsia="ru-RU"/>
        </w:rPr>
        <w:t xml:space="preserve"> </w:t>
      </w:r>
      <w:r w:rsidRPr="00A13618">
        <w:rPr>
          <w:rFonts w:eastAsia="Times New Roman"/>
          <w:sz w:val="28"/>
          <w:szCs w:val="28"/>
          <w:lang w:eastAsia="ru-RU"/>
        </w:rPr>
        <w:t>городским наземным электрическим транспортом общего пользования</w:t>
      </w:r>
      <w:r>
        <w:rPr>
          <w:rFonts w:eastAsia="Times New Roman"/>
          <w:sz w:val="28"/>
          <w:szCs w:val="28"/>
          <w:lang w:eastAsia="ru-RU"/>
        </w:rPr>
        <w:t xml:space="preserve"> </w:t>
      </w:r>
      <w:r w:rsidRPr="00A76FAF">
        <w:rPr>
          <w:rFonts w:eastAsia="Times New Roman"/>
          <w:sz w:val="28"/>
          <w:szCs w:val="28"/>
          <w:lang w:eastAsia="ru-RU"/>
        </w:rPr>
        <w:t>по муниципальным маршрутам регулярных перевозок города Иванова</w:t>
      </w:r>
      <w:r>
        <w:rPr>
          <w:rFonts w:eastAsia="Times New Roman"/>
          <w:sz w:val="28"/>
          <w:szCs w:val="28"/>
          <w:lang w:eastAsia="ru-RU"/>
        </w:rPr>
        <w:t>.</w:t>
      </w:r>
      <w:proofErr w:type="gramEnd"/>
    </w:p>
    <w:p w:rsidR="000660A7" w:rsidRPr="002F3361" w:rsidRDefault="000660A7" w:rsidP="000660A7">
      <w:pPr>
        <w:widowControl w:val="0"/>
        <w:autoSpaceDE w:val="0"/>
        <w:autoSpaceDN w:val="0"/>
        <w:rPr>
          <w:rFonts w:eastAsia="Times New Roman"/>
          <w:sz w:val="28"/>
          <w:szCs w:val="28"/>
          <w:lang w:eastAsia="ru-RU"/>
        </w:rPr>
      </w:pPr>
      <w:r w:rsidRPr="002F3361">
        <w:rPr>
          <w:rFonts w:eastAsia="Times New Roman"/>
          <w:sz w:val="28"/>
          <w:szCs w:val="28"/>
          <w:lang w:eastAsia="ru-RU"/>
        </w:rPr>
        <w:t xml:space="preserve">5. Доменное имя, и (или) сетевого адреса, и (или) указателей страниц сайта в информационно-телекоммуникационной сети «Интернет», на котором размещено объявление о проведении отбора: </w:t>
      </w:r>
    </w:p>
    <w:p w:rsidR="00647904" w:rsidRDefault="00E94C53" w:rsidP="000660A7">
      <w:pPr>
        <w:widowControl w:val="0"/>
        <w:autoSpaceDE w:val="0"/>
        <w:autoSpaceDN w:val="0"/>
        <w:ind w:firstLine="0"/>
        <w:rPr>
          <w:sz w:val="28"/>
          <w:szCs w:val="28"/>
        </w:rPr>
      </w:pPr>
      <w:r w:rsidRPr="00E94C53">
        <w:rPr>
          <w:sz w:val="28"/>
          <w:szCs w:val="28"/>
        </w:rPr>
        <w:t>https://promote.budget.gov.ru/public/minfin/selection/view/59277351-dc0f-49a2-a9c4-28036d6103be?showBackButton=true&amp;competitionType=0</w:t>
      </w:r>
    </w:p>
    <w:p w:rsidR="0081440E" w:rsidRDefault="0081440E" w:rsidP="0081440E">
      <w:pPr>
        <w:widowControl w:val="0"/>
        <w:autoSpaceDE w:val="0"/>
        <w:autoSpaceDN w:val="0"/>
        <w:rPr>
          <w:rFonts w:eastAsia="Times New Roman"/>
          <w:sz w:val="28"/>
          <w:szCs w:val="28"/>
          <w:lang w:eastAsia="ru-RU"/>
        </w:rPr>
      </w:pPr>
      <w:r>
        <w:rPr>
          <w:rFonts w:eastAsia="Times New Roman"/>
          <w:sz w:val="28"/>
          <w:szCs w:val="28"/>
          <w:lang w:eastAsia="ru-RU"/>
        </w:rPr>
        <w:t xml:space="preserve">6. </w:t>
      </w:r>
      <w:r w:rsidRPr="00603F85">
        <w:rPr>
          <w:rFonts w:eastAsia="Times New Roman"/>
          <w:sz w:val="28"/>
          <w:szCs w:val="28"/>
          <w:lang w:eastAsia="ru-RU"/>
        </w:rPr>
        <w:t>Требований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F63ABC" w:rsidRDefault="00F63ABC" w:rsidP="00F63ABC">
      <w:pPr>
        <w:widowControl w:val="0"/>
        <w:autoSpaceDE w:val="0"/>
        <w:autoSpaceDN w:val="0"/>
        <w:rPr>
          <w:rFonts w:eastAsia="Times New Roman"/>
          <w:sz w:val="28"/>
          <w:szCs w:val="28"/>
          <w:lang w:eastAsia="ru-RU"/>
        </w:rPr>
      </w:pPr>
      <w:r>
        <w:rPr>
          <w:rFonts w:eastAsia="Times New Roman"/>
          <w:sz w:val="28"/>
          <w:szCs w:val="28"/>
          <w:lang w:eastAsia="ru-RU"/>
        </w:rPr>
        <w:t>6</w:t>
      </w:r>
      <w:r w:rsidRPr="00627633">
        <w:rPr>
          <w:rFonts w:eastAsia="Times New Roman"/>
          <w:sz w:val="28"/>
          <w:szCs w:val="28"/>
          <w:lang w:eastAsia="ru-RU"/>
        </w:rPr>
        <w:t>.1. Участник отбора должен соответствовать критериям отбора Получателей Субсидии, установленных пунктом 1.</w:t>
      </w:r>
      <w:r>
        <w:rPr>
          <w:rFonts w:eastAsia="Times New Roman"/>
          <w:sz w:val="28"/>
          <w:szCs w:val="28"/>
          <w:lang w:eastAsia="ru-RU"/>
        </w:rPr>
        <w:t>5</w:t>
      </w:r>
      <w:r w:rsidRPr="00627633">
        <w:rPr>
          <w:rFonts w:eastAsia="Times New Roman"/>
          <w:sz w:val="28"/>
          <w:szCs w:val="28"/>
          <w:lang w:eastAsia="ru-RU"/>
        </w:rPr>
        <w:t xml:space="preserve">. </w:t>
      </w:r>
      <w:proofErr w:type="gramStart"/>
      <w:r w:rsidRPr="00627633">
        <w:rPr>
          <w:rFonts w:eastAsia="Times New Roman"/>
          <w:sz w:val="28"/>
          <w:szCs w:val="28"/>
          <w:lang w:eastAsia="ru-RU"/>
        </w:rPr>
        <w:t>Порядка</w:t>
      </w:r>
      <w:r>
        <w:rPr>
          <w:rFonts w:eastAsia="Times New Roman"/>
          <w:sz w:val="28"/>
          <w:szCs w:val="28"/>
          <w:lang w:eastAsia="ru-RU"/>
        </w:rPr>
        <w:t xml:space="preserve"> (н</w:t>
      </w:r>
      <w:r w:rsidRPr="00A76FAF">
        <w:rPr>
          <w:rFonts w:eastAsia="Times New Roman"/>
          <w:sz w:val="28"/>
          <w:szCs w:val="28"/>
          <w:lang w:eastAsia="ru-RU"/>
        </w:rPr>
        <w:t>аличие у предприятия в хозяйственном ведении, оперативном управлении или на ином виде вещного права городского наземного электрическог</w:t>
      </w:r>
      <w:r>
        <w:rPr>
          <w:rFonts w:eastAsia="Times New Roman"/>
          <w:sz w:val="28"/>
          <w:szCs w:val="28"/>
          <w:lang w:eastAsia="ru-RU"/>
        </w:rPr>
        <w:t>о транспорта общего пользования, о</w:t>
      </w:r>
      <w:r w:rsidRPr="00A76FAF">
        <w:rPr>
          <w:rFonts w:eastAsia="Times New Roman"/>
          <w:sz w:val="28"/>
          <w:szCs w:val="28"/>
          <w:lang w:eastAsia="ru-RU"/>
        </w:rPr>
        <w:t>существление транспортным предприятием пассажирских перевозок по муниципальным маршрутам регу</w:t>
      </w:r>
      <w:r>
        <w:rPr>
          <w:rFonts w:eastAsia="Times New Roman"/>
          <w:sz w:val="28"/>
          <w:szCs w:val="28"/>
          <w:lang w:eastAsia="ru-RU"/>
        </w:rPr>
        <w:t>лярных перевозок города Иванова, н</w:t>
      </w:r>
      <w:r w:rsidRPr="00A76FAF">
        <w:rPr>
          <w:rFonts w:eastAsia="Times New Roman"/>
          <w:sz w:val="28"/>
          <w:szCs w:val="28"/>
          <w:lang w:eastAsia="ru-RU"/>
        </w:rPr>
        <w:t>аличие у предприятий договора лизинга по приобретению подвижного состава для осуществления перевозок пассажиров</w:t>
      </w:r>
      <w:r>
        <w:rPr>
          <w:rFonts w:eastAsia="Times New Roman"/>
          <w:sz w:val="28"/>
          <w:szCs w:val="28"/>
          <w:lang w:eastAsia="ru-RU"/>
        </w:rPr>
        <w:t xml:space="preserve"> </w:t>
      </w:r>
      <w:r w:rsidRPr="00A76FAF">
        <w:rPr>
          <w:rFonts w:eastAsia="Times New Roman"/>
          <w:sz w:val="28"/>
          <w:szCs w:val="28"/>
          <w:lang w:eastAsia="ru-RU"/>
        </w:rPr>
        <w:t xml:space="preserve">по муниципальным маршрутам регулярных перевозок города Иванова, заключенного </w:t>
      </w:r>
      <w:r>
        <w:rPr>
          <w:rFonts w:eastAsia="Times New Roman"/>
          <w:sz w:val="28"/>
          <w:szCs w:val="28"/>
          <w:lang w:eastAsia="ru-RU"/>
        </w:rPr>
        <w:t>в рамках</w:t>
      </w:r>
      <w:r w:rsidRPr="00590298">
        <w:rPr>
          <w:rFonts w:eastAsia="Times New Roman"/>
          <w:lang w:eastAsia="ru-RU"/>
        </w:rPr>
        <w:t xml:space="preserve"> </w:t>
      </w:r>
      <w:r>
        <w:rPr>
          <w:rFonts w:eastAsia="Times New Roman"/>
          <w:sz w:val="28"/>
          <w:szCs w:val="28"/>
          <w:lang w:eastAsia="ru-RU"/>
        </w:rPr>
        <w:t>федерального проекта «</w:t>
      </w:r>
      <w:r w:rsidRPr="00590298">
        <w:rPr>
          <w:rFonts w:eastAsia="Times New Roman"/>
          <w:sz w:val="28"/>
          <w:szCs w:val="28"/>
          <w:lang w:eastAsia="ru-RU"/>
        </w:rPr>
        <w:t>Общесистемные меры</w:t>
      </w:r>
      <w:proofErr w:type="gramEnd"/>
      <w:r w:rsidRPr="00590298">
        <w:rPr>
          <w:rFonts w:eastAsia="Times New Roman"/>
          <w:sz w:val="28"/>
          <w:szCs w:val="28"/>
          <w:lang w:eastAsia="ru-RU"/>
        </w:rPr>
        <w:t xml:space="preserve"> развития доро</w:t>
      </w:r>
      <w:r>
        <w:rPr>
          <w:rFonts w:eastAsia="Times New Roman"/>
          <w:sz w:val="28"/>
          <w:szCs w:val="28"/>
          <w:lang w:eastAsia="ru-RU"/>
        </w:rPr>
        <w:t>жного хозяйства» национального проекта «</w:t>
      </w:r>
      <w:r w:rsidRPr="00590298">
        <w:rPr>
          <w:rFonts w:eastAsia="Times New Roman"/>
          <w:sz w:val="28"/>
          <w:szCs w:val="28"/>
          <w:lang w:eastAsia="ru-RU"/>
        </w:rPr>
        <w:t>Безопасные и ка</w:t>
      </w:r>
      <w:r>
        <w:rPr>
          <w:rFonts w:eastAsia="Times New Roman"/>
          <w:sz w:val="28"/>
          <w:szCs w:val="28"/>
          <w:lang w:eastAsia="ru-RU"/>
        </w:rPr>
        <w:t>чественные автомобильные дороги»).</w:t>
      </w:r>
    </w:p>
    <w:p w:rsidR="000660A7" w:rsidRPr="000660A7" w:rsidRDefault="000660A7" w:rsidP="000660A7">
      <w:pPr>
        <w:widowControl w:val="0"/>
        <w:autoSpaceDE w:val="0"/>
        <w:autoSpaceDN w:val="0"/>
        <w:rPr>
          <w:rFonts w:eastAsia="Times New Roman"/>
          <w:sz w:val="28"/>
          <w:szCs w:val="28"/>
          <w:lang w:eastAsia="ru-RU"/>
        </w:rPr>
      </w:pPr>
      <w:r>
        <w:rPr>
          <w:rFonts w:eastAsia="Times New Roman"/>
          <w:sz w:val="28"/>
          <w:szCs w:val="28"/>
          <w:lang w:eastAsia="ru-RU"/>
        </w:rPr>
        <w:t xml:space="preserve">6.2. </w:t>
      </w:r>
      <w:proofErr w:type="gramStart"/>
      <w:r>
        <w:rPr>
          <w:rFonts w:eastAsia="Times New Roman"/>
          <w:sz w:val="28"/>
          <w:szCs w:val="28"/>
          <w:lang w:eastAsia="ru-RU"/>
        </w:rPr>
        <w:t>У</w:t>
      </w:r>
      <w:r w:rsidRPr="000660A7">
        <w:rPr>
          <w:rFonts w:eastAsia="Times New Roman"/>
          <w:sz w:val="28"/>
          <w:szCs w:val="28"/>
          <w:lang w:eastAsia="ru-RU"/>
        </w:rPr>
        <w:t xml:space="preserve">частник отбора не должен являться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w:t>
      </w:r>
      <w:hyperlink r:id="rId7" w:history="1">
        <w:r w:rsidRPr="000660A7">
          <w:rPr>
            <w:rStyle w:val="a3"/>
            <w:rFonts w:eastAsia="Times New Roman"/>
            <w:color w:val="auto"/>
            <w:sz w:val="28"/>
            <w:szCs w:val="28"/>
            <w:u w:val="none"/>
            <w:lang w:eastAsia="ru-RU"/>
          </w:rPr>
          <w:t>перечень</w:t>
        </w:r>
      </w:hyperlink>
      <w:r w:rsidRPr="000660A7">
        <w:rPr>
          <w:rFonts w:eastAsia="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r w:rsidRPr="000660A7">
        <w:rPr>
          <w:rFonts w:eastAsia="Times New Roman"/>
          <w:sz w:val="28"/>
          <w:szCs w:val="28"/>
          <w:lang w:eastAsia="ru-RU"/>
        </w:rPr>
        <w:lastRenderedPageBreak/>
        <w:t>офшорных</w:t>
      </w:r>
      <w:proofErr w:type="gramEnd"/>
      <w:r w:rsidRPr="000660A7">
        <w:rPr>
          <w:rFonts w:eastAsia="Times New Roman"/>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660A7" w:rsidRDefault="000660A7" w:rsidP="00F63ABC">
      <w:pPr>
        <w:widowControl w:val="0"/>
        <w:autoSpaceDE w:val="0"/>
        <w:autoSpaceDN w:val="0"/>
        <w:rPr>
          <w:rFonts w:eastAsia="Times New Roman"/>
          <w:sz w:val="28"/>
          <w:szCs w:val="28"/>
          <w:lang w:eastAsia="ru-RU"/>
        </w:rPr>
      </w:pPr>
      <w:r>
        <w:rPr>
          <w:rFonts w:eastAsia="Times New Roman"/>
          <w:sz w:val="28"/>
          <w:szCs w:val="28"/>
          <w:lang w:eastAsia="ru-RU"/>
        </w:rPr>
        <w:t>6.3. У</w:t>
      </w:r>
      <w:r w:rsidRPr="000660A7">
        <w:rPr>
          <w:rFonts w:eastAsia="Times New Roman"/>
          <w:sz w:val="28"/>
          <w:szCs w:val="28"/>
          <w:lang w:eastAsia="ru-RU"/>
        </w:rPr>
        <w:t>частник отбора не должен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0660A7" w:rsidRDefault="000660A7" w:rsidP="00F63ABC">
      <w:pPr>
        <w:widowControl w:val="0"/>
        <w:autoSpaceDE w:val="0"/>
        <w:autoSpaceDN w:val="0"/>
        <w:rPr>
          <w:rFonts w:eastAsia="Times New Roman"/>
          <w:sz w:val="28"/>
          <w:szCs w:val="28"/>
          <w:lang w:eastAsia="ru-RU"/>
        </w:rPr>
      </w:pPr>
      <w:r>
        <w:rPr>
          <w:rFonts w:eastAsia="Times New Roman"/>
          <w:sz w:val="28"/>
          <w:szCs w:val="28"/>
          <w:lang w:eastAsia="ru-RU"/>
        </w:rPr>
        <w:t xml:space="preserve">6.4. </w:t>
      </w:r>
      <w:proofErr w:type="gramStart"/>
      <w:r>
        <w:rPr>
          <w:rFonts w:eastAsia="Times New Roman"/>
          <w:sz w:val="28"/>
          <w:szCs w:val="28"/>
          <w:lang w:eastAsia="ru-RU"/>
        </w:rPr>
        <w:t>У</w:t>
      </w:r>
      <w:r w:rsidRPr="000660A7">
        <w:rPr>
          <w:rFonts w:eastAsia="Times New Roman"/>
          <w:sz w:val="28"/>
          <w:szCs w:val="28"/>
          <w:lang w:eastAsia="ru-RU"/>
        </w:rPr>
        <w:t>частник отбора не должен получать средства из бюджета города Иванова на основании иных муниципальных правовых актов на цели, указанные в пункте 1.2 Порядка</w:t>
      </w:r>
      <w:r>
        <w:rPr>
          <w:rFonts w:eastAsia="Times New Roman"/>
          <w:sz w:val="28"/>
          <w:szCs w:val="28"/>
          <w:lang w:eastAsia="ru-RU"/>
        </w:rPr>
        <w:t xml:space="preserve"> </w:t>
      </w:r>
      <w:r w:rsidRPr="000660A7">
        <w:rPr>
          <w:rFonts w:eastAsia="Times New Roman"/>
          <w:sz w:val="28"/>
          <w:szCs w:val="28"/>
          <w:lang w:eastAsia="ru-RU"/>
        </w:rPr>
        <w:t>(возмещение предприятиям городского наземного электрического транспорта общего пользования (далее - транспортные предприятия)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(далее – договор лизинга)                            для осуществления перевозок</w:t>
      </w:r>
      <w:proofErr w:type="gramEnd"/>
      <w:r w:rsidRPr="000660A7">
        <w:rPr>
          <w:rFonts w:eastAsia="Times New Roman"/>
          <w:sz w:val="28"/>
          <w:szCs w:val="28"/>
          <w:lang w:eastAsia="ru-RU"/>
        </w:rPr>
        <w:t xml:space="preserve"> пассажиров городским наземным электрическим транспортом общего пользования по муниципальным маршрутам регулярных перевозок города Иванова);</w:t>
      </w:r>
    </w:p>
    <w:p w:rsidR="000660A7" w:rsidRDefault="000660A7" w:rsidP="000660A7">
      <w:pPr>
        <w:widowControl w:val="0"/>
        <w:autoSpaceDE w:val="0"/>
        <w:autoSpaceDN w:val="0"/>
        <w:rPr>
          <w:rFonts w:eastAsia="Times New Roman"/>
          <w:sz w:val="28"/>
          <w:szCs w:val="28"/>
          <w:lang w:eastAsia="ru-RU"/>
        </w:rPr>
      </w:pPr>
      <w:r>
        <w:rPr>
          <w:rFonts w:eastAsia="Times New Roman"/>
          <w:sz w:val="28"/>
          <w:szCs w:val="28"/>
          <w:lang w:eastAsia="ru-RU"/>
        </w:rPr>
        <w:t>6.5. У</w:t>
      </w:r>
      <w:r w:rsidRPr="000660A7">
        <w:rPr>
          <w:rFonts w:eastAsia="Times New Roman"/>
          <w:sz w:val="28"/>
          <w:szCs w:val="28"/>
          <w:lang w:eastAsia="ru-RU"/>
        </w:rPr>
        <w:t xml:space="preserve"> участника отбора должна отсутствовать просроченная задолженность по возврату в бюджет города Иванова Субсидии, предоставленной за предыдущие финансовые годы;</w:t>
      </w:r>
    </w:p>
    <w:p w:rsidR="000660A7" w:rsidRPr="000660A7" w:rsidRDefault="000660A7" w:rsidP="000660A7">
      <w:pPr>
        <w:widowControl w:val="0"/>
        <w:autoSpaceDE w:val="0"/>
        <w:autoSpaceDN w:val="0"/>
        <w:rPr>
          <w:rFonts w:eastAsia="Times New Roman"/>
          <w:sz w:val="28"/>
          <w:szCs w:val="28"/>
          <w:lang w:eastAsia="ru-RU"/>
        </w:rPr>
      </w:pPr>
      <w:r>
        <w:rPr>
          <w:rFonts w:eastAsia="Times New Roman"/>
          <w:sz w:val="28"/>
          <w:szCs w:val="28"/>
          <w:lang w:eastAsia="ru-RU"/>
        </w:rPr>
        <w:t xml:space="preserve">6.6. </w:t>
      </w:r>
      <w:r w:rsidRPr="000660A7">
        <w:rPr>
          <w:rFonts w:eastAsia="Times New Roman"/>
          <w:sz w:val="28"/>
          <w:szCs w:val="28"/>
          <w:lang w:eastAsia="ru-RU"/>
        </w:rPr>
        <w:t>у участника отбора должна отсутствовать просроченная (неурегулированная) задолженность по денежным обязательствам перед городом Ивановом;</w:t>
      </w:r>
    </w:p>
    <w:p w:rsidR="000660A7" w:rsidRDefault="000660A7" w:rsidP="000660A7">
      <w:pPr>
        <w:widowControl w:val="0"/>
        <w:autoSpaceDE w:val="0"/>
        <w:autoSpaceDN w:val="0"/>
        <w:rPr>
          <w:rFonts w:eastAsia="Times New Roman"/>
          <w:sz w:val="28"/>
          <w:szCs w:val="28"/>
          <w:lang w:eastAsia="ru-RU"/>
        </w:rPr>
      </w:pPr>
      <w:r>
        <w:rPr>
          <w:rFonts w:eastAsia="Times New Roman"/>
          <w:sz w:val="28"/>
          <w:szCs w:val="28"/>
          <w:lang w:eastAsia="ru-RU"/>
        </w:rPr>
        <w:t xml:space="preserve">6.7. </w:t>
      </w:r>
      <w:proofErr w:type="gramStart"/>
      <w:r>
        <w:rPr>
          <w:rFonts w:eastAsia="Times New Roman"/>
          <w:sz w:val="28"/>
          <w:szCs w:val="28"/>
          <w:lang w:eastAsia="ru-RU"/>
        </w:rPr>
        <w:t>Т</w:t>
      </w:r>
      <w:r w:rsidRPr="000660A7">
        <w:rPr>
          <w:rFonts w:eastAsia="Times New Roman"/>
          <w:sz w:val="28"/>
          <w:szCs w:val="28"/>
          <w:lang w:eastAsia="ru-RU"/>
        </w:rPr>
        <w:t>ранспортное предприятие, заключившее договор лизинга</w:t>
      </w:r>
      <w:r w:rsidR="007245BD">
        <w:rPr>
          <w:rFonts w:eastAsia="Times New Roman"/>
          <w:sz w:val="28"/>
          <w:szCs w:val="28"/>
          <w:lang w:eastAsia="ru-RU"/>
        </w:rPr>
        <w:t xml:space="preserve"> в рамках федерального проекта «</w:t>
      </w:r>
      <w:r w:rsidRPr="000660A7">
        <w:rPr>
          <w:rFonts w:eastAsia="Times New Roman"/>
          <w:sz w:val="28"/>
          <w:szCs w:val="28"/>
          <w:lang w:eastAsia="ru-RU"/>
        </w:rPr>
        <w:t>Общесистемные меры развития дорожного хо</w:t>
      </w:r>
      <w:r w:rsidR="00A06026">
        <w:rPr>
          <w:rFonts w:eastAsia="Times New Roman"/>
          <w:sz w:val="28"/>
          <w:szCs w:val="28"/>
          <w:lang w:eastAsia="ru-RU"/>
        </w:rPr>
        <w:t>зяйства" национального проекта «</w:t>
      </w:r>
      <w:r w:rsidRPr="000660A7">
        <w:rPr>
          <w:rFonts w:eastAsia="Times New Roman"/>
          <w:sz w:val="28"/>
          <w:szCs w:val="28"/>
          <w:lang w:eastAsia="ru-RU"/>
        </w:rPr>
        <w:t>Безопасные и качественные автомобильные дороги</w:t>
      </w:r>
      <w:r w:rsidR="007245BD">
        <w:rPr>
          <w:rFonts w:eastAsia="Times New Roman"/>
          <w:sz w:val="28"/>
          <w:szCs w:val="28"/>
          <w:lang w:eastAsia="ru-RU"/>
        </w:rPr>
        <w:t>»</w:t>
      </w:r>
      <w:r w:rsidRPr="000660A7">
        <w:rPr>
          <w:rFonts w:eastAsia="Times New Roman"/>
          <w:sz w:val="28"/>
          <w:szCs w:val="28"/>
          <w:lang w:eastAsia="ru-RU"/>
        </w:rPr>
        <w:t>, должно иметь действующий договор (краткосрочный договор, муниципальный контракт) на оказание услуг (работ), связанных с осуществлением регулярных перевозок пассажиров и багажа городским наземным электрическим транспортом общего пользования по муниципальным маршрутам регулярных перевозок города Иванова</w:t>
      </w:r>
      <w:r w:rsidR="007245BD">
        <w:rPr>
          <w:rFonts w:eastAsia="Times New Roman"/>
          <w:sz w:val="28"/>
          <w:szCs w:val="28"/>
          <w:lang w:eastAsia="ru-RU"/>
        </w:rPr>
        <w:t>;</w:t>
      </w:r>
      <w:proofErr w:type="gramEnd"/>
    </w:p>
    <w:p w:rsidR="007245BD" w:rsidRDefault="007245BD" w:rsidP="007245BD">
      <w:pPr>
        <w:widowControl w:val="0"/>
        <w:autoSpaceDE w:val="0"/>
        <w:autoSpaceDN w:val="0"/>
        <w:rPr>
          <w:rFonts w:eastAsia="Times New Roman"/>
          <w:sz w:val="28"/>
          <w:szCs w:val="28"/>
          <w:lang w:eastAsia="ru-RU"/>
        </w:rPr>
      </w:pPr>
      <w:r>
        <w:rPr>
          <w:rFonts w:eastAsia="Times New Roman"/>
          <w:sz w:val="28"/>
          <w:szCs w:val="28"/>
          <w:lang w:eastAsia="ru-RU"/>
        </w:rPr>
        <w:t>6.8. П</w:t>
      </w:r>
      <w:r w:rsidRPr="007245BD">
        <w:rPr>
          <w:rFonts w:eastAsia="Times New Roman"/>
          <w:sz w:val="28"/>
          <w:szCs w:val="28"/>
          <w:lang w:eastAsia="ru-RU"/>
        </w:rPr>
        <w:t xml:space="preserve">ереданный транспортному предприятию по заключенному договору лизинга подвижной состав произведен на территории Российской Федерации </w:t>
      </w:r>
      <w:r w:rsidR="00A06026">
        <w:rPr>
          <w:rFonts w:eastAsia="Times New Roman"/>
          <w:sz w:val="28"/>
          <w:szCs w:val="28"/>
          <w:lang w:eastAsia="ru-RU"/>
        </w:rPr>
        <w:t xml:space="preserve">      </w:t>
      </w:r>
      <w:r w:rsidRPr="007245BD">
        <w:rPr>
          <w:rFonts w:eastAsia="Times New Roman"/>
          <w:sz w:val="28"/>
          <w:szCs w:val="28"/>
          <w:lang w:eastAsia="ru-RU"/>
        </w:rPr>
        <w:t>не ранее года до дня заключения договора лизинга;</w:t>
      </w:r>
    </w:p>
    <w:p w:rsidR="007245BD" w:rsidRPr="007245BD" w:rsidRDefault="007245BD" w:rsidP="007245BD">
      <w:pPr>
        <w:widowControl w:val="0"/>
        <w:autoSpaceDE w:val="0"/>
        <w:autoSpaceDN w:val="0"/>
        <w:rPr>
          <w:rFonts w:eastAsia="Times New Roman"/>
          <w:sz w:val="28"/>
          <w:szCs w:val="28"/>
          <w:lang w:eastAsia="ru-RU"/>
        </w:rPr>
      </w:pPr>
      <w:r>
        <w:rPr>
          <w:rFonts w:eastAsia="Times New Roman"/>
          <w:sz w:val="28"/>
          <w:szCs w:val="28"/>
          <w:lang w:eastAsia="ru-RU"/>
        </w:rPr>
        <w:t>6.9.  Те</w:t>
      </w:r>
      <w:r w:rsidRPr="007245BD">
        <w:rPr>
          <w:rFonts w:eastAsia="Times New Roman"/>
          <w:sz w:val="28"/>
          <w:szCs w:val="28"/>
          <w:lang w:eastAsia="ru-RU"/>
        </w:rPr>
        <w:t>хнические характеристики подвижного состава, переданного по заключенному договору лизинга, должны соответствовать тр</w:t>
      </w:r>
      <w:r w:rsidR="00A06026">
        <w:rPr>
          <w:rFonts w:eastAsia="Times New Roman"/>
          <w:sz w:val="28"/>
          <w:szCs w:val="28"/>
          <w:lang w:eastAsia="ru-RU"/>
        </w:rPr>
        <w:t>ебованиям федерального проекта «</w:t>
      </w:r>
      <w:r w:rsidRPr="007245BD">
        <w:rPr>
          <w:rFonts w:eastAsia="Times New Roman"/>
          <w:sz w:val="28"/>
          <w:szCs w:val="28"/>
          <w:lang w:eastAsia="ru-RU"/>
        </w:rPr>
        <w:t>Общесистемные ме</w:t>
      </w:r>
      <w:r w:rsidR="00A06026">
        <w:rPr>
          <w:rFonts w:eastAsia="Times New Roman"/>
          <w:sz w:val="28"/>
          <w:szCs w:val="28"/>
          <w:lang w:eastAsia="ru-RU"/>
        </w:rPr>
        <w:t>ры развития дорожного хозяйства» национального проекта «</w:t>
      </w:r>
      <w:r w:rsidRPr="007245BD">
        <w:rPr>
          <w:rFonts w:eastAsia="Times New Roman"/>
          <w:sz w:val="28"/>
          <w:szCs w:val="28"/>
          <w:lang w:eastAsia="ru-RU"/>
        </w:rPr>
        <w:t>Безопасные и качественные автомобильные дороги</w:t>
      </w:r>
      <w:r w:rsidR="00A06026">
        <w:rPr>
          <w:rFonts w:eastAsia="Times New Roman"/>
          <w:sz w:val="28"/>
          <w:szCs w:val="28"/>
          <w:lang w:eastAsia="ru-RU"/>
        </w:rPr>
        <w:t>»</w:t>
      </w:r>
      <w:r w:rsidRPr="007245BD">
        <w:rPr>
          <w:rFonts w:eastAsia="Times New Roman"/>
          <w:sz w:val="28"/>
          <w:szCs w:val="28"/>
          <w:lang w:eastAsia="ru-RU"/>
        </w:rPr>
        <w:t>.</w:t>
      </w:r>
    </w:p>
    <w:p w:rsidR="007245BD" w:rsidRPr="000660A7" w:rsidRDefault="007245BD" w:rsidP="000660A7">
      <w:pPr>
        <w:widowControl w:val="0"/>
        <w:autoSpaceDE w:val="0"/>
        <w:autoSpaceDN w:val="0"/>
        <w:rPr>
          <w:rFonts w:eastAsia="Times New Roman"/>
          <w:sz w:val="28"/>
          <w:szCs w:val="28"/>
          <w:lang w:eastAsia="ru-RU"/>
        </w:rPr>
      </w:pPr>
    </w:p>
    <w:p w:rsidR="0081440E" w:rsidRDefault="0081440E" w:rsidP="0081440E">
      <w:pPr>
        <w:widowControl w:val="0"/>
        <w:autoSpaceDE w:val="0"/>
        <w:autoSpaceDN w:val="0"/>
        <w:ind w:firstLine="540"/>
      </w:pPr>
    </w:p>
    <w:sectPr w:rsidR="0081440E" w:rsidSect="00F05A73">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0E"/>
    <w:rsid w:val="00065C98"/>
    <w:rsid w:val="000660A7"/>
    <w:rsid w:val="0008067E"/>
    <w:rsid w:val="00151217"/>
    <w:rsid w:val="00165F95"/>
    <w:rsid w:val="001F7039"/>
    <w:rsid w:val="00244BA1"/>
    <w:rsid w:val="002F702A"/>
    <w:rsid w:val="00307316"/>
    <w:rsid w:val="00351FE3"/>
    <w:rsid w:val="00435CEE"/>
    <w:rsid w:val="00450719"/>
    <w:rsid w:val="00494A09"/>
    <w:rsid w:val="004C0C80"/>
    <w:rsid w:val="005335CF"/>
    <w:rsid w:val="0058466B"/>
    <w:rsid w:val="00647904"/>
    <w:rsid w:val="006C25FD"/>
    <w:rsid w:val="007245BD"/>
    <w:rsid w:val="007C3405"/>
    <w:rsid w:val="0081440E"/>
    <w:rsid w:val="008E6D78"/>
    <w:rsid w:val="009A700D"/>
    <w:rsid w:val="00A06026"/>
    <w:rsid w:val="00A833A6"/>
    <w:rsid w:val="00A84141"/>
    <w:rsid w:val="00AE27BA"/>
    <w:rsid w:val="00BC573F"/>
    <w:rsid w:val="00C56724"/>
    <w:rsid w:val="00DB1D64"/>
    <w:rsid w:val="00E4620F"/>
    <w:rsid w:val="00E83C5B"/>
    <w:rsid w:val="00E94C53"/>
    <w:rsid w:val="00F05A73"/>
    <w:rsid w:val="00F6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440E"/>
    <w:rPr>
      <w:color w:val="0000FF" w:themeColor="hyperlink"/>
      <w:u w:val="single"/>
    </w:rPr>
  </w:style>
  <w:style w:type="paragraph" w:styleId="a4">
    <w:name w:val="Balloon Text"/>
    <w:basedOn w:val="a"/>
    <w:link w:val="a5"/>
    <w:uiPriority w:val="99"/>
    <w:semiHidden/>
    <w:unhideWhenUsed/>
    <w:rsid w:val="00244BA1"/>
    <w:rPr>
      <w:rFonts w:ascii="Calibri" w:hAnsi="Calibri"/>
      <w:sz w:val="16"/>
      <w:szCs w:val="16"/>
    </w:rPr>
  </w:style>
  <w:style w:type="character" w:customStyle="1" w:styleId="a5">
    <w:name w:val="Текст выноски Знак"/>
    <w:basedOn w:val="a0"/>
    <w:link w:val="a4"/>
    <w:uiPriority w:val="99"/>
    <w:semiHidden/>
    <w:rsid w:val="00244BA1"/>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440E"/>
    <w:rPr>
      <w:color w:val="0000FF" w:themeColor="hyperlink"/>
      <w:u w:val="single"/>
    </w:rPr>
  </w:style>
  <w:style w:type="paragraph" w:styleId="a4">
    <w:name w:val="Balloon Text"/>
    <w:basedOn w:val="a"/>
    <w:link w:val="a5"/>
    <w:uiPriority w:val="99"/>
    <w:semiHidden/>
    <w:unhideWhenUsed/>
    <w:rsid w:val="00244BA1"/>
    <w:rPr>
      <w:rFonts w:ascii="Calibri" w:hAnsi="Calibri"/>
      <w:sz w:val="16"/>
      <w:szCs w:val="16"/>
    </w:rPr>
  </w:style>
  <w:style w:type="character" w:customStyle="1" w:styleId="a5">
    <w:name w:val="Текст выноски Знак"/>
    <w:basedOn w:val="a0"/>
    <w:link w:val="a4"/>
    <w:uiPriority w:val="99"/>
    <w:semiHidden/>
    <w:rsid w:val="00244BA1"/>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0230&amp;dst=1000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s@ivgoradm.ru" TargetMode="External"/><Relationship Id="rId5" Type="http://schemas.openxmlformats.org/officeDocument/2006/relationships/hyperlink" Target="mailto:i.shashokina@ivgoradm.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Владимирович Горбатов</dc:creator>
  <cp:lastModifiedBy>Виталий Владимирович Горбатов</cp:lastModifiedBy>
  <cp:revision>4</cp:revision>
  <cp:lastPrinted>2020-12-29T12:31:00Z</cp:lastPrinted>
  <dcterms:created xsi:type="dcterms:W3CDTF">2025-03-11T06:04:00Z</dcterms:created>
  <dcterms:modified xsi:type="dcterms:W3CDTF">2025-03-11T06:53:00Z</dcterms:modified>
</cp:coreProperties>
</file>