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503C76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C76"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Иванова», управление по делам наружной рекламы, информации и оформления города Иванова уведомляет о подготовке проекта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3C76">
        <w:rPr>
          <w:rFonts w:ascii="Times New Roman" w:hAnsi="Times New Roman" w:cs="Times New Roman"/>
          <w:sz w:val="28"/>
          <w:szCs w:val="28"/>
        </w:rPr>
        <w:t>Об утверждении базовой ставки на</w:t>
      </w:r>
      <w:proofErr w:type="gramEnd"/>
      <w:r w:rsidRPr="00503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C76">
        <w:rPr>
          <w:rFonts w:ascii="Times New Roman" w:hAnsi="Times New Roman" w:cs="Times New Roman"/>
          <w:sz w:val="28"/>
          <w:szCs w:val="28"/>
        </w:rPr>
        <w:t>2024 год при расчете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 в рамках реализации статьи 2 Федерального закона от 23.04.2024 № 98-ФЗ «О внесении изменений в статью 40 Федерального закона «О рекламе» и Федеральный закон                       «О внесении изменений в отдельные законодательные акты Российской Федерации»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 w:rsidR="00804822"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 w:rsidR="00804822">
        <w:rPr>
          <w:rFonts w:ascii="Times New Roman" w:hAnsi="Times New Roman" w:cs="Times New Roman"/>
          <w:sz w:val="28"/>
          <w:szCs w:val="28"/>
        </w:rPr>
        <w:t>- проект</w:t>
      </w:r>
      <w:proofErr w:type="gramEnd"/>
      <w:r w:rsidR="00804822">
        <w:rPr>
          <w:rFonts w:ascii="Times New Roman" w:hAnsi="Times New Roman" w:cs="Times New Roman"/>
          <w:sz w:val="28"/>
          <w:szCs w:val="28"/>
        </w:rPr>
        <w:t xml:space="preserve">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665591">
        <w:rPr>
          <w:rFonts w:ascii="Times New Roman" w:hAnsi="Times New Roman" w:cs="Times New Roman"/>
          <w:sz w:val="28"/>
          <w:szCs w:val="28"/>
        </w:rPr>
        <w:t>2</w:t>
      </w:r>
      <w:r w:rsidR="00503C76">
        <w:rPr>
          <w:rFonts w:ascii="Times New Roman" w:hAnsi="Times New Roman" w:cs="Times New Roman"/>
          <w:sz w:val="28"/>
          <w:szCs w:val="28"/>
        </w:rPr>
        <w:t>6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11197C">
        <w:rPr>
          <w:rFonts w:ascii="Times New Roman" w:hAnsi="Times New Roman" w:cs="Times New Roman"/>
          <w:sz w:val="28"/>
          <w:szCs w:val="28"/>
        </w:rPr>
        <w:t>8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665591">
        <w:rPr>
          <w:rFonts w:ascii="Times New Roman" w:hAnsi="Times New Roman" w:cs="Times New Roman"/>
          <w:sz w:val="28"/>
          <w:szCs w:val="28"/>
        </w:rPr>
        <w:t>4 по 28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11197C">
        <w:rPr>
          <w:rFonts w:ascii="Times New Roman" w:hAnsi="Times New Roman" w:cs="Times New Roman"/>
          <w:sz w:val="28"/>
          <w:szCs w:val="28"/>
        </w:rPr>
        <w:t>8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665591">
        <w:rPr>
          <w:rFonts w:ascii="Times New Roman" w:hAnsi="Times New Roman" w:cs="Times New Roman"/>
          <w:sz w:val="28"/>
          <w:szCs w:val="28"/>
        </w:rPr>
        <w:t>4</w:t>
      </w:r>
      <w:r w:rsidR="001860C1" w:rsidRPr="00BA631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BA6310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97C" w:rsidRPr="0011197C" w:rsidRDefault="001F76C7" w:rsidP="0011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E134D6">
        <w:rPr>
          <w:rFonts w:ascii="Times New Roman" w:hAnsi="Times New Roman" w:cs="Times New Roman"/>
          <w:sz w:val="28"/>
          <w:szCs w:val="28"/>
        </w:rPr>
        <w:t xml:space="preserve"> </w:t>
      </w:r>
      <w:r w:rsidR="0011197C" w:rsidRPr="0011197C">
        <w:rPr>
          <w:rFonts w:ascii="Times New Roman" w:hAnsi="Times New Roman" w:cs="Times New Roman"/>
          <w:sz w:val="28"/>
          <w:szCs w:val="28"/>
        </w:rPr>
        <w:t>проектом постановления будет изменена базовая ставка</w:t>
      </w:r>
      <w:r w:rsidR="00503C76">
        <w:rPr>
          <w:rFonts w:ascii="Times New Roman" w:hAnsi="Times New Roman" w:cs="Times New Roman"/>
          <w:sz w:val="28"/>
          <w:szCs w:val="28"/>
        </w:rPr>
        <w:t xml:space="preserve"> на 2024 год </w:t>
      </w:r>
      <w:r w:rsidR="0011197C" w:rsidRPr="0011197C">
        <w:rPr>
          <w:rFonts w:ascii="Times New Roman" w:hAnsi="Times New Roman" w:cs="Times New Roman"/>
          <w:sz w:val="28"/>
          <w:szCs w:val="28"/>
        </w:rPr>
        <w:t>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</w:t>
      </w:r>
      <w:r w:rsidR="00503C76">
        <w:rPr>
          <w:rFonts w:ascii="Times New Roman" w:hAnsi="Times New Roman" w:cs="Times New Roman"/>
          <w:sz w:val="28"/>
          <w:szCs w:val="28"/>
        </w:rPr>
        <w:t xml:space="preserve">зования городской округ Иваново, </w:t>
      </w:r>
      <w:r w:rsidR="00503C76" w:rsidRPr="00503C76">
        <w:rPr>
          <w:rFonts w:ascii="Times New Roman" w:hAnsi="Times New Roman" w:cs="Times New Roman"/>
          <w:sz w:val="28"/>
          <w:szCs w:val="28"/>
        </w:rPr>
        <w:t>в отношении которых заключены дополнительные соглашения в рамках реализации</w:t>
      </w:r>
      <w:r w:rsidR="00503C76" w:rsidRPr="00503C76">
        <w:t xml:space="preserve"> </w:t>
      </w:r>
      <w:r w:rsidR="00503C76" w:rsidRPr="00503C76">
        <w:rPr>
          <w:rFonts w:ascii="Times New Roman" w:hAnsi="Times New Roman" w:cs="Times New Roman"/>
          <w:sz w:val="28"/>
          <w:szCs w:val="28"/>
        </w:rPr>
        <w:t>статьи 2 Федерального закона от 23.04.2024 № 98-ФЗ «О внесении изменений в статью 40 Федерального</w:t>
      </w:r>
      <w:proofErr w:type="gramEnd"/>
      <w:r w:rsidR="00503C76" w:rsidRPr="00503C76">
        <w:rPr>
          <w:rFonts w:ascii="Times New Roman" w:hAnsi="Times New Roman" w:cs="Times New Roman"/>
          <w:sz w:val="28"/>
          <w:szCs w:val="28"/>
        </w:rPr>
        <w:t xml:space="preserve"> закона «О рекламе» и Федеральный закон «О внесении изменений в отдельные законодательные акты Российской Федерации»</w:t>
      </w:r>
      <w:r w:rsidR="00503C76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197C"/>
    <w:rsid w:val="001129FB"/>
    <w:rsid w:val="001860C1"/>
    <w:rsid w:val="001F76C7"/>
    <w:rsid w:val="00253018"/>
    <w:rsid w:val="00266B46"/>
    <w:rsid w:val="00503C76"/>
    <w:rsid w:val="00665591"/>
    <w:rsid w:val="00667B9F"/>
    <w:rsid w:val="007519B9"/>
    <w:rsid w:val="007A1732"/>
    <w:rsid w:val="00804822"/>
    <w:rsid w:val="008A3B14"/>
    <w:rsid w:val="00946423"/>
    <w:rsid w:val="00980E91"/>
    <w:rsid w:val="009B7B45"/>
    <w:rsid w:val="009C68E3"/>
    <w:rsid w:val="00BA6310"/>
    <w:rsid w:val="00C47ECA"/>
    <w:rsid w:val="00D173E0"/>
    <w:rsid w:val="00E134D6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4</cp:revision>
  <cp:lastPrinted>2020-02-06T10:41:00Z</cp:lastPrinted>
  <dcterms:created xsi:type="dcterms:W3CDTF">2023-08-09T12:11:00Z</dcterms:created>
  <dcterms:modified xsi:type="dcterms:W3CDTF">2024-08-23T11:44:00Z</dcterms:modified>
</cp:coreProperties>
</file>