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37E" w:rsidRDefault="00B4437E">
      <w:pPr>
        <w:pStyle w:val="ConsPlusTitlePage"/>
      </w:pPr>
      <w:r>
        <w:t xml:space="preserve">Документ предоставлен </w:t>
      </w:r>
      <w:hyperlink r:id="rId4">
        <w:r>
          <w:rPr>
            <w:color w:val="0000FF"/>
          </w:rPr>
          <w:t>КонсультантПлюс</w:t>
        </w:r>
      </w:hyperlink>
      <w:r>
        <w:br/>
      </w:r>
    </w:p>
    <w:p w:rsidR="00B4437E" w:rsidRDefault="00B4437E">
      <w:pPr>
        <w:pStyle w:val="ConsPlusNormal"/>
        <w:outlineLvl w:val="0"/>
      </w:pPr>
    </w:p>
    <w:p w:rsidR="00B4437E" w:rsidRDefault="00B4437E">
      <w:pPr>
        <w:pStyle w:val="ConsPlusTitle"/>
        <w:jc w:val="center"/>
        <w:outlineLvl w:val="0"/>
      </w:pPr>
      <w:r>
        <w:t>АДМИНИСТРАЦИЯ ГОРОДА ИВАНОВА</w:t>
      </w:r>
    </w:p>
    <w:p w:rsidR="00B4437E" w:rsidRDefault="00B4437E">
      <w:pPr>
        <w:pStyle w:val="ConsPlusTitle"/>
        <w:jc w:val="center"/>
      </w:pPr>
    </w:p>
    <w:p w:rsidR="00B4437E" w:rsidRDefault="00B4437E">
      <w:pPr>
        <w:pStyle w:val="ConsPlusTitle"/>
        <w:jc w:val="center"/>
      </w:pPr>
      <w:r>
        <w:t>ПОСТАНОВЛЕНИЕ</w:t>
      </w:r>
    </w:p>
    <w:p w:rsidR="00B4437E" w:rsidRDefault="00B4437E">
      <w:pPr>
        <w:pStyle w:val="ConsPlusTitle"/>
        <w:jc w:val="center"/>
      </w:pPr>
      <w:r>
        <w:t>от 19 декабря 2012 г. N 2915</w:t>
      </w:r>
    </w:p>
    <w:p w:rsidR="00B4437E" w:rsidRDefault="00B4437E">
      <w:pPr>
        <w:pStyle w:val="ConsPlusTitle"/>
        <w:jc w:val="center"/>
      </w:pPr>
    </w:p>
    <w:p w:rsidR="00B4437E" w:rsidRDefault="00B4437E">
      <w:pPr>
        <w:pStyle w:val="ConsPlusTitle"/>
        <w:jc w:val="center"/>
      </w:pPr>
      <w:r>
        <w:t>ОБ УТВЕРЖДЕНИИ АДМИНИСТРАТИВНОГО РЕГЛАМЕНТА ПРЕДОСТАВЛЕНИЯ</w:t>
      </w:r>
    </w:p>
    <w:p w:rsidR="00B4437E" w:rsidRDefault="00B4437E">
      <w:pPr>
        <w:pStyle w:val="ConsPlusTitle"/>
        <w:jc w:val="center"/>
      </w:pPr>
      <w:r>
        <w:t>МУНИЦИПАЛЬНОЙ УСЛУГИ "ВЫДАЧА АКТА ПРИЕМОЧНОЙ КОМИССИИ,</w:t>
      </w:r>
    </w:p>
    <w:p w:rsidR="00B4437E" w:rsidRDefault="00B4437E">
      <w:pPr>
        <w:pStyle w:val="ConsPlusTitle"/>
        <w:jc w:val="center"/>
      </w:pPr>
      <w:r>
        <w:t>ПОДТВЕРЖДАЮЩЕГО ЗАВЕРШЕНИЕ ПЕРЕУСТРОЙСТВА</w:t>
      </w:r>
    </w:p>
    <w:p w:rsidR="00B4437E" w:rsidRDefault="00B4437E">
      <w:pPr>
        <w:pStyle w:val="ConsPlusTitle"/>
        <w:jc w:val="center"/>
      </w:pPr>
      <w:r>
        <w:t>И (ИЛИ) ПЕРЕПЛАНИРОВКИ ПЕРЕВОДИМОГО ПОМЕЩЕНИЯ"</w:t>
      </w:r>
    </w:p>
    <w:p w:rsidR="00B4437E" w:rsidRDefault="00B443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3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37E" w:rsidRDefault="00B443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37E" w:rsidRDefault="00B443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37E" w:rsidRDefault="00B4437E">
            <w:pPr>
              <w:pStyle w:val="ConsPlusNormal"/>
              <w:jc w:val="center"/>
            </w:pPr>
            <w:r>
              <w:rPr>
                <w:color w:val="392C69"/>
              </w:rPr>
              <w:t>Список изменяющих документов</w:t>
            </w:r>
          </w:p>
          <w:p w:rsidR="00B4437E" w:rsidRDefault="00B4437E">
            <w:pPr>
              <w:pStyle w:val="ConsPlusNormal"/>
              <w:jc w:val="center"/>
            </w:pPr>
            <w:r>
              <w:rPr>
                <w:color w:val="392C69"/>
              </w:rPr>
              <w:t xml:space="preserve">(в ред. Постановлений Администрации г. Иванова от 12.03.2013 </w:t>
            </w:r>
            <w:hyperlink r:id="rId5">
              <w:r>
                <w:rPr>
                  <w:color w:val="0000FF"/>
                </w:rPr>
                <w:t>N 546</w:t>
              </w:r>
            </w:hyperlink>
            <w:r>
              <w:rPr>
                <w:color w:val="392C69"/>
              </w:rPr>
              <w:t>,</w:t>
            </w:r>
          </w:p>
          <w:p w:rsidR="00B4437E" w:rsidRDefault="00B4437E">
            <w:pPr>
              <w:pStyle w:val="ConsPlusNormal"/>
              <w:jc w:val="center"/>
            </w:pPr>
            <w:r>
              <w:rPr>
                <w:color w:val="392C69"/>
              </w:rPr>
              <w:t xml:space="preserve">от 09.12.2013 </w:t>
            </w:r>
            <w:hyperlink r:id="rId6">
              <w:r>
                <w:rPr>
                  <w:color w:val="0000FF"/>
                </w:rPr>
                <w:t>N 2699</w:t>
              </w:r>
            </w:hyperlink>
            <w:r>
              <w:rPr>
                <w:color w:val="392C69"/>
              </w:rPr>
              <w:t xml:space="preserve">, от 24.04.2015 </w:t>
            </w:r>
            <w:hyperlink r:id="rId7">
              <w:r>
                <w:rPr>
                  <w:color w:val="0000FF"/>
                </w:rPr>
                <w:t>N 903</w:t>
              </w:r>
            </w:hyperlink>
            <w:r>
              <w:rPr>
                <w:color w:val="392C69"/>
              </w:rPr>
              <w:t xml:space="preserve">, от 16.06.2015 </w:t>
            </w:r>
            <w:hyperlink r:id="rId8">
              <w:r>
                <w:rPr>
                  <w:color w:val="0000FF"/>
                </w:rPr>
                <w:t>N 1249</w:t>
              </w:r>
            </w:hyperlink>
            <w:r>
              <w:rPr>
                <w:color w:val="392C69"/>
              </w:rPr>
              <w:t>,</w:t>
            </w:r>
          </w:p>
          <w:p w:rsidR="00B4437E" w:rsidRDefault="00B4437E">
            <w:pPr>
              <w:pStyle w:val="ConsPlusNormal"/>
              <w:jc w:val="center"/>
            </w:pPr>
            <w:r>
              <w:rPr>
                <w:color w:val="392C69"/>
              </w:rPr>
              <w:t xml:space="preserve">от 20.08.2015 </w:t>
            </w:r>
            <w:hyperlink r:id="rId9">
              <w:r>
                <w:rPr>
                  <w:color w:val="0000FF"/>
                </w:rPr>
                <w:t>N 1581</w:t>
              </w:r>
            </w:hyperlink>
            <w:r>
              <w:rPr>
                <w:color w:val="392C69"/>
              </w:rPr>
              <w:t xml:space="preserve">, от 18.01.2016 </w:t>
            </w:r>
            <w:hyperlink r:id="rId10">
              <w:r>
                <w:rPr>
                  <w:color w:val="0000FF"/>
                </w:rPr>
                <w:t>N 40</w:t>
              </w:r>
            </w:hyperlink>
            <w:r>
              <w:rPr>
                <w:color w:val="392C69"/>
              </w:rPr>
              <w:t xml:space="preserve">, от 17.06.2016 </w:t>
            </w:r>
            <w:hyperlink r:id="rId11">
              <w:r>
                <w:rPr>
                  <w:color w:val="0000FF"/>
                </w:rPr>
                <w:t>N 1132</w:t>
              </w:r>
            </w:hyperlink>
            <w:r>
              <w:rPr>
                <w:color w:val="392C69"/>
              </w:rPr>
              <w:t>,</w:t>
            </w:r>
          </w:p>
          <w:p w:rsidR="00B4437E" w:rsidRDefault="00B4437E">
            <w:pPr>
              <w:pStyle w:val="ConsPlusNormal"/>
              <w:jc w:val="center"/>
            </w:pPr>
            <w:r>
              <w:rPr>
                <w:color w:val="392C69"/>
              </w:rPr>
              <w:t xml:space="preserve">от 02.08.2016 </w:t>
            </w:r>
            <w:hyperlink r:id="rId12">
              <w:r>
                <w:rPr>
                  <w:color w:val="0000FF"/>
                </w:rPr>
                <w:t>N 1435</w:t>
              </w:r>
            </w:hyperlink>
            <w:r>
              <w:rPr>
                <w:color w:val="392C69"/>
              </w:rPr>
              <w:t xml:space="preserve">, от 06.10.2016 </w:t>
            </w:r>
            <w:hyperlink r:id="rId13">
              <w:r>
                <w:rPr>
                  <w:color w:val="0000FF"/>
                </w:rPr>
                <w:t>N 1815</w:t>
              </w:r>
            </w:hyperlink>
            <w:r>
              <w:rPr>
                <w:color w:val="392C69"/>
              </w:rPr>
              <w:t xml:space="preserve">, от 04.04.2017 </w:t>
            </w:r>
            <w:hyperlink r:id="rId14">
              <w:r>
                <w:rPr>
                  <w:color w:val="0000FF"/>
                </w:rPr>
                <w:t>N 458</w:t>
              </w:r>
            </w:hyperlink>
            <w:r>
              <w:rPr>
                <w:color w:val="392C69"/>
              </w:rPr>
              <w:t>,</w:t>
            </w:r>
          </w:p>
          <w:p w:rsidR="00B4437E" w:rsidRDefault="00B4437E">
            <w:pPr>
              <w:pStyle w:val="ConsPlusNormal"/>
              <w:jc w:val="center"/>
            </w:pPr>
            <w:r>
              <w:rPr>
                <w:color w:val="392C69"/>
              </w:rPr>
              <w:t xml:space="preserve">от 08.02.2018 </w:t>
            </w:r>
            <w:hyperlink r:id="rId15">
              <w:r>
                <w:rPr>
                  <w:color w:val="0000FF"/>
                </w:rPr>
                <w:t>N 141</w:t>
              </w:r>
            </w:hyperlink>
            <w:r>
              <w:rPr>
                <w:color w:val="392C69"/>
              </w:rPr>
              <w:t xml:space="preserve">, от 15.05.2018 </w:t>
            </w:r>
            <w:hyperlink r:id="rId16">
              <w:r>
                <w:rPr>
                  <w:color w:val="0000FF"/>
                </w:rPr>
                <w:t>N 583</w:t>
              </w:r>
            </w:hyperlink>
            <w:r>
              <w:rPr>
                <w:color w:val="392C69"/>
              </w:rPr>
              <w:t xml:space="preserve">, от 23.10.2018 </w:t>
            </w:r>
            <w:hyperlink r:id="rId17">
              <w:r>
                <w:rPr>
                  <w:color w:val="0000FF"/>
                </w:rPr>
                <w:t>N 1330</w:t>
              </w:r>
            </w:hyperlink>
            <w:r>
              <w:rPr>
                <w:color w:val="392C69"/>
              </w:rPr>
              <w:t>,</w:t>
            </w:r>
          </w:p>
          <w:p w:rsidR="00B4437E" w:rsidRDefault="00B4437E">
            <w:pPr>
              <w:pStyle w:val="ConsPlusNormal"/>
              <w:jc w:val="center"/>
            </w:pPr>
            <w:r>
              <w:rPr>
                <w:color w:val="392C69"/>
              </w:rPr>
              <w:t xml:space="preserve">от 07.08.2019 </w:t>
            </w:r>
            <w:hyperlink r:id="rId18">
              <w:r>
                <w:rPr>
                  <w:color w:val="0000FF"/>
                </w:rPr>
                <w:t>N 1150</w:t>
              </w:r>
            </w:hyperlink>
            <w:r>
              <w:rPr>
                <w:color w:val="392C69"/>
              </w:rPr>
              <w:t xml:space="preserve">, от 14.05.2024 </w:t>
            </w:r>
            <w:hyperlink r:id="rId19">
              <w:r>
                <w:rPr>
                  <w:color w:val="0000FF"/>
                </w:rPr>
                <w:t>N 960</w:t>
              </w:r>
            </w:hyperlink>
            <w:r>
              <w:rPr>
                <w:color w:val="392C69"/>
              </w:rPr>
              <w:t xml:space="preserve">, от 25.12.2024 </w:t>
            </w:r>
            <w:hyperlink r:id="rId20">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37E" w:rsidRDefault="00B4437E">
            <w:pPr>
              <w:pStyle w:val="ConsPlusNormal"/>
            </w:pPr>
          </w:p>
        </w:tc>
      </w:tr>
    </w:tbl>
    <w:p w:rsidR="00B4437E" w:rsidRDefault="00B4437E">
      <w:pPr>
        <w:pStyle w:val="ConsPlusNormal"/>
        <w:jc w:val="center"/>
      </w:pPr>
    </w:p>
    <w:p w:rsidR="00B4437E" w:rsidRDefault="00B4437E">
      <w:pPr>
        <w:pStyle w:val="ConsPlusNormal"/>
        <w:ind w:firstLine="540"/>
        <w:jc w:val="both"/>
      </w:pPr>
      <w:r>
        <w:t xml:space="preserve">В соответствии с Федеральным </w:t>
      </w:r>
      <w:hyperlink r:id="rId21">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22">
        <w:r>
          <w:rPr>
            <w:color w:val="0000FF"/>
          </w:rPr>
          <w:t>пунктом 19 части 3 статьи 44</w:t>
        </w:r>
      </w:hyperlink>
      <w:r>
        <w:t xml:space="preserve"> Устава города Иванова, в целях повышения качества и доступности предоставляемых муниципальных услуг постановляю:</w:t>
      </w:r>
    </w:p>
    <w:p w:rsidR="00B4437E" w:rsidRDefault="00B4437E">
      <w:pPr>
        <w:pStyle w:val="ConsPlusNormal"/>
        <w:jc w:val="both"/>
      </w:pPr>
      <w:r>
        <w:t xml:space="preserve">(в ред. </w:t>
      </w:r>
      <w:hyperlink r:id="rId23">
        <w:r>
          <w:rPr>
            <w:color w:val="0000FF"/>
          </w:rPr>
          <w:t>Постановления</w:t>
        </w:r>
      </w:hyperlink>
      <w:r>
        <w:t xml:space="preserve"> Администрации г. Иванова от 14.05.2024 N 960)</w:t>
      </w:r>
    </w:p>
    <w:p w:rsidR="00B4437E" w:rsidRDefault="00B4437E">
      <w:pPr>
        <w:pStyle w:val="ConsPlusNormal"/>
        <w:ind w:firstLine="540"/>
        <w:jc w:val="both"/>
      </w:pPr>
    </w:p>
    <w:p w:rsidR="00B4437E" w:rsidRDefault="00B4437E">
      <w:pPr>
        <w:pStyle w:val="ConsPlusNormal"/>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"Выдача акта приемочной комиссии, подтверждающего завершение переустройства и (или) перепланировки переводимого помещения".</w:t>
      </w:r>
    </w:p>
    <w:p w:rsidR="00B4437E" w:rsidRDefault="00B4437E">
      <w:pPr>
        <w:pStyle w:val="ConsPlusNormal"/>
        <w:ind w:firstLine="540"/>
        <w:jc w:val="both"/>
      </w:pPr>
    </w:p>
    <w:p w:rsidR="00B4437E" w:rsidRDefault="00B4437E">
      <w:pPr>
        <w:pStyle w:val="ConsPlusNormal"/>
        <w:ind w:firstLine="540"/>
        <w:jc w:val="both"/>
      </w:pPr>
      <w:r>
        <w:t>2. Настоящее постановление вступает в силу со дня его официального опубликования.</w:t>
      </w:r>
    </w:p>
    <w:p w:rsidR="00B4437E" w:rsidRDefault="00B4437E">
      <w:pPr>
        <w:pStyle w:val="ConsPlusNormal"/>
        <w:ind w:firstLine="540"/>
        <w:jc w:val="both"/>
      </w:pPr>
    </w:p>
    <w:p w:rsidR="00B4437E" w:rsidRDefault="00B4437E">
      <w:pPr>
        <w:pStyle w:val="ConsPlusNormal"/>
        <w:ind w:firstLine="540"/>
        <w:jc w:val="both"/>
      </w:pPr>
      <w:r>
        <w:t>3. Опубликовать настоящее постановление в сборнике "Правовой вестник города Иванова".</w:t>
      </w:r>
    </w:p>
    <w:p w:rsidR="00B4437E" w:rsidRDefault="00B4437E">
      <w:pPr>
        <w:pStyle w:val="ConsPlusNormal"/>
        <w:jc w:val="right"/>
      </w:pPr>
    </w:p>
    <w:p w:rsidR="00B4437E" w:rsidRDefault="00B4437E">
      <w:pPr>
        <w:pStyle w:val="ConsPlusNormal"/>
        <w:jc w:val="right"/>
      </w:pPr>
      <w:r>
        <w:t>Глава Администрации города Иванова</w:t>
      </w:r>
    </w:p>
    <w:p w:rsidR="00B4437E" w:rsidRDefault="00B4437E">
      <w:pPr>
        <w:pStyle w:val="ConsPlusNormal"/>
        <w:jc w:val="right"/>
      </w:pPr>
      <w:r>
        <w:t>А.С.КУЗЬМИЧЕВ</w:t>
      </w: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outlineLvl w:val="0"/>
      </w:pPr>
      <w:r>
        <w:t>Утвержден</w:t>
      </w:r>
    </w:p>
    <w:p w:rsidR="00B4437E" w:rsidRDefault="00B4437E">
      <w:pPr>
        <w:pStyle w:val="ConsPlusNormal"/>
        <w:jc w:val="right"/>
      </w:pPr>
      <w:r>
        <w:t>постановлением</w:t>
      </w:r>
    </w:p>
    <w:p w:rsidR="00B4437E" w:rsidRDefault="00B4437E">
      <w:pPr>
        <w:pStyle w:val="ConsPlusNormal"/>
        <w:jc w:val="right"/>
      </w:pPr>
      <w:r>
        <w:t>Администрации</w:t>
      </w:r>
    </w:p>
    <w:p w:rsidR="00B4437E" w:rsidRDefault="00B4437E">
      <w:pPr>
        <w:pStyle w:val="ConsPlusNormal"/>
        <w:jc w:val="right"/>
      </w:pPr>
      <w:r>
        <w:t>города Иванова</w:t>
      </w:r>
    </w:p>
    <w:p w:rsidR="00B4437E" w:rsidRDefault="00B4437E">
      <w:pPr>
        <w:pStyle w:val="ConsPlusNormal"/>
        <w:jc w:val="right"/>
      </w:pPr>
      <w:r>
        <w:t>от 19.12.2012 N 2915</w:t>
      </w:r>
    </w:p>
    <w:p w:rsidR="00B4437E" w:rsidRDefault="00B4437E">
      <w:pPr>
        <w:pStyle w:val="ConsPlusNormal"/>
        <w:jc w:val="right"/>
      </w:pPr>
    </w:p>
    <w:p w:rsidR="00B4437E" w:rsidRDefault="00B4437E">
      <w:pPr>
        <w:pStyle w:val="ConsPlusTitle"/>
        <w:jc w:val="center"/>
      </w:pPr>
      <w:bookmarkStart w:id="0" w:name="P40"/>
      <w:bookmarkEnd w:id="0"/>
      <w:r>
        <w:t>АДМИНИСТРАТИВНЫЙ РЕГЛАМЕНТ</w:t>
      </w:r>
    </w:p>
    <w:p w:rsidR="00B4437E" w:rsidRDefault="00B4437E">
      <w:pPr>
        <w:pStyle w:val="ConsPlusTitle"/>
        <w:jc w:val="center"/>
      </w:pPr>
      <w:r>
        <w:t>ПРЕДОСТАВЛЕНИЯ МУНИЦИПАЛЬНОЙ УСЛУГИ "ВЫДАЧА АКТА</w:t>
      </w:r>
    </w:p>
    <w:p w:rsidR="00B4437E" w:rsidRDefault="00B4437E">
      <w:pPr>
        <w:pStyle w:val="ConsPlusTitle"/>
        <w:jc w:val="center"/>
      </w:pPr>
      <w:r>
        <w:t>ПРИЕМОЧНОЙ КОМИССИИ, ПОДТВЕРЖДАЮЩЕГО ЗАВЕРШЕНИЕ</w:t>
      </w:r>
    </w:p>
    <w:p w:rsidR="00B4437E" w:rsidRDefault="00B4437E">
      <w:pPr>
        <w:pStyle w:val="ConsPlusTitle"/>
        <w:jc w:val="center"/>
      </w:pPr>
      <w:r>
        <w:lastRenderedPageBreak/>
        <w:t>ПЕРЕУСТРОЙСТВА И (ИЛИ) ПЕРЕПЛАНИРОВКИ</w:t>
      </w:r>
    </w:p>
    <w:p w:rsidR="00B4437E" w:rsidRDefault="00B4437E">
      <w:pPr>
        <w:pStyle w:val="ConsPlusTitle"/>
        <w:jc w:val="center"/>
      </w:pPr>
      <w:r>
        <w:t>ПЕРЕВОДИМОГО ПОМЕЩЕНИЯ"</w:t>
      </w:r>
    </w:p>
    <w:p w:rsidR="00B4437E" w:rsidRDefault="00B443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3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37E" w:rsidRDefault="00B443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37E" w:rsidRDefault="00B443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37E" w:rsidRDefault="00B4437E">
            <w:pPr>
              <w:pStyle w:val="ConsPlusNormal"/>
              <w:jc w:val="center"/>
            </w:pPr>
            <w:r>
              <w:rPr>
                <w:color w:val="392C69"/>
              </w:rPr>
              <w:t>Список изменяющих документов</w:t>
            </w:r>
          </w:p>
          <w:p w:rsidR="00B4437E" w:rsidRDefault="00B4437E">
            <w:pPr>
              <w:pStyle w:val="ConsPlusNormal"/>
              <w:jc w:val="center"/>
            </w:pPr>
            <w:r>
              <w:rPr>
                <w:color w:val="392C69"/>
              </w:rPr>
              <w:t xml:space="preserve">(в ред. Постановлений Администрации г. Иванова от 12.03.2013 </w:t>
            </w:r>
            <w:hyperlink r:id="rId24">
              <w:r>
                <w:rPr>
                  <w:color w:val="0000FF"/>
                </w:rPr>
                <w:t>N 546</w:t>
              </w:r>
            </w:hyperlink>
            <w:r>
              <w:rPr>
                <w:color w:val="392C69"/>
              </w:rPr>
              <w:t>,</w:t>
            </w:r>
          </w:p>
          <w:p w:rsidR="00B4437E" w:rsidRDefault="00B4437E">
            <w:pPr>
              <w:pStyle w:val="ConsPlusNormal"/>
              <w:jc w:val="center"/>
            </w:pPr>
            <w:r>
              <w:rPr>
                <w:color w:val="392C69"/>
              </w:rPr>
              <w:t xml:space="preserve">от 09.12.2013 </w:t>
            </w:r>
            <w:hyperlink r:id="rId25">
              <w:r>
                <w:rPr>
                  <w:color w:val="0000FF"/>
                </w:rPr>
                <w:t>N 2699</w:t>
              </w:r>
            </w:hyperlink>
            <w:r>
              <w:rPr>
                <w:color w:val="392C69"/>
              </w:rPr>
              <w:t xml:space="preserve">, от 24.04.2015 </w:t>
            </w:r>
            <w:hyperlink r:id="rId26">
              <w:r>
                <w:rPr>
                  <w:color w:val="0000FF"/>
                </w:rPr>
                <w:t>N 903</w:t>
              </w:r>
            </w:hyperlink>
            <w:r>
              <w:rPr>
                <w:color w:val="392C69"/>
              </w:rPr>
              <w:t xml:space="preserve">, от 16.06.2015 </w:t>
            </w:r>
            <w:hyperlink r:id="rId27">
              <w:r>
                <w:rPr>
                  <w:color w:val="0000FF"/>
                </w:rPr>
                <w:t>N 1249</w:t>
              </w:r>
            </w:hyperlink>
            <w:r>
              <w:rPr>
                <w:color w:val="392C69"/>
              </w:rPr>
              <w:t>,</w:t>
            </w:r>
          </w:p>
          <w:p w:rsidR="00B4437E" w:rsidRDefault="00B4437E">
            <w:pPr>
              <w:pStyle w:val="ConsPlusNormal"/>
              <w:jc w:val="center"/>
            </w:pPr>
            <w:r>
              <w:rPr>
                <w:color w:val="392C69"/>
              </w:rPr>
              <w:t xml:space="preserve">от 20.08.2015 </w:t>
            </w:r>
            <w:hyperlink r:id="rId28">
              <w:r>
                <w:rPr>
                  <w:color w:val="0000FF"/>
                </w:rPr>
                <w:t>N 1581</w:t>
              </w:r>
            </w:hyperlink>
            <w:r>
              <w:rPr>
                <w:color w:val="392C69"/>
              </w:rPr>
              <w:t xml:space="preserve">, от 18.01.2016 </w:t>
            </w:r>
            <w:hyperlink r:id="rId29">
              <w:r>
                <w:rPr>
                  <w:color w:val="0000FF"/>
                </w:rPr>
                <w:t>N 40</w:t>
              </w:r>
            </w:hyperlink>
            <w:r>
              <w:rPr>
                <w:color w:val="392C69"/>
              </w:rPr>
              <w:t xml:space="preserve">, от 17.06.2016 </w:t>
            </w:r>
            <w:hyperlink r:id="rId30">
              <w:r>
                <w:rPr>
                  <w:color w:val="0000FF"/>
                </w:rPr>
                <w:t>N 1132</w:t>
              </w:r>
            </w:hyperlink>
            <w:r>
              <w:rPr>
                <w:color w:val="392C69"/>
              </w:rPr>
              <w:t>,</w:t>
            </w:r>
          </w:p>
          <w:p w:rsidR="00B4437E" w:rsidRDefault="00B4437E">
            <w:pPr>
              <w:pStyle w:val="ConsPlusNormal"/>
              <w:jc w:val="center"/>
            </w:pPr>
            <w:r>
              <w:rPr>
                <w:color w:val="392C69"/>
              </w:rPr>
              <w:t xml:space="preserve">от 02.08.2016 </w:t>
            </w:r>
            <w:hyperlink r:id="rId31">
              <w:r>
                <w:rPr>
                  <w:color w:val="0000FF"/>
                </w:rPr>
                <w:t>N 1435</w:t>
              </w:r>
            </w:hyperlink>
            <w:r>
              <w:rPr>
                <w:color w:val="392C69"/>
              </w:rPr>
              <w:t xml:space="preserve">, от 06.10.2016 </w:t>
            </w:r>
            <w:hyperlink r:id="rId32">
              <w:r>
                <w:rPr>
                  <w:color w:val="0000FF"/>
                </w:rPr>
                <w:t>N 1815</w:t>
              </w:r>
            </w:hyperlink>
            <w:r>
              <w:rPr>
                <w:color w:val="392C69"/>
              </w:rPr>
              <w:t xml:space="preserve">, от 04.04.2017 </w:t>
            </w:r>
            <w:hyperlink r:id="rId33">
              <w:r>
                <w:rPr>
                  <w:color w:val="0000FF"/>
                </w:rPr>
                <w:t>N 458</w:t>
              </w:r>
            </w:hyperlink>
            <w:r>
              <w:rPr>
                <w:color w:val="392C69"/>
              </w:rPr>
              <w:t>,</w:t>
            </w:r>
          </w:p>
          <w:p w:rsidR="00B4437E" w:rsidRDefault="00B4437E">
            <w:pPr>
              <w:pStyle w:val="ConsPlusNormal"/>
              <w:jc w:val="center"/>
            </w:pPr>
            <w:r>
              <w:rPr>
                <w:color w:val="392C69"/>
              </w:rPr>
              <w:t xml:space="preserve">от 08.02.2018 </w:t>
            </w:r>
            <w:hyperlink r:id="rId34">
              <w:r>
                <w:rPr>
                  <w:color w:val="0000FF"/>
                </w:rPr>
                <w:t>N 141</w:t>
              </w:r>
            </w:hyperlink>
            <w:r>
              <w:rPr>
                <w:color w:val="392C69"/>
              </w:rPr>
              <w:t xml:space="preserve">, от 15.05.2018 </w:t>
            </w:r>
            <w:hyperlink r:id="rId35">
              <w:r>
                <w:rPr>
                  <w:color w:val="0000FF"/>
                </w:rPr>
                <w:t>N 583</w:t>
              </w:r>
            </w:hyperlink>
            <w:r>
              <w:rPr>
                <w:color w:val="392C69"/>
              </w:rPr>
              <w:t xml:space="preserve">, от 23.10.2018 </w:t>
            </w:r>
            <w:hyperlink r:id="rId36">
              <w:r>
                <w:rPr>
                  <w:color w:val="0000FF"/>
                </w:rPr>
                <w:t>N 1330</w:t>
              </w:r>
            </w:hyperlink>
            <w:r>
              <w:rPr>
                <w:color w:val="392C69"/>
              </w:rPr>
              <w:t>,</w:t>
            </w:r>
          </w:p>
          <w:p w:rsidR="00B4437E" w:rsidRDefault="00B4437E">
            <w:pPr>
              <w:pStyle w:val="ConsPlusNormal"/>
              <w:jc w:val="center"/>
            </w:pPr>
            <w:r>
              <w:rPr>
                <w:color w:val="392C69"/>
              </w:rPr>
              <w:t xml:space="preserve">от 07.08.2019 </w:t>
            </w:r>
            <w:hyperlink r:id="rId37">
              <w:r>
                <w:rPr>
                  <w:color w:val="0000FF"/>
                </w:rPr>
                <w:t>N 1150</w:t>
              </w:r>
            </w:hyperlink>
            <w:r>
              <w:rPr>
                <w:color w:val="392C69"/>
              </w:rPr>
              <w:t xml:space="preserve">, от 14.05.2024 </w:t>
            </w:r>
            <w:hyperlink r:id="rId38">
              <w:r>
                <w:rPr>
                  <w:color w:val="0000FF"/>
                </w:rPr>
                <w:t>N 960</w:t>
              </w:r>
            </w:hyperlink>
            <w:r>
              <w:rPr>
                <w:color w:val="392C69"/>
              </w:rPr>
              <w:t xml:space="preserve">, от 25.12.2024 </w:t>
            </w:r>
            <w:hyperlink r:id="rId39">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37E" w:rsidRDefault="00B4437E">
            <w:pPr>
              <w:pStyle w:val="ConsPlusNormal"/>
            </w:pPr>
          </w:p>
        </w:tc>
      </w:tr>
    </w:tbl>
    <w:p w:rsidR="00B4437E" w:rsidRDefault="00B4437E">
      <w:pPr>
        <w:pStyle w:val="ConsPlusNormal"/>
        <w:jc w:val="center"/>
      </w:pPr>
    </w:p>
    <w:p w:rsidR="00B4437E" w:rsidRDefault="00B4437E">
      <w:pPr>
        <w:pStyle w:val="ConsPlusTitle"/>
        <w:jc w:val="center"/>
        <w:outlineLvl w:val="1"/>
      </w:pPr>
      <w:r>
        <w:t>1. Общие положения</w:t>
      </w:r>
    </w:p>
    <w:p w:rsidR="00B4437E" w:rsidRDefault="00B4437E">
      <w:pPr>
        <w:pStyle w:val="ConsPlusNormal"/>
        <w:ind w:firstLine="540"/>
        <w:jc w:val="both"/>
      </w:pPr>
    </w:p>
    <w:p w:rsidR="00B4437E" w:rsidRDefault="00B4437E">
      <w:pPr>
        <w:pStyle w:val="ConsPlusNormal"/>
        <w:ind w:firstLine="540"/>
        <w:jc w:val="both"/>
      </w:pPr>
      <w:r>
        <w:t xml:space="preserve">1.1. Административный регламент предоставления муниципальной услуги "Выдача акта приемочной комиссии, подтверждающего завершение переустройства и (или) перепланировки переводимого помещения" (далее по тексту - Регламент) разработан в соответствии с Федеральным </w:t>
      </w:r>
      <w:hyperlink r:id="rId40">
        <w:r>
          <w:rPr>
            <w:color w:val="0000FF"/>
          </w:rPr>
          <w:t>законом</w:t>
        </w:r>
      </w:hyperlink>
      <w:r>
        <w:t xml:space="preserve"> от 27.07.2010 N 210-ФЗ "Об организации предоставления государственных и муниципальных услуг".</w:t>
      </w:r>
    </w:p>
    <w:p w:rsidR="00B4437E" w:rsidRDefault="00B4437E">
      <w:pPr>
        <w:pStyle w:val="ConsPlusNormal"/>
        <w:spacing w:before="220"/>
        <w:ind w:firstLine="540"/>
        <w:jc w:val="both"/>
      </w:pPr>
      <w:r>
        <w:t>1.2. Цель разработки настоящего Регламента: реализация права граждан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B4437E" w:rsidRDefault="00B4437E">
      <w:pPr>
        <w:pStyle w:val="ConsPlusNormal"/>
        <w:spacing w:before="220"/>
        <w:ind w:firstLine="540"/>
        <w:jc w:val="both"/>
      </w:pPr>
      <w:r>
        <w:t>1.3. Настоящий Регламент устанавливает требования к предоставлению муниципальной услуги по выдаче акта приемочной комиссии, подтверждающего завершение переустройства и (или) перепланировки переводимого помещения, определяет сроки и последовательность действий (административные процедуры) при рассмотрении</w:t>
      </w:r>
      <w:r>
        <w:rPr>
          <w:highlight w:val="yellow"/>
        </w:rPr>
        <w:t xml:space="preserve"> заявлений</w:t>
      </w:r>
      <w:r>
        <w:t xml:space="preserve"> граждан и юридических лиц.</w:t>
      </w:r>
    </w:p>
    <w:p w:rsidR="00B4437E" w:rsidRDefault="00B4437E">
      <w:pPr>
        <w:pStyle w:val="ConsPlusNormal"/>
        <w:spacing w:before="220"/>
        <w:ind w:firstLine="540"/>
        <w:jc w:val="both"/>
      </w:pPr>
      <w:r>
        <w:t>1.4. Получателями муниципальной услуги (далее - Заявители) могут быть физические и юридические лица либо их уполномоченные представители.</w:t>
      </w:r>
    </w:p>
    <w:p w:rsidR="00B4437E" w:rsidRDefault="00B4437E">
      <w:pPr>
        <w:pStyle w:val="ConsPlusNormal"/>
        <w:spacing w:before="220"/>
        <w:ind w:firstLine="540"/>
        <w:jc w:val="both"/>
      </w:pPr>
      <w:r>
        <w:t>Заявитель - физическое или юридическое лицо либо их уполномоченные представители, обратившиеся в орган, предоставляющий муниципальную услугу, с заявлением о предоставлении муниципальной услуги, выраженным в письменной или электронной форме.</w:t>
      </w:r>
    </w:p>
    <w:p w:rsidR="00B4437E" w:rsidRDefault="00B4437E">
      <w:pPr>
        <w:pStyle w:val="ConsPlusNormal"/>
        <w:spacing w:before="220"/>
        <w:ind w:firstLine="540"/>
        <w:jc w:val="both"/>
      </w:pPr>
      <w:r>
        <w:t>1.5. Уполномоченный представитель может представлять интересы физического или юридического лица при предъявлении документа, удостоверяющего его личность, и согласно полномочиям, определенным в доверенности либо в ином документе, представленном в соответствии с гражданским законодательством Российской Федерации, выданном представляемым.</w:t>
      </w:r>
    </w:p>
    <w:p w:rsidR="00B4437E" w:rsidRDefault="00B4437E">
      <w:pPr>
        <w:pStyle w:val="ConsPlusNormal"/>
        <w:jc w:val="both"/>
      </w:pPr>
      <w:r>
        <w:t xml:space="preserve">(в ред. </w:t>
      </w:r>
      <w:hyperlink r:id="rId41">
        <w:r>
          <w:rPr>
            <w:color w:val="0000FF"/>
          </w:rPr>
          <w:t>Постановления</w:t>
        </w:r>
      </w:hyperlink>
      <w:r>
        <w:t xml:space="preserve"> Администрации г. Иванова от 16.06.2015 N 1249)</w:t>
      </w:r>
    </w:p>
    <w:p w:rsidR="00B4437E" w:rsidRDefault="00B4437E">
      <w:pPr>
        <w:pStyle w:val="ConsPlusNormal"/>
        <w:spacing w:before="220"/>
        <w:ind w:firstLine="540"/>
        <w:jc w:val="both"/>
      </w:pPr>
      <w:r>
        <w:t>Интересы недееспособных граждан, претендующих на получение акта приемочной комиссии, подтверждающего завершение переустройства и (или) перепланировки переводимого помещения,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B4437E" w:rsidRDefault="00B4437E">
      <w:pPr>
        <w:pStyle w:val="ConsPlusNormal"/>
        <w:spacing w:before="220"/>
        <w:ind w:firstLine="540"/>
        <w:jc w:val="both"/>
      </w:pPr>
      <w:r>
        <w:t xml:space="preserve">1.6. Исключен. - </w:t>
      </w:r>
      <w:hyperlink r:id="rId42">
        <w:r>
          <w:rPr>
            <w:color w:val="0000FF"/>
          </w:rPr>
          <w:t>Постановление</w:t>
        </w:r>
      </w:hyperlink>
      <w:r>
        <w:t xml:space="preserve"> Администрации г. Иванова от 24.04.2015 N 903.</w:t>
      </w:r>
    </w:p>
    <w:p w:rsidR="00B4437E" w:rsidRDefault="00B4437E">
      <w:pPr>
        <w:pStyle w:val="ConsPlusNormal"/>
        <w:jc w:val="center"/>
      </w:pPr>
    </w:p>
    <w:p w:rsidR="00B4437E" w:rsidRDefault="00B4437E">
      <w:pPr>
        <w:pStyle w:val="ConsPlusTitle"/>
        <w:jc w:val="center"/>
        <w:outlineLvl w:val="1"/>
      </w:pPr>
      <w:r>
        <w:t>2. Стандарт предоставления муниципальной услуги</w:t>
      </w:r>
    </w:p>
    <w:p w:rsidR="00B4437E" w:rsidRDefault="00B4437E">
      <w:pPr>
        <w:pStyle w:val="ConsPlusNormal"/>
        <w:ind w:firstLine="540"/>
        <w:jc w:val="both"/>
      </w:pPr>
    </w:p>
    <w:p w:rsidR="00B4437E" w:rsidRDefault="00B4437E">
      <w:pPr>
        <w:pStyle w:val="ConsPlusNormal"/>
        <w:ind w:firstLine="540"/>
        <w:jc w:val="both"/>
      </w:pPr>
      <w:r>
        <w:t xml:space="preserve">2.1. Наименование муниципальной услуги, порядок исполнения которой определяется </w:t>
      </w:r>
      <w:r>
        <w:lastRenderedPageBreak/>
        <w:t>настоящим Регламентом: "Выдача акта приемочной комиссии, подтверждающего завершение переустройства и (или) перепланировки переводимого помещения" (далее по тексту - муниципальная услуга).</w:t>
      </w:r>
    </w:p>
    <w:p w:rsidR="00B4437E" w:rsidRDefault="00B4437E">
      <w:pPr>
        <w:pStyle w:val="ConsPlusNormal"/>
        <w:spacing w:before="220"/>
        <w:ind w:firstLine="540"/>
        <w:jc w:val="both"/>
      </w:pPr>
      <w:r>
        <w:t>2.2. Наименование органа, предоставляющего муниципальную услугу: управление жилищно-коммунального хозяйства и жилищной политики Администрации города Иванова (далее по тексту - Управление).</w:t>
      </w:r>
    </w:p>
    <w:p w:rsidR="00B4437E" w:rsidRDefault="00B4437E">
      <w:pPr>
        <w:pStyle w:val="ConsPlusNormal"/>
        <w:jc w:val="both"/>
      </w:pPr>
      <w:r>
        <w:t xml:space="preserve">(в ред. </w:t>
      </w:r>
      <w:hyperlink r:id="rId43">
        <w:r>
          <w:rPr>
            <w:color w:val="0000FF"/>
          </w:rPr>
          <w:t>Постановления</w:t>
        </w:r>
      </w:hyperlink>
      <w:r>
        <w:t xml:space="preserve"> Администрации г. Иванова от 25.12.2024 N 2712)</w:t>
      </w:r>
    </w:p>
    <w:p w:rsidR="00B4437E" w:rsidRDefault="00B4437E">
      <w:pPr>
        <w:pStyle w:val="ConsPlusNormal"/>
        <w:spacing w:before="220"/>
        <w:ind w:firstLine="540"/>
        <w:jc w:val="both"/>
      </w:pPr>
      <w:r>
        <w:t>Место нахождения и почтовый адрес Управления: 153000, г. Иваново, пл. Революции, д. 6, телефоны: 8 (4932) 32-40-61, 30-32-93, адрес электронной почты: gilpol@ivgoradm.ru.</w:t>
      </w:r>
    </w:p>
    <w:p w:rsidR="00B4437E" w:rsidRDefault="00B4437E">
      <w:pPr>
        <w:pStyle w:val="ConsPlusNormal"/>
        <w:spacing w:before="220"/>
        <w:ind w:firstLine="540"/>
        <w:jc w:val="both"/>
      </w:pPr>
      <w:r>
        <w:t>В процедуре предоставления муниципальной услуги участвуют:</w:t>
      </w:r>
    </w:p>
    <w:p w:rsidR="00B4437E" w:rsidRDefault="00B4437E">
      <w:pPr>
        <w:pStyle w:val="ConsPlusNormal"/>
        <w:spacing w:before="220"/>
        <w:ind w:firstLine="540"/>
        <w:jc w:val="both"/>
      </w:pPr>
      <w:r>
        <w:t>- управление архитектуры и градостроительства Администрации города Иванова;</w:t>
      </w:r>
    </w:p>
    <w:p w:rsidR="00B4437E" w:rsidRDefault="00B4437E">
      <w:pPr>
        <w:pStyle w:val="ConsPlusNormal"/>
        <w:spacing w:before="220"/>
        <w:ind w:firstLine="540"/>
        <w:jc w:val="both"/>
      </w:pPr>
      <w:r>
        <w:t>место нахождения и почтовый адрес: 153000, г. Иваново, пл. Революции, д. 6, телефоны: 8 (4932) 59-45-85, 59-45-86, адрес электронной почты: uags@ivgoradm.ru;</w:t>
      </w:r>
    </w:p>
    <w:p w:rsidR="00B4437E" w:rsidRDefault="00B4437E">
      <w:pPr>
        <w:pStyle w:val="ConsPlusNormal"/>
        <w:spacing w:before="220"/>
        <w:ind w:firstLine="540"/>
        <w:jc w:val="both"/>
      </w:pPr>
      <w:r>
        <w:t>- управление благоустройства Администрации города Иванова;</w:t>
      </w:r>
    </w:p>
    <w:p w:rsidR="00B4437E" w:rsidRDefault="00B4437E">
      <w:pPr>
        <w:pStyle w:val="ConsPlusNormal"/>
        <w:spacing w:before="220"/>
        <w:ind w:firstLine="540"/>
        <w:jc w:val="both"/>
      </w:pPr>
      <w:r>
        <w:t>место нахождения и почтовый адрес: 153000, г. Иваново, пл. Революции, д. 6, телефоны: 8 (4932) 32-80-83, 59-45-32, 41-22-49, адрес электронной почты: blac@ivgoradm.ru;</w:t>
      </w:r>
    </w:p>
    <w:p w:rsidR="00B4437E" w:rsidRDefault="00B4437E">
      <w:pPr>
        <w:pStyle w:val="ConsPlusNormal"/>
        <w:spacing w:before="220"/>
        <w:ind w:firstLine="540"/>
        <w:jc w:val="both"/>
      </w:pPr>
      <w:r>
        <w:t>- МКУ "Многофункциональный центр предоставления государственных и муниципальных услуг в городе Иванове" (далее по тексту - МКУ МФЦ);</w:t>
      </w:r>
    </w:p>
    <w:p w:rsidR="00B4437E" w:rsidRDefault="00B4437E">
      <w:pPr>
        <w:pStyle w:val="ConsPlusNormal"/>
        <w:spacing w:before="220"/>
        <w:ind w:firstLine="540"/>
        <w:jc w:val="both"/>
      </w:pPr>
      <w:r>
        <w:t>места нахождения и почтовые адреса МКУ МФЦ:</w:t>
      </w:r>
    </w:p>
    <w:p w:rsidR="00B4437E" w:rsidRDefault="00B4437E">
      <w:pPr>
        <w:pStyle w:val="ConsPlusNormal"/>
        <w:spacing w:before="220"/>
        <w:ind w:firstLine="540"/>
        <w:jc w:val="both"/>
      </w:pPr>
      <w:r>
        <w:t>- отдел приема и выдачи документов "Центральный": 153012, г. Иваново, ул. Советская, д. 25;</w:t>
      </w:r>
    </w:p>
    <w:p w:rsidR="00B4437E" w:rsidRDefault="00B4437E">
      <w:pPr>
        <w:pStyle w:val="ConsPlusNormal"/>
        <w:spacing w:before="220"/>
        <w:ind w:firstLine="540"/>
        <w:jc w:val="both"/>
      </w:pPr>
      <w:r>
        <w:t>- отдел приема и выдачи документов "Октябрьский": 153002, г. Иваново, пр. Ленина, д. 108;</w:t>
      </w:r>
    </w:p>
    <w:p w:rsidR="00B4437E" w:rsidRDefault="00B4437E">
      <w:pPr>
        <w:pStyle w:val="ConsPlusNormal"/>
        <w:spacing w:before="220"/>
        <w:ind w:firstLine="540"/>
        <w:jc w:val="both"/>
      </w:pPr>
      <w:r>
        <w:t>- отдел приема и выдачи документов "Ленинский": 153013, г. Иваново, ул. Куконковых, д. 144А;</w:t>
      </w:r>
    </w:p>
    <w:p w:rsidR="00B4437E" w:rsidRDefault="00B4437E">
      <w:pPr>
        <w:pStyle w:val="ConsPlusNormal"/>
        <w:spacing w:before="220"/>
        <w:ind w:firstLine="540"/>
        <w:jc w:val="both"/>
      </w:pPr>
      <w:r>
        <w:t>- отдел приема и выдачи документов "Фрунзенский": 153003, г. Иваново, ул. Красных Зорь, д. 10;</w:t>
      </w:r>
    </w:p>
    <w:p w:rsidR="00B4437E" w:rsidRDefault="00B4437E">
      <w:pPr>
        <w:pStyle w:val="ConsPlusNormal"/>
        <w:jc w:val="both"/>
      </w:pPr>
      <w:r>
        <w:t xml:space="preserve">(в ред. </w:t>
      </w:r>
      <w:hyperlink r:id="rId44">
        <w:r>
          <w:rPr>
            <w:color w:val="0000FF"/>
          </w:rPr>
          <w:t>Постановления</w:t>
        </w:r>
      </w:hyperlink>
      <w:r>
        <w:t xml:space="preserve"> Администрации г. Иванова от 15.05.2018 N 583)</w:t>
      </w:r>
    </w:p>
    <w:p w:rsidR="00B4437E" w:rsidRDefault="00B4437E">
      <w:pPr>
        <w:pStyle w:val="ConsPlusNormal"/>
        <w:spacing w:before="220"/>
        <w:ind w:firstLine="540"/>
        <w:jc w:val="both"/>
      </w:pPr>
      <w:r>
        <w:t>телефоны: 8 (4932) 30-03-20, 41-60-85, адрес электронной почты: ivmfc@mail.ru.</w:t>
      </w:r>
    </w:p>
    <w:p w:rsidR="00B4437E" w:rsidRDefault="00B4437E">
      <w:pPr>
        <w:pStyle w:val="ConsPlusNormal"/>
        <w:jc w:val="both"/>
      </w:pPr>
      <w:r>
        <w:t xml:space="preserve">(абзац введен </w:t>
      </w:r>
      <w:hyperlink r:id="rId45">
        <w:r>
          <w:rPr>
            <w:color w:val="0000FF"/>
          </w:rPr>
          <w:t>Постановлением</w:t>
        </w:r>
      </w:hyperlink>
      <w:r>
        <w:t xml:space="preserve"> Администрации г. Иванова от 15.05.2018 N 583)</w:t>
      </w:r>
    </w:p>
    <w:p w:rsidR="00B4437E" w:rsidRDefault="00B4437E">
      <w:pPr>
        <w:pStyle w:val="ConsPlusNormal"/>
        <w:jc w:val="both"/>
      </w:pPr>
      <w:r>
        <w:t xml:space="preserve">(п. 2.2 в ред. </w:t>
      </w:r>
      <w:hyperlink r:id="rId46">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2.3. Результатом предоставления муниципальной услуги является выдача Заявителю акта приемочной комиссии, подтверждающего завершение переустройства и (или) перепланировки переводимого помещения.</w:t>
      </w:r>
    </w:p>
    <w:p w:rsidR="00B4437E" w:rsidRDefault="00B4437E">
      <w:pPr>
        <w:pStyle w:val="ConsPlusNormal"/>
        <w:spacing w:before="220"/>
        <w:ind w:firstLine="540"/>
        <w:jc w:val="both"/>
      </w:pPr>
      <w:r>
        <w:t xml:space="preserve">2.4. Срок предоставления муниципальной услуги не должен превышать 30 календарных дней со дня подачи в Управление </w:t>
      </w:r>
      <w:r>
        <w:rPr>
          <w:highlight w:val="yellow"/>
        </w:rPr>
        <w:t>заявления</w:t>
      </w:r>
      <w:r>
        <w:t xml:space="preserve"> и прилагаемых к нему документов, указанных в </w:t>
      </w:r>
      <w:hyperlink w:anchor="P103">
        <w:r>
          <w:rPr>
            <w:color w:val="0000FF"/>
          </w:rPr>
          <w:t>пункте 2.6</w:t>
        </w:r>
      </w:hyperlink>
      <w:r>
        <w:t xml:space="preserve"> настоящего Регламента.</w:t>
      </w:r>
    </w:p>
    <w:p w:rsidR="00B4437E" w:rsidRDefault="00B4437E">
      <w:pPr>
        <w:pStyle w:val="ConsPlusNormal"/>
        <w:jc w:val="both"/>
      </w:pPr>
      <w:r>
        <w:t xml:space="preserve">(в ред. </w:t>
      </w:r>
      <w:hyperlink r:id="rId47">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В случае представления Заявителем документов через МКУ МФЦ срок предоставления муниципальной услуги исчисляется со дня передачи МКУ МФЦ заявления и прилагаемых к нему документов в Управление.</w:t>
      </w:r>
    </w:p>
    <w:p w:rsidR="00B4437E" w:rsidRDefault="00B4437E">
      <w:pPr>
        <w:pStyle w:val="ConsPlusNormal"/>
        <w:jc w:val="both"/>
      </w:pPr>
      <w:r>
        <w:t xml:space="preserve">(в ред. </w:t>
      </w:r>
      <w:hyperlink r:id="rId48">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lastRenderedPageBreak/>
        <w:t>Условия и сроки выполнения отдельных административных процедур представлены в соответствующих разделах настоящего Регламента.</w:t>
      </w:r>
    </w:p>
    <w:p w:rsidR="00B4437E" w:rsidRDefault="00B4437E">
      <w:pPr>
        <w:pStyle w:val="ConsPlusNormal"/>
        <w:spacing w:before="220"/>
        <w:ind w:firstLine="540"/>
        <w:jc w:val="both"/>
      </w:pPr>
      <w:r>
        <w:t>2.5. Правовые основания для предоставления муниципальной услуги:</w:t>
      </w:r>
    </w:p>
    <w:p w:rsidR="00B4437E" w:rsidRDefault="00B4437E">
      <w:pPr>
        <w:pStyle w:val="ConsPlusNormal"/>
        <w:spacing w:before="220"/>
        <w:ind w:firstLine="540"/>
        <w:jc w:val="both"/>
      </w:pPr>
      <w:r>
        <w:t xml:space="preserve">Жилищный </w:t>
      </w:r>
      <w:hyperlink r:id="rId49">
        <w:r>
          <w:rPr>
            <w:color w:val="0000FF"/>
          </w:rPr>
          <w:t>кодекс</w:t>
        </w:r>
      </w:hyperlink>
      <w:r>
        <w:t xml:space="preserve"> Российской Федерации;</w:t>
      </w:r>
    </w:p>
    <w:p w:rsidR="00B4437E" w:rsidRDefault="00B4437E">
      <w:pPr>
        <w:pStyle w:val="ConsPlusNormal"/>
        <w:spacing w:before="220"/>
        <w:ind w:firstLine="540"/>
        <w:jc w:val="both"/>
      </w:pPr>
      <w:r>
        <w:t xml:space="preserve">Градостроительный </w:t>
      </w:r>
      <w:hyperlink r:id="rId50">
        <w:r>
          <w:rPr>
            <w:color w:val="0000FF"/>
          </w:rPr>
          <w:t>кодекс</w:t>
        </w:r>
      </w:hyperlink>
      <w:r>
        <w:t xml:space="preserve"> Российской Федерации;</w:t>
      </w:r>
    </w:p>
    <w:p w:rsidR="00B4437E" w:rsidRDefault="00B4437E">
      <w:pPr>
        <w:pStyle w:val="ConsPlusNormal"/>
        <w:spacing w:before="220"/>
        <w:ind w:firstLine="540"/>
        <w:jc w:val="both"/>
      </w:pPr>
      <w:r>
        <w:t xml:space="preserve">Федеральный </w:t>
      </w:r>
      <w:hyperlink r:id="rId51">
        <w:r>
          <w:rPr>
            <w:color w:val="0000FF"/>
          </w:rPr>
          <w:t>закон</w:t>
        </w:r>
      </w:hyperlink>
      <w:r>
        <w:t xml:space="preserve"> от 27.07.2010 N 210-ФЗ "Об организации предоставления государственных и муниципальных услуг";</w:t>
      </w:r>
    </w:p>
    <w:p w:rsidR="00B4437E" w:rsidRDefault="00B4437E">
      <w:pPr>
        <w:pStyle w:val="ConsPlusNormal"/>
        <w:spacing w:before="220"/>
        <w:ind w:firstLine="540"/>
        <w:jc w:val="both"/>
      </w:pPr>
      <w:r>
        <w:t xml:space="preserve">Федеральный </w:t>
      </w:r>
      <w:hyperlink r:id="rId52">
        <w:r>
          <w:rPr>
            <w:color w:val="0000FF"/>
          </w:rPr>
          <w:t>закон</w:t>
        </w:r>
      </w:hyperlink>
      <w:r>
        <w:t xml:space="preserve"> от 06.04.2011 N 63-ФЗ "Об электронной подписи";</w:t>
      </w:r>
    </w:p>
    <w:p w:rsidR="00B4437E" w:rsidRDefault="00B4437E">
      <w:pPr>
        <w:pStyle w:val="ConsPlusNormal"/>
        <w:spacing w:before="220"/>
        <w:ind w:firstLine="540"/>
        <w:jc w:val="both"/>
      </w:pPr>
      <w:r>
        <w:t xml:space="preserve">Федеральный </w:t>
      </w:r>
      <w:hyperlink r:id="rId53">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B4437E" w:rsidRDefault="00B4437E">
      <w:pPr>
        <w:pStyle w:val="ConsPlusNormal"/>
        <w:spacing w:before="220"/>
        <w:ind w:firstLine="540"/>
        <w:jc w:val="both"/>
      </w:pPr>
      <w:r>
        <w:t xml:space="preserve">Федеральный </w:t>
      </w:r>
      <w:hyperlink r:id="rId54">
        <w:r>
          <w:rPr>
            <w:color w:val="0000FF"/>
          </w:rPr>
          <w:t>закон</w:t>
        </w:r>
      </w:hyperlink>
      <w:r>
        <w:t xml:space="preserve"> от 27.07.2006 N 152-ФЗ "О персональных данных";</w:t>
      </w:r>
    </w:p>
    <w:p w:rsidR="00B4437E" w:rsidRDefault="00B4437E">
      <w:pPr>
        <w:pStyle w:val="ConsPlusNormal"/>
        <w:spacing w:before="220"/>
        <w:ind w:firstLine="540"/>
        <w:jc w:val="both"/>
      </w:pPr>
      <w:hyperlink r:id="rId55">
        <w:r>
          <w:rPr>
            <w:color w:val="0000FF"/>
          </w:rPr>
          <w:t>постановление</w:t>
        </w:r>
      </w:hyperlink>
      <w:r>
        <w:t xml:space="preserve"> Правительства Российской Федерации от 16.02.2008 N 87 "О составе разделов проектной документации и требованиях к их содержанию";</w:t>
      </w:r>
    </w:p>
    <w:p w:rsidR="00B4437E" w:rsidRDefault="00B4437E">
      <w:pPr>
        <w:pStyle w:val="ConsPlusNormal"/>
        <w:spacing w:before="220"/>
        <w:ind w:firstLine="540"/>
        <w:jc w:val="both"/>
      </w:pPr>
      <w:hyperlink r:id="rId56">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4437E" w:rsidRDefault="00B4437E">
      <w:pPr>
        <w:pStyle w:val="ConsPlusNormal"/>
        <w:spacing w:before="220"/>
        <w:ind w:firstLine="540"/>
        <w:jc w:val="both"/>
      </w:pPr>
      <w:hyperlink r:id="rId57">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B4437E" w:rsidRDefault="00B4437E">
      <w:pPr>
        <w:pStyle w:val="ConsPlusNormal"/>
        <w:jc w:val="both"/>
      </w:pPr>
      <w:r>
        <w:t xml:space="preserve">(п. 2.5 в ред. </w:t>
      </w:r>
      <w:hyperlink r:id="rId58">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bookmarkStart w:id="1" w:name="P103"/>
      <w:bookmarkEnd w:id="1"/>
      <w:r>
        <w:t>2.6. Предоставление муниципальной услуги осуществляется по результатам рассмотрения представленных Заявителем документов.</w:t>
      </w:r>
    </w:p>
    <w:p w:rsidR="00B4437E" w:rsidRDefault="00B4437E">
      <w:pPr>
        <w:pStyle w:val="ConsPlusNormal"/>
        <w:spacing w:before="220"/>
        <w:ind w:firstLine="540"/>
        <w:jc w:val="both"/>
      </w:pPr>
      <w:r>
        <w:t>С целью приемки переводимого помещения в эксплуатацию после перепланировки и (или) переустройства Заявитель обращается в Управление или в МКУ МФЦ и представляет следующие документы:</w:t>
      </w:r>
    </w:p>
    <w:p w:rsidR="00B4437E" w:rsidRDefault="00B4437E">
      <w:pPr>
        <w:pStyle w:val="ConsPlusNormal"/>
        <w:spacing w:before="220"/>
        <w:ind w:firstLine="540"/>
        <w:jc w:val="both"/>
      </w:pPr>
      <w:r>
        <w:t xml:space="preserve">1) </w:t>
      </w:r>
      <w:hyperlink w:anchor="P371">
        <w:r>
          <w:rPr>
            <w:color w:val="0000FF"/>
          </w:rPr>
          <w:t>заявление</w:t>
        </w:r>
      </w:hyperlink>
      <w:r>
        <w:t xml:space="preserve"> о приемке в эксплуатацию переводимого помещения после переустройства и (или) перепланировки, составленное по образцу (приложение N 1 к настоящему Регламенту);</w:t>
      </w:r>
    </w:p>
    <w:p w:rsidR="00B4437E" w:rsidRDefault="00B4437E">
      <w:pPr>
        <w:pStyle w:val="ConsPlusNormal"/>
        <w:spacing w:before="220"/>
        <w:ind w:firstLine="540"/>
        <w:jc w:val="both"/>
      </w:pPr>
      <w:r>
        <w:t xml:space="preserve">2) </w:t>
      </w:r>
      <w:hyperlink w:anchor="P406">
        <w:r>
          <w:rPr>
            <w:color w:val="0000FF"/>
          </w:rPr>
          <w:t>акты</w:t>
        </w:r>
      </w:hyperlink>
      <w:r>
        <w:t xml:space="preserve"> приемочной комиссии в трех экземплярах, подписанные представителями: проектной организации, управляющей организации, обслуживающей многоквартирный жилой дом, в котором расположено переводимое помещение (приложение N 2 к настоящему Регламенту);</w:t>
      </w:r>
    </w:p>
    <w:p w:rsidR="00B4437E" w:rsidRDefault="00B4437E">
      <w:pPr>
        <w:pStyle w:val="ConsPlusNormal"/>
        <w:spacing w:before="220"/>
        <w:ind w:firstLine="540"/>
        <w:jc w:val="both"/>
      </w:pPr>
      <w:r>
        <w:t xml:space="preserve">3) </w:t>
      </w:r>
      <w:hyperlink w:anchor="P511">
        <w:r>
          <w:rPr>
            <w:color w:val="0000FF"/>
          </w:rPr>
          <w:t>уведомление</w:t>
        </w:r>
      </w:hyperlink>
      <w:r>
        <w:t xml:space="preserve"> о завершении переустройства, и (или) перепланировки, и (или) иных работ, составленное по образцу (приложение N 3 к настоящему Регламенту);</w:t>
      </w:r>
    </w:p>
    <w:p w:rsidR="00B4437E" w:rsidRDefault="00B4437E">
      <w:pPr>
        <w:pStyle w:val="ConsPlusNormal"/>
        <w:spacing w:before="220"/>
        <w:ind w:firstLine="540"/>
        <w:jc w:val="both"/>
      </w:pPr>
      <w:r>
        <w:t>4) план переведенного помещения с его техническим описанием (в случае, если переведенное помещение является жилым, технический паспорт такого помещения), выполненные по итогам проведенных перепланировки и (или) переустройства;</w:t>
      </w:r>
    </w:p>
    <w:p w:rsidR="00B4437E" w:rsidRDefault="00B4437E">
      <w:pPr>
        <w:pStyle w:val="ConsPlusNormal"/>
        <w:spacing w:before="220"/>
        <w:ind w:firstLine="540"/>
        <w:jc w:val="both"/>
      </w:pPr>
      <w:r>
        <w:t>5) техническое заключение проектной организации о соответствии выполненной перепланировки и (или) переустройства проекту и требованиям строительных норм и правил;</w:t>
      </w:r>
    </w:p>
    <w:p w:rsidR="00B4437E" w:rsidRDefault="00B4437E">
      <w:pPr>
        <w:pStyle w:val="ConsPlusNormal"/>
        <w:spacing w:before="220"/>
        <w:ind w:firstLine="540"/>
        <w:jc w:val="both"/>
      </w:pPr>
      <w:r>
        <w:t xml:space="preserve">6) документы (заключения), подтверждающие соблюдение требований пожарной </w:t>
      </w:r>
      <w:r>
        <w:lastRenderedPageBreak/>
        <w:t>безопасности, санитарно-гигиенических, экологических и иных установленных законодательством требований:</w:t>
      </w:r>
    </w:p>
    <w:p w:rsidR="00B4437E" w:rsidRDefault="00B4437E">
      <w:pPr>
        <w:pStyle w:val="ConsPlusNormal"/>
        <w:spacing w:before="220"/>
        <w:ind w:firstLine="540"/>
        <w:jc w:val="both"/>
      </w:pPr>
      <w:r>
        <w:t>- документ, подтверждающий приемку пожарно-охранной сигнализации (представляется только в случае, если переведенное помещение является нежилым);</w:t>
      </w:r>
    </w:p>
    <w:p w:rsidR="00B4437E" w:rsidRDefault="00B4437E">
      <w:pPr>
        <w:pStyle w:val="ConsPlusNormal"/>
        <w:spacing w:before="220"/>
        <w:ind w:firstLine="540"/>
        <w:jc w:val="both"/>
      </w:pPr>
      <w:r>
        <w:t>- заключение (акт) о соблюдении санитарно-гигиенических требований (в соответствии с действующим СанПиН) (предоставляется только в случае, если переведенное помещение является жилым);</w:t>
      </w:r>
    </w:p>
    <w:p w:rsidR="00B4437E" w:rsidRDefault="00B4437E">
      <w:pPr>
        <w:pStyle w:val="ConsPlusNormal"/>
        <w:spacing w:before="220"/>
        <w:ind w:firstLine="540"/>
        <w:jc w:val="both"/>
      </w:pPr>
      <w:r>
        <w:t>- заключение (акт) о выполнении работ по демонтажу/установке газового оборудования (если переведенное помещение является нежилым/если переведенное помещение является жилым);</w:t>
      </w:r>
    </w:p>
    <w:p w:rsidR="00B4437E" w:rsidRDefault="00B4437E">
      <w:pPr>
        <w:pStyle w:val="ConsPlusNormal"/>
        <w:spacing w:before="220"/>
        <w:ind w:firstLine="540"/>
        <w:jc w:val="both"/>
      </w:pPr>
      <w:r>
        <w:t>- заключение о работоспособности вентиляционных каналов;</w:t>
      </w:r>
    </w:p>
    <w:p w:rsidR="00B4437E" w:rsidRDefault="00B4437E">
      <w:pPr>
        <w:pStyle w:val="ConsPlusNormal"/>
        <w:spacing w:before="220"/>
        <w:ind w:firstLine="540"/>
        <w:jc w:val="both"/>
      </w:pPr>
      <w:r>
        <w:t>- документы, подтверждающие наличие договорных отношений с организацией, являющейся поставщиком услуги по холодному водоснабжению;</w:t>
      </w:r>
    </w:p>
    <w:p w:rsidR="00B4437E" w:rsidRDefault="00B4437E">
      <w:pPr>
        <w:pStyle w:val="ConsPlusNormal"/>
        <w:spacing w:before="220"/>
        <w:ind w:firstLine="540"/>
        <w:jc w:val="both"/>
      </w:pPr>
      <w:r>
        <w:t>- документы, подтверждающие наличие договорных отношений с организацией, являющейся поставщиком услуги по горячему водоснабжению;</w:t>
      </w:r>
    </w:p>
    <w:p w:rsidR="00B4437E" w:rsidRDefault="00B4437E">
      <w:pPr>
        <w:pStyle w:val="ConsPlusNormal"/>
        <w:spacing w:before="220"/>
        <w:ind w:firstLine="540"/>
        <w:jc w:val="both"/>
      </w:pPr>
      <w:r>
        <w:t>- документы, подтверждающие наличие договорных отношений с организацией, являющейся поставщиком услуги по электроснабжению;</w:t>
      </w:r>
    </w:p>
    <w:p w:rsidR="00B4437E" w:rsidRDefault="00B4437E">
      <w:pPr>
        <w:pStyle w:val="ConsPlusNormal"/>
        <w:spacing w:before="220"/>
        <w:ind w:firstLine="540"/>
        <w:jc w:val="both"/>
      </w:pPr>
      <w:r>
        <w:t>- документы, подтверждающие наличие договорных отношений с организацией, являющейся поставщиком услуги по теплоснабжению;</w:t>
      </w:r>
    </w:p>
    <w:p w:rsidR="00B4437E" w:rsidRDefault="00B4437E">
      <w:pPr>
        <w:pStyle w:val="ConsPlusNormal"/>
        <w:spacing w:before="220"/>
        <w:ind w:firstLine="540"/>
        <w:jc w:val="both"/>
      </w:pPr>
      <w:r>
        <w:t>- документы, подтверждающие наличие договорных отношений с организацией, являющейся поставщиком услуги по вывозу и захоронению ТБО (представляется только в случае, если переведенное помещение является нежилым);</w:t>
      </w:r>
    </w:p>
    <w:p w:rsidR="00B4437E" w:rsidRDefault="00B4437E">
      <w:pPr>
        <w:pStyle w:val="ConsPlusNormal"/>
        <w:spacing w:before="220"/>
        <w:ind w:firstLine="540"/>
        <w:jc w:val="both"/>
      </w:pPr>
      <w:r>
        <w:t xml:space="preserve">7) технический план помещения, в отношении которого осуществлена перепланировка, подготовленный в соответствии с Федеральным </w:t>
      </w:r>
      <w:hyperlink r:id="rId59">
        <w:r>
          <w:rPr>
            <w:color w:val="0000FF"/>
          </w:rPr>
          <w:t>законом</w:t>
        </w:r>
      </w:hyperlink>
      <w:r>
        <w:t xml:space="preserve"> от 13.07.2015 N 218-ФЗ "О государственной регистрации недвижимости" (предоставляется в случае, если при переводе жилого помещения в нежилое или нежилого помещения в жилое необходимо было проведение работ по перепланировке).</w:t>
      </w:r>
    </w:p>
    <w:p w:rsidR="00B4437E" w:rsidRDefault="00B4437E">
      <w:pPr>
        <w:pStyle w:val="ConsPlusNormal"/>
        <w:spacing w:before="220"/>
        <w:ind w:firstLine="540"/>
        <w:jc w:val="both"/>
      </w:pPr>
      <w:r>
        <w:t>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w:t>
      </w:r>
    </w:p>
    <w:p w:rsidR="00B4437E" w:rsidRDefault="00B4437E">
      <w:pPr>
        <w:pStyle w:val="ConsPlusNormal"/>
        <w:spacing w:before="220"/>
        <w:ind w:firstLine="540"/>
        <w:jc w:val="both"/>
      </w:pPr>
      <w:r>
        <w:t>8) сведения об уплате заявителем государственной пошлины за осуществление государственной регистрации прав на недвижимое имущество (предоставляется в случае образования в результате перепланировки помещения новых помещений).</w:t>
      </w:r>
    </w:p>
    <w:p w:rsidR="00B4437E" w:rsidRDefault="00B4437E">
      <w:pPr>
        <w:pStyle w:val="ConsPlusNormal"/>
        <w:spacing w:before="220"/>
        <w:ind w:firstLine="540"/>
        <w:jc w:val="both"/>
      </w:pPr>
      <w:r>
        <w:t>Документы предоставляются в копиях с обязательным представлением оригиналов. Техническое заключение проектной организации о соответствии выполненной перепланировки и (или) переустройства проекту и требованиям строительных норм и правил, акты приемочной комиссии и технический план помещения предоставляются в оригиналах.</w:t>
      </w:r>
    </w:p>
    <w:p w:rsidR="00B4437E" w:rsidRDefault="00B4437E">
      <w:pPr>
        <w:pStyle w:val="ConsPlusNormal"/>
        <w:spacing w:before="220"/>
        <w:ind w:firstLine="540"/>
        <w:jc w:val="both"/>
      </w:pPr>
      <w:r>
        <w:t xml:space="preserve">Документы, представленные Заявителем в Управление или в МКУ МФЦ с целью приемки переводимого помещения в эксплуатацию после переустройства и (или) перепланировки в соответствии с </w:t>
      </w:r>
      <w:hyperlink w:anchor="P103">
        <w:r>
          <w:rPr>
            <w:color w:val="0000FF"/>
          </w:rPr>
          <w:t>пунктом 2.6</w:t>
        </w:r>
      </w:hyperlink>
      <w:r>
        <w:t xml:space="preserve"> настоящего Регламента и по результатам рассмотрения которых переводимое помещение принято в эксплуатацию, возврату не подлежат.</w:t>
      </w:r>
    </w:p>
    <w:p w:rsidR="00B4437E" w:rsidRDefault="00B4437E">
      <w:pPr>
        <w:pStyle w:val="ConsPlusNormal"/>
        <w:jc w:val="both"/>
      </w:pPr>
      <w:r>
        <w:t xml:space="preserve">(п. 2.6 в ред. </w:t>
      </w:r>
      <w:hyperlink r:id="rId60">
        <w:r>
          <w:rPr>
            <w:color w:val="0000FF"/>
          </w:rPr>
          <w:t>Постановления</w:t>
        </w:r>
      </w:hyperlink>
      <w:r>
        <w:t xml:space="preserve"> Администрации г. Иванова от 14.05.2024 N 960)</w:t>
      </w:r>
    </w:p>
    <w:p w:rsidR="00B4437E" w:rsidRDefault="00B4437E">
      <w:pPr>
        <w:pStyle w:val="ConsPlusNormal"/>
        <w:spacing w:before="220"/>
        <w:ind w:firstLine="540"/>
        <w:jc w:val="both"/>
      </w:pPr>
      <w:r>
        <w:lastRenderedPageBreak/>
        <w:t xml:space="preserve">2.6.1. Перечень документов, указанный в </w:t>
      </w:r>
      <w:hyperlink w:anchor="P103">
        <w:r>
          <w:rPr>
            <w:color w:val="0000FF"/>
          </w:rPr>
          <w:t>пункте 2.6</w:t>
        </w:r>
      </w:hyperlink>
      <w:r>
        <w:t xml:space="preserve"> настоящего Регламента, является исчерпывающим и подлежащим представлению Заявителем в обязательном порядке самостоятельно.</w:t>
      </w:r>
    </w:p>
    <w:p w:rsidR="00B4437E" w:rsidRDefault="00B4437E">
      <w:pPr>
        <w:pStyle w:val="ConsPlusNormal"/>
        <w:spacing w:before="220"/>
        <w:ind w:firstLine="540"/>
        <w:jc w:val="both"/>
      </w:pPr>
      <w:bookmarkStart w:id="2" w:name="P127"/>
      <w:bookmarkEnd w:id="2"/>
      <w:r>
        <w:t>2.7. Основанием для отказа в приеме документов, необходимых для предоставления муниципальной услуги, является:</w:t>
      </w:r>
    </w:p>
    <w:p w:rsidR="00B4437E" w:rsidRDefault="00B4437E">
      <w:pPr>
        <w:pStyle w:val="ConsPlusNormal"/>
        <w:spacing w:before="220"/>
        <w:ind w:firstLine="540"/>
        <w:jc w:val="both"/>
      </w:pPr>
      <w:r>
        <w:t xml:space="preserve">- несоответствие представленного заявления форме </w:t>
      </w:r>
      <w:hyperlink w:anchor="P371">
        <w:r>
          <w:rPr>
            <w:color w:val="0000FF"/>
          </w:rPr>
          <w:t>приложения N 1</w:t>
        </w:r>
      </w:hyperlink>
      <w:r>
        <w:t xml:space="preserve"> к настоящему Регламенту, а также наличие в представленных документах подчисток либо приписок, зачеркнутых слов и исправлений, исполнение документов карандашом, а также наличие в представленных документах серьезных повреждений, не позволяющих однозначно истолковать содержание;</w:t>
      </w:r>
    </w:p>
    <w:p w:rsidR="00B4437E" w:rsidRDefault="00B4437E">
      <w:pPr>
        <w:pStyle w:val="ConsPlusNormal"/>
        <w:jc w:val="both"/>
      </w:pPr>
      <w:r>
        <w:t xml:space="preserve">(в ред. </w:t>
      </w:r>
      <w:hyperlink r:id="rId61">
        <w:r>
          <w:rPr>
            <w:color w:val="0000FF"/>
          </w:rPr>
          <w:t>Постановления</w:t>
        </w:r>
      </w:hyperlink>
      <w:r>
        <w:t xml:space="preserve"> Администрации г. Иванова от 14.05.2024 N 960)</w:t>
      </w:r>
    </w:p>
    <w:p w:rsidR="00B4437E" w:rsidRDefault="00B4437E">
      <w:pPr>
        <w:pStyle w:val="ConsPlusNormal"/>
        <w:spacing w:before="220"/>
        <w:ind w:firstLine="540"/>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B4437E" w:rsidRDefault="00B4437E">
      <w:pPr>
        <w:pStyle w:val="ConsPlusNormal"/>
        <w:jc w:val="both"/>
      </w:pPr>
      <w:r>
        <w:t xml:space="preserve">(в ред. </w:t>
      </w:r>
      <w:hyperlink r:id="rId62">
        <w:r>
          <w:rPr>
            <w:color w:val="0000FF"/>
          </w:rPr>
          <w:t>Постановления</w:t>
        </w:r>
      </w:hyperlink>
      <w:r>
        <w:t xml:space="preserve"> Администрации г. Иванова от 09.12.2013 N 2699)</w:t>
      </w:r>
    </w:p>
    <w:p w:rsidR="00B4437E" w:rsidRDefault="00B4437E">
      <w:pPr>
        <w:pStyle w:val="ConsPlusNormal"/>
        <w:spacing w:before="220"/>
        <w:ind w:firstLine="540"/>
        <w:jc w:val="both"/>
      </w:pPr>
      <w:r>
        <w:t xml:space="preserve">Абзацы четвертый - шестой исключены. - </w:t>
      </w:r>
      <w:hyperlink r:id="rId63">
        <w:r>
          <w:rPr>
            <w:color w:val="0000FF"/>
          </w:rPr>
          <w:t>Постановление</w:t>
        </w:r>
      </w:hyperlink>
      <w:r>
        <w:t xml:space="preserve"> Администрации г. Иванова от 04.04.2017 N 458.</w:t>
      </w:r>
    </w:p>
    <w:p w:rsidR="00B4437E" w:rsidRDefault="00B4437E">
      <w:pPr>
        <w:pStyle w:val="ConsPlusNormal"/>
        <w:spacing w:before="220"/>
        <w:ind w:firstLine="540"/>
        <w:jc w:val="both"/>
      </w:pPr>
      <w:bookmarkStart w:id="3" w:name="P133"/>
      <w:bookmarkEnd w:id="3"/>
      <w:r>
        <w:t xml:space="preserve">2.8. Основаниями для отказа в выдаче акта приемочной комиссии, подтверждающего завершение переустройства и (или) перепланировки переводимого помещения (отказа в предоставлении муниципальной услуги), являются непредставление полного пакета документов, указанных в </w:t>
      </w:r>
      <w:hyperlink w:anchor="P103">
        <w:r>
          <w:rPr>
            <w:color w:val="0000FF"/>
          </w:rPr>
          <w:t>пункте 2.6</w:t>
        </w:r>
      </w:hyperlink>
      <w:r>
        <w:t xml:space="preserve"> настоящего Регламента, а также наличие в них неполных и (или) недостоверных сведений. В таком случае Заявителю направляется ответ об отказе в выдаче акта приемочной комиссии, подтверждающего завершение переустройства и (или) перепланировки переводимого помещения, с указанием оснований такого отказа. Документы, представленные в оригиналах, подлежат возврату Заявителю.</w:t>
      </w:r>
    </w:p>
    <w:p w:rsidR="00B4437E" w:rsidRDefault="00B4437E">
      <w:pPr>
        <w:pStyle w:val="ConsPlusNormal"/>
        <w:jc w:val="both"/>
      </w:pPr>
      <w:r>
        <w:t xml:space="preserve">(п. 2.8 в ред. </w:t>
      </w:r>
      <w:hyperlink r:id="rId64">
        <w:r>
          <w:rPr>
            <w:color w:val="0000FF"/>
          </w:rPr>
          <w:t>Постановления</w:t>
        </w:r>
      </w:hyperlink>
      <w:r>
        <w:t xml:space="preserve"> Администрации г. Иванова от 04.04.2017 N 458)</w:t>
      </w:r>
    </w:p>
    <w:p w:rsidR="00B4437E" w:rsidRDefault="00B4437E">
      <w:pPr>
        <w:pStyle w:val="ConsPlusNormal"/>
        <w:spacing w:before="220"/>
        <w:ind w:firstLine="540"/>
        <w:jc w:val="both"/>
      </w:pPr>
      <w:bookmarkStart w:id="4" w:name="P135"/>
      <w:bookmarkEnd w:id="4"/>
      <w:r>
        <w:t>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437E" w:rsidRDefault="00B4437E">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437E" w:rsidRDefault="00B4437E">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437E" w:rsidRDefault="00B4437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437E" w:rsidRDefault="00B4437E">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w:t>
      </w:r>
      <w:r>
        <w:lastRenderedPageBreak/>
        <w:t>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4437E" w:rsidRDefault="00B4437E">
      <w:pPr>
        <w:pStyle w:val="ConsPlusNormal"/>
        <w:jc w:val="both"/>
      </w:pPr>
      <w:r>
        <w:t xml:space="preserve">(п. 2.8.1 в ред. </w:t>
      </w:r>
      <w:hyperlink r:id="rId65">
        <w:r>
          <w:rPr>
            <w:color w:val="0000FF"/>
          </w:rPr>
          <w:t>Постановления</w:t>
        </w:r>
      </w:hyperlink>
      <w:r>
        <w:t xml:space="preserve"> Администрации г. Иванова от 23.10.2018 N 1330)</w:t>
      </w:r>
    </w:p>
    <w:p w:rsidR="00B4437E" w:rsidRDefault="00B4437E">
      <w:pPr>
        <w:pStyle w:val="ConsPlusNormal"/>
        <w:spacing w:before="220"/>
        <w:ind w:firstLine="540"/>
        <w:jc w:val="both"/>
      </w:pPr>
      <w:r>
        <w:t>2.8.2. Основания для приостановления предоставления муниципальной услуги отсутствуют.</w:t>
      </w:r>
    </w:p>
    <w:p w:rsidR="00B4437E" w:rsidRDefault="00B4437E">
      <w:pPr>
        <w:pStyle w:val="ConsPlusNormal"/>
        <w:jc w:val="both"/>
      </w:pPr>
      <w:r>
        <w:t xml:space="preserve">(п. 2.8.2 введен </w:t>
      </w:r>
      <w:hyperlink r:id="rId66">
        <w:r>
          <w:rPr>
            <w:color w:val="0000FF"/>
          </w:rPr>
          <w:t>Постановлением</w:t>
        </w:r>
      </w:hyperlink>
      <w:r>
        <w:t xml:space="preserve"> Администрации г. Иванова от 23.10.2018 N 1330)</w:t>
      </w:r>
    </w:p>
    <w:p w:rsidR="00B4437E" w:rsidRDefault="00B4437E">
      <w:pPr>
        <w:pStyle w:val="ConsPlusNormal"/>
        <w:spacing w:before="220"/>
        <w:ind w:firstLine="540"/>
        <w:jc w:val="both"/>
      </w:pPr>
      <w:r>
        <w:t>2.9. Муниципальная услуга предоставляется на безвозмездной основе.</w:t>
      </w:r>
    </w:p>
    <w:p w:rsidR="00B4437E" w:rsidRDefault="00B4437E">
      <w:pPr>
        <w:pStyle w:val="ConsPlusNormal"/>
        <w:spacing w:before="220"/>
        <w:ind w:firstLine="540"/>
        <w:jc w:val="both"/>
      </w:pPr>
      <w:r>
        <w:t>2.10. Максимальный срок ожидания в очереди:</w:t>
      </w:r>
    </w:p>
    <w:p w:rsidR="00B4437E" w:rsidRDefault="00B4437E">
      <w:pPr>
        <w:pStyle w:val="ConsPlusNormal"/>
        <w:spacing w:before="220"/>
        <w:ind w:firstLine="540"/>
        <w:jc w:val="both"/>
      </w:pPr>
      <w:r>
        <w:t>- при обращении о предоставлении муниципальной услуги - 15 минут;</w:t>
      </w:r>
    </w:p>
    <w:p w:rsidR="00B4437E" w:rsidRDefault="00B4437E">
      <w:pPr>
        <w:pStyle w:val="ConsPlusNormal"/>
        <w:jc w:val="both"/>
      </w:pPr>
      <w:r>
        <w:t xml:space="preserve">(в ред. </w:t>
      </w:r>
      <w:hyperlink r:id="rId67">
        <w:r>
          <w:rPr>
            <w:color w:val="0000FF"/>
          </w:rPr>
          <w:t>Постановления</w:t>
        </w:r>
      </w:hyperlink>
      <w:r>
        <w:t xml:space="preserve"> Администрации г. Иванова от 09.12.2013 N 2699)</w:t>
      </w:r>
    </w:p>
    <w:p w:rsidR="00B4437E" w:rsidRDefault="00B4437E">
      <w:pPr>
        <w:pStyle w:val="ConsPlusNormal"/>
        <w:spacing w:before="220"/>
        <w:ind w:firstLine="540"/>
        <w:jc w:val="both"/>
      </w:pPr>
      <w:r>
        <w:t>- при получении результата муниципальной услуги - 15 минут.</w:t>
      </w:r>
    </w:p>
    <w:p w:rsidR="00B4437E" w:rsidRDefault="00B4437E">
      <w:pPr>
        <w:pStyle w:val="ConsPlusNormal"/>
        <w:spacing w:before="220"/>
        <w:ind w:firstLine="540"/>
        <w:jc w:val="both"/>
      </w:pPr>
      <w:r>
        <w:t>2.11. Заявления о предоставлении муниципальной услуги, поступившие в Управление либо в МКУ МФЦ до 15.00, регистрируются в день их поступления, поступившие после 15.00 - на следующий рабочий день.</w:t>
      </w:r>
    </w:p>
    <w:p w:rsidR="00B4437E" w:rsidRDefault="00B4437E">
      <w:pPr>
        <w:pStyle w:val="ConsPlusNormal"/>
        <w:jc w:val="both"/>
      </w:pPr>
      <w:r>
        <w:t xml:space="preserve">(п. 2.11 в ред. </w:t>
      </w:r>
      <w:hyperlink r:id="rId68">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437E" w:rsidRDefault="00B4437E">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по адресу: г. Иваново, пл. Революции, д. 6, этаж 8, кабинет N 813 (для инвалидов дополнительно - г. Иваново, пл. Революции, д. 6, этаж 1, кабинет N 104), либо специалистами МКУ МФЦ по адресам: г. Иваново, ул. Советская, д. 25; г. Иваново, пр. Ленина, д. 108; г. Иваново, ул. Куконковых, д. 144А; г. Иваново, ул. Красных Зорь, д. 10, согласно графику приема граждан, указанному в </w:t>
      </w:r>
      <w:hyperlink w:anchor="P194">
        <w:r>
          <w:rPr>
            <w:color w:val="0000FF"/>
          </w:rPr>
          <w:t>пункте 2.14</w:t>
        </w:r>
      </w:hyperlink>
      <w:r>
        <w:t xml:space="preserve"> настоящего Регламента.</w:t>
      </w:r>
    </w:p>
    <w:p w:rsidR="00B4437E" w:rsidRDefault="00B4437E">
      <w:pPr>
        <w:pStyle w:val="ConsPlusNormal"/>
        <w:jc w:val="both"/>
      </w:pPr>
      <w:r>
        <w:t xml:space="preserve">(в ред. Постановлений Администрации г. Иванова от 02.08.2016 </w:t>
      </w:r>
      <w:hyperlink r:id="rId69">
        <w:r>
          <w:rPr>
            <w:color w:val="0000FF"/>
          </w:rPr>
          <w:t>N 1435</w:t>
        </w:r>
      </w:hyperlink>
      <w:r>
        <w:t xml:space="preserve">, от 15.05.2018 </w:t>
      </w:r>
      <w:hyperlink r:id="rId70">
        <w:r>
          <w:rPr>
            <w:color w:val="0000FF"/>
          </w:rPr>
          <w:t>N 583</w:t>
        </w:r>
      </w:hyperlink>
      <w:r>
        <w:t>)</w:t>
      </w:r>
    </w:p>
    <w:p w:rsidR="00B4437E" w:rsidRDefault="00B4437E">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B4437E" w:rsidRDefault="00B4437E">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B4437E" w:rsidRDefault="00B4437E">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B4437E" w:rsidRDefault="00B4437E">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Иванова размещается информация, указанная в </w:t>
      </w:r>
      <w:hyperlink w:anchor="P167">
        <w:r>
          <w:rPr>
            <w:color w:val="0000FF"/>
          </w:rPr>
          <w:t>пункте 2.12.1</w:t>
        </w:r>
      </w:hyperlink>
      <w:r>
        <w:t xml:space="preserve"> настоящего Регламента.</w:t>
      </w:r>
    </w:p>
    <w:p w:rsidR="00B4437E" w:rsidRDefault="00B4437E">
      <w:pPr>
        <w:pStyle w:val="ConsPlusNormal"/>
        <w:spacing w:before="220"/>
        <w:ind w:firstLine="540"/>
        <w:jc w:val="both"/>
      </w:pPr>
      <w:r>
        <w:lastRenderedPageBreak/>
        <w:t>В Администрации города Иванова инвалидам (включая инвалидов, использующих кресла-коляски и собак-проводников) обеспечиваются:</w:t>
      </w:r>
    </w:p>
    <w:p w:rsidR="00B4437E" w:rsidRDefault="00B4437E">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B4437E" w:rsidRDefault="00B4437E">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437E" w:rsidRDefault="00B4437E">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B4437E" w:rsidRDefault="00B4437E">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4437E" w:rsidRDefault="00B4437E">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437E" w:rsidRDefault="00B4437E">
      <w:pPr>
        <w:pStyle w:val="ConsPlusNormal"/>
        <w:spacing w:before="220"/>
        <w:ind w:firstLine="540"/>
        <w:jc w:val="both"/>
      </w:pPr>
      <w:r>
        <w:t>6) допуск сурдопереводчика и тифлосурдопереводчика;</w:t>
      </w:r>
    </w:p>
    <w:p w:rsidR="00B4437E" w:rsidRDefault="00B4437E">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4437E" w:rsidRDefault="00B4437E">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B4437E" w:rsidRDefault="00B4437E">
      <w:pPr>
        <w:pStyle w:val="ConsPlusNormal"/>
        <w:jc w:val="both"/>
      </w:pPr>
      <w:r>
        <w:t xml:space="preserve">(п. 2.12 в ред. </w:t>
      </w:r>
      <w:hyperlink r:id="rId71">
        <w:r>
          <w:rPr>
            <w:color w:val="0000FF"/>
          </w:rPr>
          <w:t>Постановления</w:t>
        </w:r>
      </w:hyperlink>
      <w:r>
        <w:t xml:space="preserve"> Администрации г. Иванова от 17.06.2016 N 1132)</w:t>
      </w:r>
    </w:p>
    <w:p w:rsidR="00B4437E" w:rsidRDefault="00B4437E">
      <w:pPr>
        <w:pStyle w:val="ConsPlusNormal"/>
        <w:spacing w:before="220"/>
        <w:ind w:firstLine="540"/>
        <w:jc w:val="both"/>
      </w:pPr>
      <w:bookmarkStart w:id="5" w:name="P167"/>
      <w:bookmarkEnd w:id="5"/>
      <w:r>
        <w:t xml:space="preserve">2.12.1. Информация о правилах предоставления муниципальной услуги размещается на Едином портале государственных и муниципальных услуг по адресу: </w:t>
      </w:r>
      <w:hyperlink r:id="rId72">
        <w:r>
          <w:rPr>
            <w:color w:val="0000FF"/>
          </w:rPr>
          <w:t>https://www.gosuslugi.ru</w:t>
        </w:r>
      </w:hyperlink>
      <w:r>
        <w:t>, а также на региональном портале государственных и муниципальных услуг по адресу: https://pgu.ivanovoobl.ru (далее - Порталы), на официальном сайте Администрации города Иванова, а также на информационных стендах, расположенных в залах ожидания, местах для заполнения запросов о предоставлении муниципальной услуги.</w:t>
      </w:r>
    </w:p>
    <w:p w:rsidR="00B4437E" w:rsidRDefault="00B4437E">
      <w:pPr>
        <w:pStyle w:val="ConsPlusNormal"/>
        <w:jc w:val="both"/>
      </w:pPr>
      <w:r>
        <w:t xml:space="preserve">(в ред. </w:t>
      </w:r>
      <w:hyperlink r:id="rId73">
        <w:r>
          <w:rPr>
            <w:color w:val="0000FF"/>
          </w:rPr>
          <w:t>Постановления</w:t>
        </w:r>
      </w:hyperlink>
      <w:r>
        <w:t xml:space="preserve"> Администрации г. Иванова от 08.02.2018 N 141)</w:t>
      </w:r>
    </w:p>
    <w:p w:rsidR="00B4437E" w:rsidRDefault="00B4437E">
      <w:pPr>
        <w:pStyle w:val="ConsPlusNormal"/>
        <w:spacing w:before="220"/>
        <w:ind w:firstLine="540"/>
        <w:jc w:val="both"/>
      </w:pPr>
      <w:r>
        <w:t>Информация о правилах предоставления муниципальной услуги включает в себя:</w:t>
      </w:r>
    </w:p>
    <w:p w:rsidR="00B4437E" w:rsidRDefault="00B4437E">
      <w:pPr>
        <w:pStyle w:val="ConsPlusNormal"/>
        <w:spacing w:before="220"/>
        <w:ind w:firstLine="540"/>
        <w:jc w:val="both"/>
      </w:pPr>
      <w:r>
        <w:t>1) перечень документов, необходимых для предоставления муниципальной услуги;</w:t>
      </w:r>
    </w:p>
    <w:p w:rsidR="00B4437E" w:rsidRDefault="00B4437E">
      <w:pPr>
        <w:pStyle w:val="ConsPlusNormal"/>
        <w:spacing w:before="220"/>
        <w:ind w:firstLine="540"/>
        <w:jc w:val="both"/>
      </w:pPr>
      <w:r>
        <w:t>2) образцы заполнения форм заявлений на оказание муниципальной услуги.</w:t>
      </w:r>
    </w:p>
    <w:p w:rsidR="00B4437E" w:rsidRDefault="00B4437E">
      <w:pPr>
        <w:pStyle w:val="ConsPlusNormal"/>
        <w:jc w:val="both"/>
      </w:pPr>
      <w:r>
        <w:t xml:space="preserve">(пп. 2.12.1 введен </w:t>
      </w:r>
      <w:hyperlink r:id="rId74">
        <w:r>
          <w:rPr>
            <w:color w:val="0000FF"/>
          </w:rPr>
          <w:t>Постановлением</w:t>
        </w:r>
      </w:hyperlink>
      <w:r>
        <w:t xml:space="preserve"> Администрации г. Иванова от 24.04.2015 N 903)</w:t>
      </w:r>
    </w:p>
    <w:p w:rsidR="00B4437E" w:rsidRDefault="00B4437E">
      <w:pPr>
        <w:pStyle w:val="ConsPlusNormal"/>
        <w:spacing w:before="220"/>
        <w:ind w:firstLine="540"/>
        <w:jc w:val="both"/>
      </w:pPr>
      <w:r>
        <w:t>2.13. Показатели доступности и качества муниципальных услуг.</w:t>
      </w:r>
    </w:p>
    <w:p w:rsidR="00B4437E" w:rsidRDefault="00B4437E">
      <w:pPr>
        <w:pStyle w:val="ConsPlusNormal"/>
        <w:spacing w:before="220"/>
        <w:ind w:firstLine="540"/>
        <w:jc w:val="both"/>
      </w:pPr>
      <w:r>
        <w:t>2.13.1. Показателями доступности муниципальной услуги являются:</w:t>
      </w:r>
    </w:p>
    <w:p w:rsidR="00B4437E" w:rsidRDefault="00B4437E">
      <w:pPr>
        <w:pStyle w:val="ConsPlusNormal"/>
        <w:spacing w:before="220"/>
        <w:ind w:firstLine="540"/>
        <w:jc w:val="both"/>
      </w:pPr>
      <w:r>
        <w:t>простота и ясность изложения информационных документов;</w:t>
      </w:r>
    </w:p>
    <w:p w:rsidR="00B4437E" w:rsidRDefault="00B4437E">
      <w:pPr>
        <w:pStyle w:val="ConsPlusNormal"/>
        <w:spacing w:before="220"/>
        <w:ind w:firstLine="540"/>
        <w:jc w:val="both"/>
      </w:pPr>
      <w:r>
        <w:t>наличие различных каналов получения информации о предоставлении услуги;</w:t>
      </w:r>
    </w:p>
    <w:p w:rsidR="00B4437E" w:rsidRDefault="00B4437E">
      <w:pPr>
        <w:pStyle w:val="ConsPlusNormal"/>
        <w:spacing w:before="220"/>
        <w:ind w:firstLine="540"/>
        <w:jc w:val="both"/>
      </w:pPr>
      <w:r>
        <w:t>короткое время ожидания услуги;</w:t>
      </w:r>
    </w:p>
    <w:p w:rsidR="00B4437E" w:rsidRDefault="00B4437E">
      <w:pPr>
        <w:pStyle w:val="ConsPlusNormal"/>
        <w:spacing w:before="220"/>
        <w:ind w:firstLine="540"/>
        <w:jc w:val="both"/>
      </w:pPr>
      <w:r>
        <w:t>удобный график работы органа, осуществляющего предоставление муниципальной услуги;</w:t>
      </w:r>
    </w:p>
    <w:p w:rsidR="00B4437E" w:rsidRDefault="00B4437E">
      <w:pPr>
        <w:pStyle w:val="ConsPlusNormal"/>
        <w:jc w:val="both"/>
      </w:pPr>
      <w:r>
        <w:lastRenderedPageBreak/>
        <w:t xml:space="preserve">(в ред. </w:t>
      </w:r>
      <w:hyperlink r:id="rId75">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B4437E" w:rsidRDefault="00B4437E">
      <w:pPr>
        <w:pStyle w:val="ConsPlusNormal"/>
        <w:jc w:val="both"/>
      </w:pPr>
      <w:r>
        <w:t xml:space="preserve">(в ред. </w:t>
      </w:r>
      <w:hyperlink r:id="rId76">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B4437E" w:rsidRDefault="00B4437E">
      <w:pPr>
        <w:pStyle w:val="ConsPlusNormal"/>
        <w:jc w:val="both"/>
      </w:pPr>
      <w:r>
        <w:t xml:space="preserve">(абзац введен </w:t>
      </w:r>
      <w:hyperlink r:id="rId77">
        <w:r>
          <w:rPr>
            <w:color w:val="0000FF"/>
          </w:rPr>
          <w:t>Постановлением</w:t>
        </w:r>
      </w:hyperlink>
      <w:r>
        <w:t xml:space="preserve"> Администрации г. Иванова от 09.12.2013 N 2699)</w:t>
      </w:r>
    </w:p>
    <w:p w:rsidR="00B4437E" w:rsidRDefault="00B4437E">
      <w:pPr>
        <w:pStyle w:val="ConsPlusNormal"/>
        <w:jc w:val="both"/>
      </w:pPr>
      <w:r>
        <w:t xml:space="preserve">(пп. 2.13.1 в ред. </w:t>
      </w:r>
      <w:hyperlink r:id="rId78">
        <w:r>
          <w:rPr>
            <w:color w:val="0000FF"/>
          </w:rPr>
          <w:t>Постановления</w:t>
        </w:r>
      </w:hyperlink>
      <w:r>
        <w:t xml:space="preserve"> Администрации г. Иванова от 12.03.2013 N 546)</w:t>
      </w:r>
    </w:p>
    <w:p w:rsidR="00B4437E" w:rsidRDefault="00B4437E">
      <w:pPr>
        <w:pStyle w:val="ConsPlusNormal"/>
        <w:spacing w:before="220"/>
        <w:ind w:firstLine="540"/>
        <w:jc w:val="both"/>
      </w:pPr>
      <w:r>
        <w:t>2.13.2. Показателями качества муниципальной услуги являются:</w:t>
      </w:r>
    </w:p>
    <w:p w:rsidR="00B4437E" w:rsidRDefault="00B4437E">
      <w:pPr>
        <w:pStyle w:val="ConsPlusNormal"/>
        <w:spacing w:before="220"/>
        <w:ind w:firstLine="540"/>
        <w:jc w:val="both"/>
      </w:pPr>
      <w:r>
        <w:t>точность исполнения муниципальной услуги;</w:t>
      </w:r>
    </w:p>
    <w:p w:rsidR="00B4437E" w:rsidRDefault="00B4437E">
      <w:pPr>
        <w:pStyle w:val="ConsPlusNormal"/>
        <w:spacing w:before="220"/>
        <w:ind w:firstLine="540"/>
        <w:jc w:val="both"/>
      </w:pPr>
      <w:r>
        <w:t>профессиональная подготовка сотрудников органа, осуществляющего предоставление муниципальной услуги;</w:t>
      </w:r>
    </w:p>
    <w:p w:rsidR="00B4437E" w:rsidRDefault="00B4437E">
      <w:pPr>
        <w:pStyle w:val="ConsPlusNormal"/>
        <w:jc w:val="both"/>
      </w:pPr>
      <w:r>
        <w:t xml:space="preserve">(в ред. </w:t>
      </w:r>
      <w:hyperlink r:id="rId79">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высокая культура обслуживания Заявителей;</w:t>
      </w:r>
    </w:p>
    <w:p w:rsidR="00B4437E" w:rsidRDefault="00B4437E">
      <w:pPr>
        <w:pStyle w:val="ConsPlusNormal"/>
        <w:spacing w:before="220"/>
        <w:ind w:firstLine="540"/>
        <w:jc w:val="both"/>
      </w:pPr>
      <w:r>
        <w:t>строгое соблюдение сроков предоставления муниципальной услуги;</w:t>
      </w:r>
    </w:p>
    <w:p w:rsidR="00B4437E" w:rsidRDefault="00B4437E">
      <w:pPr>
        <w:pStyle w:val="ConsPlusNormal"/>
        <w:spacing w:before="220"/>
        <w:ind w:firstLine="540"/>
        <w:jc w:val="both"/>
      </w:pPr>
      <w:r>
        <w:t>количество обоснованных обжалований решений органа, осуществляющего предоставление муниципальной услуги.</w:t>
      </w:r>
    </w:p>
    <w:p w:rsidR="00B4437E" w:rsidRDefault="00B4437E">
      <w:pPr>
        <w:pStyle w:val="ConsPlusNormal"/>
        <w:jc w:val="both"/>
      </w:pPr>
      <w:r>
        <w:t xml:space="preserve">(в ред. </w:t>
      </w:r>
      <w:hyperlink r:id="rId80">
        <w:r>
          <w:rPr>
            <w:color w:val="0000FF"/>
          </w:rPr>
          <w:t>Постановления</w:t>
        </w:r>
      </w:hyperlink>
      <w:r>
        <w:t xml:space="preserve"> Администрации г. Иванова от 02.08.2016 N 1435)</w:t>
      </w:r>
    </w:p>
    <w:p w:rsidR="00B4437E" w:rsidRDefault="00B4437E">
      <w:pPr>
        <w:pStyle w:val="ConsPlusNormal"/>
        <w:jc w:val="both"/>
      </w:pPr>
      <w:r>
        <w:t xml:space="preserve">(пп. 2.13.2 в ред. </w:t>
      </w:r>
      <w:hyperlink r:id="rId81">
        <w:r>
          <w:rPr>
            <w:color w:val="0000FF"/>
          </w:rPr>
          <w:t>Постановления</w:t>
        </w:r>
      </w:hyperlink>
      <w:r>
        <w:t xml:space="preserve"> Администрации г. Иванова от 12.03.2013 N 546)</w:t>
      </w:r>
    </w:p>
    <w:p w:rsidR="00B4437E" w:rsidRDefault="00B4437E">
      <w:pPr>
        <w:pStyle w:val="ConsPlusNormal"/>
        <w:spacing w:before="220"/>
        <w:ind w:firstLine="540"/>
        <w:jc w:val="both"/>
      </w:pPr>
      <w:bookmarkStart w:id="6" w:name="P194"/>
      <w:bookmarkEnd w:id="6"/>
      <w:r>
        <w:t>2.14.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w:t>
      </w:r>
    </w:p>
    <w:p w:rsidR="00B4437E" w:rsidRDefault="00B4437E">
      <w:pPr>
        <w:pStyle w:val="ConsPlusNormal"/>
        <w:spacing w:before="220"/>
        <w:ind w:firstLine="540"/>
        <w:jc w:val="both"/>
      </w:pPr>
      <w:r>
        <w:t>Телефоны для справок: 8 (4932) 32-40-61, 30-32-93.</w:t>
      </w:r>
    </w:p>
    <w:p w:rsidR="00B4437E" w:rsidRDefault="00B4437E">
      <w:pPr>
        <w:pStyle w:val="ConsPlusNormal"/>
        <w:spacing w:before="220"/>
        <w:ind w:firstLine="540"/>
        <w:jc w:val="both"/>
      </w:pPr>
      <w:r>
        <w:t>График приема граждан специалистами отдела жилищной политики Управления (г. Иваново, пл. Революции, д. 6):</w:t>
      </w:r>
    </w:p>
    <w:p w:rsidR="00B4437E" w:rsidRDefault="00B4437E">
      <w:pPr>
        <w:pStyle w:val="ConsPlusNormal"/>
        <w:spacing w:before="220"/>
        <w:ind w:firstLine="540"/>
        <w:jc w:val="both"/>
      </w:pPr>
      <w:r>
        <w:t>вторник, 9.00 - 12.00, 13.00 - 15.00.</w:t>
      </w:r>
    </w:p>
    <w:p w:rsidR="00B4437E" w:rsidRDefault="00B4437E">
      <w:pPr>
        <w:pStyle w:val="ConsPlusNormal"/>
        <w:spacing w:before="220"/>
        <w:ind w:firstLine="540"/>
        <w:jc w:val="both"/>
      </w:pPr>
      <w:r>
        <w:t>График приема граждан специалистами МКУ МФЦ (г. Иваново, ул. Советская, д. 25, г. Иваново, пр. Ленина, д. 108, г. Иваново, ул. Куконковых, д. 144А, г. Иваново, ул. Красных Зорь, д. 10):</w:t>
      </w:r>
    </w:p>
    <w:p w:rsidR="00B4437E" w:rsidRDefault="00B4437E">
      <w:pPr>
        <w:pStyle w:val="ConsPlusNormal"/>
        <w:spacing w:before="220"/>
        <w:ind w:firstLine="540"/>
        <w:jc w:val="both"/>
      </w:pPr>
      <w:r>
        <w:t>понедельник, вторник: 9.00 - 17.00;</w:t>
      </w:r>
    </w:p>
    <w:p w:rsidR="00B4437E" w:rsidRDefault="00B4437E">
      <w:pPr>
        <w:pStyle w:val="ConsPlusNormal"/>
        <w:spacing w:before="220"/>
        <w:ind w:firstLine="540"/>
        <w:jc w:val="both"/>
      </w:pPr>
      <w:r>
        <w:t>среда: 9.00 - 20.00;</w:t>
      </w:r>
    </w:p>
    <w:p w:rsidR="00B4437E" w:rsidRDefault="00B4437E">
      <w:pPr>
        <w:pStyle w:val="ConsPlusNormal"/>
        <w:spacing w:before="220"/>
        <w:ind w:firstLine="540"/>
        <w:jc w:val="both"/>
      </w:pPr>
      <w:r>
        <w:t>четверг: 9.00 - 17.00;</w:t>
      </w:r>
    </w:p>
    <w:p w:rsidR="00B4437E" w:rsidRDefault="00B4437E">
      <w:pPr>
        <w:pStyle w:val="ConsPlusNormal"/>
        <w:spacing w:before="220"/>
        <w:ind w:firstLine="540"/>
        <w:jc w:val="both"/>
      </w:pPr>
      <w:r>
        <w:t>пятница: 9.00 - 16.00;</w:t>
      </w:r>
    </w:p>
    <w:p w:rsidR="00B4437E" w:rsidRDefault="00B4437E">
      <w:pPr>
        <w:pStyle w:val="ConsPlusNormal"/>
        <w:spacing w:before="220"/>
        <w:ind w:firstLine="540"/>
        <w:jc w:val="both"/>
      </w:pPr>
      <w:r>
        <w:t>суббота: 9.00 - 17.00.</w:t>
      </w:r>
    </w:p>
    <w:p w:rsidR="00B4437E" w:rsidRDefault="00B4437E">
      <w:pPr>
        <w:pStyle w:val="ConsPlusNormal"/>
        <w:spacing w:before="220"/>
        <w:ind w:firstLine="540"/>
        <w:jc w:val="both"/>
      </w:pPr>
      <w:r>
        <w:t>Нерабочими днями МКУ МФЦ являются:</w:t>
      </w:r>
    </w:p>
    <w:p w:rsidR="00B4437E" w:rsidRDefault="00B4437E">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B4437E" w:rsidRDefault="00B4437E">
      <w:pPr>
        <w:pStyle w:val="ConsPlusNormal"/>
        <w:spacing w:before="220"/>
        <w:ind w:firstLine="540"/>
        <w:jc w:val="both"/>
      </w:pPr>
      <w:r>
        <w:t xml:space="preserve">- в отделе приема и выдачи документов "Октябрьский" (г. Иваново, пр. Ленина, д. 108) - </w:t>
      </w:r>
      <w:r>
        <w:lastRenderedPageBreak/>
        <w:t>каждый второй четверг месяца;</w:t>
      </w:r>
    </w:p>
    <w:p w:rsidR="00B4437E" w:rsidRDefault="00B4437E">
      <w:pPr>
        <w:pStyle w:val="ConsPlusNormal"/>
        <w:spacing w:before="220"/>
        <w:ind w:firstLine="540"/>
        <w:jc w:val="both"/>
      </w:pPr>
      <w:r>
        <w:t>- в отделе приема и выдачи документов "Ленинский" (г. Иваново, ул. Куконковых, д. 144А) - каждый третий четверг месяца;</w:t>
      </w:r>
    </w:p>
    <w:p w:rsidR="00B4437E" w:rsidRDefault="00B4437E">
      <w:pPr>
        <w:pStyle w:val="ConsPlusNormal"/>
        <w:spacing w:before="220"/>
        <w:ind w:firstLine="540"/>
        <w:jc w:val="both"/>
      </w:pPr>
      <w:r>
        <w:t>- в отделе приема и выдачи документов "Фрунзенский" (г. Иваново, ул. Красных Зорь, д. 10) - каждый четвертый четверг месяца.</w:t>
      </w:r>
    </w:p>
    <w:p w:rsidR="00B4437E" w:rsidRDefault="00B4437E">
      <w:pPr>
        <w:pStyle w:val="ConsPlusNormal"/>
        <w:jc w:val="both"/>
      </w:pPr>
      <w:r>
        <w:t xml:space="preserve">(п. 2.14 в ред. </w:t>
      </w:r>
      <w:hyperlink r:id="rId82">
        <w:r>
          <w:rPr>
            <w:color w:val="0000FF"/>
          </w:rPr>
          <w:t>Постановления</w:t>
        </w:r>
      </w:hyperlink>
      <w:r>
        <w:t xml:space="preserve"> Администрации г. Иванова от 07.08.2019 N 1150)</w:t>
      </w:r>
    </w:p>
    <w:p w:rsidR="00B4437E" w:rsidRDefault="00B4437E">
      <w:pPr>
        <w:pStyle w:val="ConsPlusNormal"/>
        <w:spacing w:before="220"/>
        <w:ind w:firstLine="540"/>
        <w:jc w:val="both"/>
      </w:pPr>
      <w:r>
        <w:t>2.15. При обращении на личный прием к специалисту Управления либо к специалисту МКУ МФЦ Заявитель представляет:</w:t>
      </w:r>
    </w:p>
    <w:p w:rsidR="00B4437E" w:rsidRDefault="00B4437E">
      <w:pPr>
        <w:pStyle w:val="ConsPlusNormal"/>
        <w:jc w:val="both"/>
      </w:pPr>
      <w:r>
        <w:t xml:space="preserve">(в ред. </w:t>
      </w:r>
      <w:hyperlink r:id="rId83">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1) документ, удостоверяющий личность;</w:t>
      </w:r>
    </w:p>
    <w:p w:rsidR="00B4437E" w:rsidRDefault="00B4437E">
      <w:pPr>
        <w:pStyle w:val="ConsPlusNormal"/>
        <w:spacing w:before="220"/>
        <w:ind w:firstLine="540"/>
        <w:jc w:val="both"/>
      </w:pPr>
      <w:r>
        <w:t>2) доверенность либо иной документ, представленный в соответствии с гражданским законодательством Российской Федерации, если интересы Заявителя представляет уполномоченный представитель.</w:t>
      </w:r>
    </w:p>
    <w:p w:rsidR="00B4437E" w:rsidRDefault="00B4437E">
      <w:pPr>
        <w:pStyle w:val="ConsPlusNormal"/>
        <w:jc w:val="both"/>
      </w:pPr>
      <w:r>
        <w:t xml:space="preserve">(п. 2.15 в ред. </w:t>
      </w:r>
      <w:hyperlink r:id="rId84">
        <w:r>
          <w:rPr>
            <w:color w:val="0000FF"/>
          </w:rPr>
          <w:t>Постановления</w:t>
        </w:r>
      </w:hyperlink>
      <w:r>
        <w:t xml:space="preserve"> Администрации г. Иванова от 16.06.2015 N 1249)</w:t>
      </w:r>
    </w:p>
    <w:p w:rsidR="00B4437E" w:rsidRDefault="00B4437E">
      <w:pPr>
        <w:pStyle w:val="ConsPlusNormal"/>
        <w:spacing w:before="220"/>
        <w:ind w:firstLine="540"/>
        <w:jc w:val="both"/>
      </w:pPr>
      <w:r>
        <w:t xml:space="preserve">2.16. Исключен. - </w:t>
      </w:r>
      <w:hyperlink r:id="rId85">
        <w:r>
          <w:rPr>
            <w:color w:val="0000FF"/>
          </w:rPr>
          <w:t>Постановление</w:t>
        </w:r>
      </w:hyperlink>
      <w:r>
        <w:t xml:space="preserve"> Администрации г. Иванова от 09.12.2013 N 2699.</w:t>
      </w:r>
    </w:p>
    <w:p w:rsidR="00B4437E" w:rsidRDefault="00B4437E">
      <w:pPr>
        <w:pStyle w:val="ConsPlusNormal"/>
        <w:spacing w:before="220"/>
        <w:ind w:firstLine="540"/>
        <w:jc w:val="both"/>
      </w:pPr>
      <w:r>
        <w:t>2.16.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4437E" w:rsidRDefault="00B4437E">
      <w:pPr>
        <w:pStyle w:val="ConsPlusNormal"/>
        <w:spacing w:before="220"/>
        <w:ind w:firstLine="540"/>
        <w:jc w:val="both"/>
      </w:pPr>
      <w:r>
        <w:t>В целях организации предоставления муниципальной услуги в МКУ МФЦ осуществляются следующие полномочия:</w:t>
      </w:r>
    </w:p>
    <w:p w:rsidR="00B4437E" w:rsidRDefault="00B4437E">
      <w:pPr>
        <w:pStyle w:val="ConsPlusNormal"/>
        <w:spacing w:before="220"/>
        <w:ind w:firstLine="540"/>
        <w:jc w:val="both"/>
      </w:pPr>
      <w:r>
        <w:t>- консультирование Заявителя по процедуре получения муниципальной услуги;</w:t>
      </w:r>
    </w:p>
    <w:p w:rsidR="00B4437E" w:rsidRDefault="00B4437E">
      <w:pPr>
        <w:pStyle w:val="ConsPlusNormal"/>
        <w:spacing w:before="220"/>
        <w:ind w:firstLine="540"/>
        <w:jc w:val="both"/>
      </w:pPr>
      <w:r>
        <w:t>- представление интересов Заявителя при взаимодействии с Управлением;</w:t>
      </w:r>
    </w:p>
    <w:p w:rsidR="00B4437E" w:rsidRDefault="00B4437E">
      <w:pPr>
        <w:pStyle w:val="ConsPlusNormal"/>
        <w:spacing w:before="220"/>
        <w:ind w:firstLine="540"/>
        <w:jc w:val="both"/>
      </w:pPr>
      <w:r>
        <w:t>- представление интересов Управления при взаимодействии с Заявителем;</w:t>
      </w:r>
    </w:p>
    <w:p w:rsidR="00B4437E" w:rsidRDefault="00B4437E">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B4437E" w:rsidRDefault="00B4437E">
      <w:pPr>
        <w:pStyle w:val="ConsPlusNormal"/>
        <w:spacing w:before="220"/>
        <w:ind w:firstLine="540"/>
        <w:jc w:val="both"/>
      </w:pPr>
      <w:r>
        <w:t>- выдача Заявителю результата предоставления муниципальной услуги.</w:t>
      </w:r>
    </w:p>
    <w:p w:rsidR="00B4437E" w:rsidRDefault="00B4437E">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B4437E" w:rsidRDefault="00B4437E">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B4437E" w:rsidRDefault="00B4437E">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B4437E" w:rsidRDefault="00B4437E">
      <w:pPr>
        <w:pStyle w:val="ConsPlusNormal"/>
        <w:spacing w:before="220"/>
        <w:ind w:firstLine="540"/>
        <w:jc w:val="both"/>
      </w:pPr>
      <w:r>
        <w:t>заявление удостоверяется простой электронной подписью Заявителя;</w:t>
      </w:r>
    </w:p>
    <w:p w:rsidR="00B4437E" w:rsidRDefault="00B4437E">
      <w:pPr>
        <w:pStyle w:val="ConsPlusNormal"/>
        <w:spacing w:before="220"/>
        <w:ind w:firstLine="540"/>
        <w:jc w:val="both"/>
      </w:pPr>
      <w: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lastRenderedPageBreak/>
        <w:t>лицом, - усиленной квалифицированной электронной подписью нотариуса;</w:t>
      </w:r>
    </w:p>
    <w:p w:rsidR="00B4437E" w:rsidRDefault="00B4437E">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8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4437E" w:rsidRDefault="00B4437E">
      <w:pPr>
        <w:pStyle w:val="ConsPlusNormal"/>
        <w:jc w:val="both"/>
      </w:pPr>
      <w:r>
        <w:t xml:space="preserve">(п. 2.16 в ред. </w:t>
      </w:r>
      <w:hyperlink r:id="rId87">
        <w:r>
          <w:rPr>
            <w:color w:val="0000FF"/>
          </w:rPr>
          <w:t>Постановления</w:t>
        </w:r>
      </w:hyperlink>
      <w:r>
        <w:t xml:space="preserve"> Администрации г. Иванова от 02.08.2016 N 1435)</w:t>
      </w:r>
    </w:p>
    <w:p w:rsidR="00B4437E" w:rsidRDefault="00B4437E">
      <w:pPr>
        <w:pStyle w:val="ConsPlusNormal"/>
        <w:ind w:firstLine="540"/>
        <w:jc w:val="both"/>
      </w:pPr>
    </w:p>
    <w:p w:rsidR="00B4437E" w:rsidRDefault="00B4437E">
      <w:pPr>
        <w:pStyle w:val="ConsPlusTitle"/>
        <w:jc w:val="center"/>
        <w:outlineLvl w:val="1"/>
      </w:pPr>
      <w:r>
        <w:t>3. Состав, последовательность и сроки выполнения</w:t>
      </w:r>
    </w:p>
    <w:p w:rsidR="00B4437E" w:rsidRDefault="00B4437E">
      <w:pPr>
        <w:pStyle w:val="ConsPlusTitle"/>
        <w:jc w:val="center"/>
      </w:pPr>
      <w:r>
        <w:t>административных процедур, требования</w:t>
      </w:r>
    </w:p>
    <w:p w:rsidR="00B4437E" w:rsidRDefault="00B4437E">
      <w:pPr>
        <w:pStyle w:val="ConsPlusTitle"/>
        <w:jc w:val="center"/>
      </w:pPr>
      <w:r>
        <w:t>к порядку их выполнения</w:t>
      </w:r>
    </w:p>
    <w:p w:rsidR="00B4437E" w:rsidRDefault="00B4437E">
      <w:pPr>
        <w:pStyle w:val="ConsPlusNormal"/>
        <w:ind w:firstLine="540"/>
        <w:jc w:val="both"/>
      </w:pPr>
    </w:p>
    <w:p w:rsidR="00B4437E" w:rsidRDefault="00B4437E">
      <w:pPr>
        <w:pStyle w:val="ConsPlusNormal"/>
        <w:ind w:firstLine="540"/>
        <w:jc w:val="both"/>
      </w:pPr>
      <w:r>
        <w:t>3.1. Предоставление муниципальной услуги включает в себя следующие административные процедуры:</w:t>
      </w:r>
    </w:p>
    <w:p w:rsidR="00B4437E" w:rsidRDefault="00B4437E">
      <w:pPr>
        <w:pStyle w:val="ConsPlusNormal"/>
        <w:spacing w:before="220"/>
        <w:ind w:firstLine="540"/>
        <w:jc w:val="both"/>
      </w:pPr>
      <w:r>
        <w:t>1) прием и регистрация заявления с предоставленными документами (</w:t>
      </w:r>
      <w:hyperlink w:anchor="P241">
        <w:r>
          <w:rPr>
            <w:color w:val="0000FF"/>
          </w:rPr>
          <w:t>пункты 3.2</w:t>
        </w:r>
      </w:hyperlink>
      <w:r>
        <w:t xml:space="preserve"> - </w:t>
      </w:r>
      <w:hyperlink w:anchor="P255">
        <w:r>
          <w:rPr>
            <w:color w:val="0000FF"/>
          </w:rPr>
          <w:t>3.4</w:t>
        </w:r>
      </w:hyperlink>
      <w:r>
        <w:t xml:space="preserve"> настоящего Регламента);</w:t>
      </w:r>
    </w:p>
    <w:p w:rsidR="00B4437E" w:rsidRDefault="00B4437E">
      <w:pPr>
        <w:pStyle w:val="ConsPlusNormal"/>
        <w:spacing w:before="220"/>
        <w:ind w:firstLine="540"/>
        <w:jc w:val="both"/>
      </w:pPr>
      <w:r>
        <w:t xml:space="preserve">- абзац исключен. - </w:t>
      </w:r>
      <w:hyperlink r:id="rId88">
        <w:r>
          <w:rPr>
            <w:color w:val="0000FF"/>
          </w:rPr>
          <w:t>Постановление</w:t>
        </w:r>
      </w:hyperlink>
      <w:r>
        <w:t xml:space="preserve"> Администрации г. Иванова от 09.12.2013 N 2699;</w:t>
      </w:r>
    </w:p>
    <w:p w:rsidR="00B4437E" w:rsidRDefault="00B4437E">
      <w:pPr>
        <w:pStyle w:val="ConsPlusNormal"/>
        <w:spacing w:before="220"/>
        <w:ind w:firstLine="540"/>
        <w:jc w:val="both"/>
      </w:pPr>
      <w:r>
        <w:t>2) рассмотрение представленных документов, оформление акта приемочной комиссии, подтверждающего завершение переустройства и (или) перепланировки переводимого помещения, и утверждение его приказом руководителя Управления (</w:t>
      </w:r>
      <w:hyperlink w:anchor="P261">
        <w:r>
          <w:rPr>
            <w:color w:val="0000FF"/>
          </w:rPr>
          <w:t>пункты 3.5</w:t>
        </w:r>
      </w:hyperlink>
      <w:r>
        <w:t xml:space="preserve"> - </w:t>
      </w:r>
      <w:hyperlink w:anchor="P275">
        <w:r>
          <w:rPr>
            <w:color w:val="0000FF"/>
          </w:rPr>
          <w:t>3.8</w:t>
        </w:r>
      </w:hyperlink>
      <w:r>
        <w:t xml:space="preserve"> настоящего Регламента);</w:t>
      </w:r>
    </w:p>
    <w:p w:rsidR="00B4437E" w:rsidRDefault="00B4437E">
      <w:pPr>
        <w:pStyle w:val="ConsPlusNormal"/>
        <w:jc w:val="both"/>
      </w:pPr>
      <w:r>
        <w:t xml:space="preserve">(пп. 2 в ред. </w:t>
      </w:r>
      <w:hyperlink r:id="rId89">
        <w:r>
          <w:rPr>
            <w:color w:val="0000FF"/>
          </w:rPr>
          <w:t>Постановления</w:t>
        </w:r>
      </w:hyperlink>
      <w:r>
        <w:t xml:space="preserve"> Администрации г. Иванова от 04.04.2017 N 458)</w:t>
      </w:r>
    </w:p>
    <w:p w:rsidR="00B4437E" w:rsidRDefault="00B4437E">
      <w:pPr>
        <w:pStyle w:val="ConsPlusNormal"/>
        <w:spacing w:before="220"/>
        <w:ind w:firstLine="540"/>
        <w:jc w:val="both"/>
      </w:pPr>
      <w:r>
        <w:t>3) выдача акта приемочной комиссии, подтверждающего завершение переустройства и (или) перепланировки переводимого помещения (</w:t>
      </w:r>
      <w:hyperlink w:anchor="P278">
        <w:r>
          <w:rPr>
            <w:color w:val="0000FF"/>
          </w:rPr>
          <w:t>пункт 3.9</w:t>
        </w:r>
      </w:hyperlink>
      <w:r>
        <w:t xml:space="preserve"> настоящего Регламента).</w:t>
      </w:r>
    </w:p>
    <w:p w:rsidR="00B4437E" w:rsidRDefault="00B4437E">
      <w:pPr>
        <w:pStyle w:val="ConsPlusNormal"/>
        <w:spacing w:before="220"/>
        <w:ind w:firstLine="540"/>
        <w:jc w:val="both"/>
      </w:pPr>
      <w:bookmarkStart w:id="7" w:name="P241"/>
      <w:bookmarkEnd w:id="7"/>
      <w:r>
        <w:t xml:space="preserve">3.2. Основанием для начала процедуры приемки переводимого помещения в эксплуатацию после переустройства и (или) перепланировки является обращение Заявителя в Управление либо в МКУ МФЦ с </w:t>
      </w:r>
      <w:hyperlink w:anchor="P371">
        <w:r>
          <w:rPr>
            <w:color w:val="0000FF"/>
          </w:rPr>
          <w:t>заявлением</w:t>
        </w:r>
      </w:hyperlink>
      <w:r>
        <w:t xml:space="preserve"> по форме, установленной в приложении N 1 к настоящему Регламенту, с приложением соответствующего пакета документов согласно </w:t>
      </w:r>
      <w:hyperlink w:anchor="P103">
        <w:r>
          <w:rPr>
            <w:color w:val="0000FF"/>
          </w:rPr>
          <w:t>пункту 2.6</w:t>
        </w:r>
      </w:hyperlink>
      <w:r>
        <w:t xml:space="preserve"> настоящего Регламента.</w:t>
      </w:r>
    </w:p>
    <w:p w:rsidR="00B4437E" w:rsidRDefault="00B4437E">
      <w:pPr>
        <w:pStyle w:val="ConsPlusNormal"/>
        <w:jc w:val="both"/>
      </w:pPr>
      <w:r>
        <w:t xml:space="preserve">(п. 3.2 в ред. </w:t>
      </w:r>
      <w:hyperlink r:id="rId90">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3.3. Ответственным за прием и регистрацию заявления о приемке переводимого помещения в эксплуатацию после перепланировки и (или) переустройства и приложенных к нему документов является специалист Управления либо специалист МКУ МФЦ, осуществляющий прием граждан по данному вопросу в соответствии со своими должностными обязанностями.</w:t>
      </w:r>
    </w:p>
    <w:p w:rsidR="00B4437E" w:rsidRDefault="00B4437E">
      <w:pPr>
        <w:pStyle w:val="ConsPlusNormal"/>
        <w:jc w:val="both"/>
      </w:pPr>
      <w:r>
        <w:t xml:space="preserve">(в ред. </w:t>
      </w:r>
      <w:hyperlink r:id="rId91">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B4437E" w:rsidRDefault="00B4437E">
      <w:pPr>
        <w:pStyle w:val="ConsPlusNormal"/>
        <w:jc w:val="both"/>
      </w:pPr>
      <w:r>
        <w:t xml:space="preserve">(в ред. </w:t>
      </w:r>
      <w:hyperlink r:id="rId92">
        <w:r>
          <w:rPr>
            <w:color w:val="0000FF"/>
          </w:rPr>
          <w:t>Постановления</w:t>
        </w:r>
      </w:hyperlink>
      <w:r>
        <w:t xml:space="preserve"> Администрации г. Иванова от 09.12.2013 N 2699)</w:t>
      </w:r>
    </w:p>
    <w:p w:rsidR="00B4437E" w:rsidRDefault="00B4437E">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B4437E" w:rsidRDefault="00B4437E">
      <w:pPr>
        <w:pStyle w:val="ConsPlusNormal"/>
        <w:jc w:val="both"/>
      </w:pPr>
      <w:r>
        <w:t xml:space="preserve">(в ред. </w:t>
      </w:r>
      <w:hyperlink r:id="rId93">
        <w:r>
          <w:rPr>
            <w:color w:val="0000FF"/>
          </w:rPr>
          <w:t>Постановления</w:t>
        </w:r>
      </w:hyperlink>
      <w:r>
        <w:t xml:space="preserve"> Администрации г. Иванова от 09.12.2013 N 2699)</w:t>
      </w:r>
    </w:p>
    <w:p w:rsidR="00B4437E" w:rsidRDefault="00B4437E">
      <w:pPr>
        <w:pStyle w:val="ConsPlusNormal"/>
        <w:spacing w:before="220"/>
        <w:ind w:firstLine="540"/>
        <w:jc w:val="both"/>
      </w:pPr>
      <w:r>
        <w:t xml:space="preserve">3.3.1. Несоответствие представленного заявления и приложенных к нему документов требованиям настоящего Регламента является в соответствии с </w:t>
      </w:r>
      <w:hyperlink w:anchor="P127">
        <w:r>
          <w:rPr>
            <w:color w:val="0000FF"/>
          </w:rPr>
          <w:t>пунктом 2.7</w:t>
        </w:r>
      </w:hyperlink>
      <w:r>
        <w:t xml:space="preserve"> настоящего Регламента </w:t>
      </w:r>
      <w:r>
        <w:lastRenderedPageBreak/>
        <w:t>основанием для отказа в приеме документов.</w:t>
      </w:r>
    </w:p>
    <w:p w:rsidR="00B4437E" w:rsidRDefault="00B4437E">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127">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B4437E" w:rsidRDefault="00B4437E">
      <w:pPr>
        <w:pStyle w:val="ConsPlusNormal"/>
        <w:jc w:val="both"/>
      </w:pPr>
      <w:r>
        <w:t xml:space="preserve">(в ред. </w:t>
      </w:r>
      <w:hyperlink r:id="rId94">
        <w:r>
          <w:rPr>
            <w:color w:val="0000FF"/>
          </w:rPr>
          <w:t>Постановления</w:t>
        </w:r>
      </w:hyperlink>
      <w:r>
        <w:t xml:space="preserve"> Администрации г. Иванова от 09.12.2013 N 2699)</w:t>
      </w:r>
    </w:p>
    <w:p w:rsidR="00B4437E" w:rsidRDefault="00B4437E">
      <w:pPr>
        <w:pStyle w:val="ConsPlusNormal"/>
        <w:spacing w:before="220"/>
        <w:ind w:firstLine="540"/>
        <w:jc w:val="both"/>
      </w:pPr>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5 дней направляет Заявителю уведомление об отказе в выдаче акта приемочной комиссии, подтверждающего завершение переустройства и (или) перепланировки переводимого помещения, в связи с непредставлением Заявителем полного комплекта документов, необходимых для предоставления муниципальной услуги.</w:t>
      </w:r>
    </w:p>
    <w:p w:rsidR="00B4437E" w:rsidRDefault="00B4437E">
      <w:pPr>
        <w:pStyle w:val="ConsPlusNormal"/>
        <w:jc w:val="both"/>
      </w:pPr>
      <w:r>
        <w:t xml:space="preserve">(в ред. </w:t>
      </w:r>
      <w:hyperlink r:id="rId95">
        <w:r>
          <w:rPr>
            <w:color w:val="0000FF"/>
          </w:rPr>
          <w:t>Постановления</w:t>
        </w:r>
      </w:hyperlink>
      <w:r>
        <w:t xml:space="preserve"> Администрации г. Иванова от 04.04.2017 N 458)</w:t>
      </w:r>
    </w:p>
    <w:p w:rsidR="00B4437E" w:rsidRDefault="00B4437E">
      <w:pPr>
        <w:pStyle w:val="ConsPlusNormal"/>
        <w:spacing w:before="220"/>
        <w:ind w:firstLine="540"/>
        <w:jc w:val="both"/>
      </w:pPr>
      <w:r>
        <w:t xml:space="preserve">Абзац исключен. - </w:t>
      </w:r>
      <w:hyperlink r:id="rId96">
        <w:r>
          <w:rPr>
            <w:color w:val="0000FF"/>
          </w:rPr>
          <w:t>Постановление</w:t>
        </w:r>
      </w:hyperlink>
      <w:r>
        <w:t xml:space="preserve"> Администрации г. Иванова от 09.12.2013 N 2699.</w:t>
      </w:r>
    </w:p>
    <w:p w:rsidR="00B4437E" w:rsidRDefault="00B4437E">
      <w:pPr>
        <w:pStyle w:val="ConsPlusNormal"/>
        <w:spacing w:before="220"/>
        <w:ind w:firstLine="540"/>
        <w:jc w:val="both"/>
      </w:pPr>
      <w:bookmarkStart w:id="8" w:name="P255"/>
      <w:bookmarkEnd w:id="8"/>
      <w:r>
        <w:t>3.4. Специалист Управления либо специалист МКУ МФЦ, осуществляющий прием и консультацию граждан по вопросам предоставления муниципальной услуги, принимает представляемый Заявителем в целях выдачи акта приемочной комиссии, подтверждающего завершение переустройства и (или) перепланировки переводимого помещения, полный пакет документов и осуществляет их регистрацию в журнале регистрации.</w:t>
      </w:r>
    </w:p>
    <w:p w:rsidR="00B4437E" w:rsidRDefault="00B4437E">
      <w:pPr>
        <w:pStyle w:val="ConsPlusNormal"/>
        <w:spacing w:before="220"/>
        <w:ind w:firstLine="540"/>
        <w:jc w:val="both"/>
      </w:pPr>
      <w:r>
        <w:t xml:space="preserve">Перечень документов, представляемых Заявителем в Управление либо в МКУ МФЦ в целях получения акта приемочной комиссии, подтверждающего завершение переустройства и (или) перепланировки переводимого помещения, а также требования к их оформлению определяются в соответствии с </w:t>
      </w:r>
      <w:hyperlink w:anchor="P103">
        <w:r>
          <w:rPr>
            <w:color w:val="0000FF"/>
          </w:rPr>
          <w:t>пунктом 2.6</w:t>
        </w:r>
      </w:hyperlink>
      <w:r>
        <w:t xml:space="preserve"> настоящего Регламента.</w:t>
      </w:r>
    </w:p>
    <w:p w:rsidR="00B4437E" w:rsidRDefault="00B4437E">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B4437E" w:rsidRDefault="00B4437E">
      <w:pPr>
        <w:pStyle w:val="ConsPlusNormal"/>
        <w:spacing w:before="220"/>
        <w:ind w:firstLine="540"/>
        <w:jc w:val="both"/>
      </w:pPr>
      <w: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w:t>
      </w:r>
      <w:hyperlink w:anchor="P133">
        <w:r>
          <w:rPr>
            <w:color w:val="0000FF"/>
          </w:rPr>
          <w:t>пунктом 2.8</w:t>
        </w:r>
      </w:hyperlink>
      <w:r>
        <w:t xml:space="preserve"> настоящего Регламента является основанием для отказа в выдаче акта приемочной комиссии, подтверждающего завершение переустройства и (или) перепланировки переводимого помещения (отказа в предоставлении муниципальной услуги).</w:t>
      </w:r>
    </w:p>
    <w:p w:rsidR="00B4437E" w:rsidRDefault="00B4437E">
      <w:pPr>
        <w:pStyle w:val="ConsPlusNormal"/>
        <w:spacing w:before="220"/>
        <w:ind w:firstLine="540"/>
        <w:jc w:val="both"/>
      </w:pPr>
      <w:r>
        <w:t>Максимальный срок данной административной процедуры - 2 календарных дня.</w:t>
      </w:r>
    </w:p>
    <w:p w:rsidR="00B4437E" w:rsidRDefault="00B4437E">
      <w:pPr>
        <w:pStyle w:val="ConsPlusNormal"/>
        <w:jc w:val="both"/>
      </w:pPr>
      <w:r>
        <w:t xml:space="preserve">(п. 3.4 в ред. </w:t>
      </w:r>
      <w:hyperlink r:id="rId97">
        <w:r>
          <w:rPr>
            <w:color w:val="0000FF"/>
          </w:rPr>
          <w:t>Постановления</w:t>
        </w:r>
      </w:hyperlink>
      <w:r>
        <w:t xml:space="preserve"> Администрации г. Иванова от 04.04.2017 N 458)</w:t>
      </w:r>
    </w:p>
    <w:p w:rsidR="00B4437E" w:rsidRDefault="00B4437E">
      <w:pPr>
        <w:pStyle w:val="ConsPlusNormal"/>
        <w:spacing w:before="220"/>
        <w:ind w:firstLine="540"/>
        <w:jc w:val="both"/>
      </w:pPr>
      <w:bookmarkStart w:id="9" w:name="P261"/>
      <w:bookmarkEnd w:id="9"/>
      <w:r>
        <w:t xml:space="preserve">3.5. Рассмотрение документов, представленных Заявителем в соответствии с </w:t>
      </w:r>
      <w:hyperlink w:anchor="P103">
        <w:r>
          <w:rPr>
            <w:color w:val="0000FF"/>
          </w:rPr>
          <w:t>пунктом 2.6</w:t>
        </w:r>
      </w:hyperlink>
      <w:r>
        <w:t xml:space="preserve"> настоящего Регламента, осуществляется специалистом Управления, на которого возложена соответствующая функция.</w:t>
      </w:r>
    </w:p>
    <w:p w:rsidR="00B4437E" w:rsidRDefault="00B4437E">
      <w:pPr>
        <w:pStyle w:val="ConsPlusNormal"/>
        <w:spacing w:before="220"/>
        <w:ind w:firstLine="540"/>
        <w:jc w:val="both"/>
      </w:pPr>
      <w: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B4437E" w:rsidRDefault="00B4437E">
      <w:pPr>
        <w:pStyle w:val="ConsPlusNormal"/>
        <w:spacing w:before="220"/>
        <w:ind w:firstLine="540"/>
        <w:jc w:val="both"/>
      </w:pPr>
      <w:r>
        <w:t xml:space="preserve">3.6. По результатам рассмотрения представленных документов специалистом Управления назначается и согласовывается с Заявителем дата и время приемки выполненных работ по переустройству и (или) перепланировке переводимого помещения следующими членами </w:t>
      </w:r>
      <w:r>
        <w:lastRenderedPageBreak/>
        <w:t>приемочной комиссии:</w:t>
      </w:r>
    </w:p>
    <w:p w:rsidR="00B4437E" w:rsidRDefault="00B4437E">
      <w:pPr>
        <w:pStyle w:val="ConsPlusNormal"/>
        <w:spacing w:before="220"/>
        <w:ind w:firstLine="540"/>
        <w:jc w:val="both"/>
      </w:pPr>
      <w:r>
        <w:t>- представителями Управления;</w:t>
      </w:r>
    </w:p>
    <w:p w:rsidR="00B4437E" w:rsidRDefault="00B4437E">
      <w:pPr>
        <w:pStyle w:val="ConsPlusNormal"/>
        <w:spacing w:before="220"/>
        <w:ind w:firstLine="540"/>
        <w:jc w:val="both"/>
      </w:pPr>
      <w:r>
        <w:t>- представителями управления архитектуры и градостроительства Администрации города Иванова (в случае наличия разработанных в рамках муниципальной услуги Выдача решения о переводе или об отказе в переводе жилого помещения в нежилое или нежилого помещения в жилое: паспорта отделки фасадов, схемы планировочной организации земельного участка);</w:t>
      </w:r>
    </w:p>
    <w:p w:rsidR="00B4437E" w:rsidRDefault="00B4437E">
      <w:pPr>
        <w:pStyle w:val="ConsPlusNormal"/>
        <w:jc w:val="both"/>
      </w:pPr>
      <w:r>
        <w:t xml:space="preserve">(в ред. </w:t>
      </w:r>
      <w:hyperlink r:id="rId98">
        <w:r>
          <w:rPr>
            <w:color w:val="0000FF"/>
          </w:rPr>
          <w:t>Постановления</w:t>
        </w:r>
      </w:hyperlink>
      <w:r>
        <w:t xml:space="preserve"> Администрации г. Иванова от 25.12.2024 N 2712)</w:t>
      </w:r>
    </w:p>
    <w:p w:rsidR="00B4437E" w:rsidRDefault="00B4437E">
      <w:pPr>
        <w:pStyle w:val="ConsPlusNormal"/>
        <w:spacing w:before="220"/>
        <w:ind w:firstLine="540"/>
        <w:jc w:val="both"/>
      </w:pPr>
      <w:r>
        <w:t>- представителями управления благоустройства Администрации города Иванова (в случае наличия разработанных в рамках муниципальной услуги Выдача решения о переводе или об отказе в переводе жилого помещения в нежилое или нежилого помещения в жилое описания решений по благоустройству придомовой территории.</w:t>
      </w:r>
    </w:p>
    <w:p w:rsidR="00B4437E" w:rsidRDefault="00B4437E">
      <w:pPr>
        <w:pStyle w:val="ConsPlusNormal"/>
        <w:jc w:val="both"/>
      </w:pPr>
      <w:r>
        <w:t xml:space="preserve">(в ред. </w:t>
      </w:r>
      <w:hyperlink r:id="rId99">
        <w:r>
          <w:rPr>
            <w:color w:val="0000FF"/>
          </w:rPr>
          <w:t>Постановления</w:t>
        </w:r>
      </w:hyperlink>
      <w:r>
        <w:t xml:space="preserve"> Администрации г. Иванова от 25.12.2024 N 2712)</w:t>
      </w:r>
    </w:p>
    <w:p w:rsidR="00B4437E" w:rsidRDefault="00B4437E">
      <w:pPr>
        <w:pStyle w:val="ConsPlusNormal"/>
        <w:spacing w:before="220"/>
        <w:ind w:firstLine="540"/>
        <w:jc w:val="both"/>
      </w:pPr>
      <w:r>
        <w:t>3.6.1. На рассмотрение членов комиссии Управление представляет:</w:t>
      </w:r>
    </w:p>
    <w:p w:rsidR="00B4437E" w:rsidRDefault="00B4437E">
      <w:pPr>
        <w:pStyle w:val="ConsPlusNormal"/>
        <w:spacing w:before="220"/>
        <w:ind w:firstLine="540"/>
        <w:jc w:val="both"/>
      </w:pPr>
      <w:r>
        <w:t>- представителям управления архитектуры и градостроительства Администрации города Иванова - паспорт отделки фасадов, схему планировочной организации земельного участка,</w:t>
      </w:r>
    </w:p>
    <w:p w:rsidR="00B4437E" w:rsidRDefault="00B4437E">
      <w:pPr>
        <w:pStyle w:val="ConsPlusNormal"/>
        <w:spacing w:before="220"/>
        <w:ind w:firstLine="540"/>
        <w:jc w:val="both"/>
      </w:pPr>
      <w:r>
        <w:t>- представителям управления благоустройства Администрации города Иванова - описание решений по благоустройству придомовой территории.</w:t>
      </w:r>
    </w:p>
    <w:p w:rsidR="00B4437E" w:rsidRDefault="00B4437E">
      <w:pPr>
        <w:pStyle w:val="ConsPlusNormal"/>
        <w:spacing w:before="220"/>
        <w:ind w:firstLine="540"/>
        <w:jc w:val="both"/>
      </w:pPr>
      <w:r>
        <w:t>Указанные документы предоставляются Заявителем в Управление на этапе получения результата муниципальной услуги Выдача решения о переводе или об отказе в переводе жилого помещения в нежилое или нежилого помещения в жилое и находятся у специалистов Управления.</w:t>
      </w:r>
    </w:p>
    <w:p w:rsidR="00B4437E" w:rsidRDefault="00B4437E">
      <w:pPr>
        <w:pStyle w:val="ConsPlusNormal"/>
        <w:jc w:val="both"/>
      </w:pPr>
      <w:r>
        <w:t xml:space="preserve">(в ред. </w:t>
      </w:r>
      <w:hyperlink r:id="rId100">
        <w:r>
          <w:rPr>
            <w:color w:val="0000FF"/>
          </w:rPr>
          <w:t>Постановления</w:t>
        </w:r>
      </w:hyperlink>
      <w:r>
        <w:t xml:space="preserve"> Администрации г. Иванова от 14.05.2024 N 960)</w:t>
      </w:r>
    </w:p>
    <w:p w:rsidR="00B4437E" w:rsidRDefault="00B4437E">
      <w:pPr>
        <w:pStyle w:val="ConsPlusNormal"/>
        <w:spacing w:before="220"/>
        <w:ind w:firstLine="540"/>
        <w:jc w:val="both"/>
      </w:pPr>
      <w:r>
        <w:t>3.7. При отсутствии замечаний к предъявленному переводимому помещению, при соответствии выполненного переустройства и (или) перепланировки выданному уведомлению о переводе жилого помещения в нежилое или нежилого помещения в жилое и согласованному проекту переустройства и (или) перепланировки переводимого помещения (проектной документации), члены приемочной комиссии подписывают и заверяют печатью акты приемочной комиссии.</w:t>
      </w:r>
    </w:p>
    <w:p w:rsidR="00B4437E" w:rsidRDefault="00B4437E">
      <w:pPr>
        <w:pStyle w:val="ConsPlusNormal"/>
        <w:spacing w:before="220"/>
        <w:ind w:firstLine="540"/>
        <w:jc w:val="both"/>
      </w:pPr>
      <w:bookmarkStart w:id="10" w:name="P275"/>
      <w:bookmarkEnd w:id="10"/>
      <w:r>
        <w:t>3.8. Акт приемочной комиссии, подписанный всеми членами приемочной комиссии, утверждается приказом начальника Управления не позднее семи дней со дня его оформления.</w:t>
      </w:r>
    </w:p>
    <w:p w:rsidR="00B4437E" w:rsidRDefault="00B4437E">
      <w:pPr>
        <w:pStyle w:val="ConsPlusNormal"/>
        <w:spacing w:before="220"/>
        <w:ind w:firstLine="540"/>
        <w:jc w:val="both"/>
      </w:pPr>
      <w:r>
        <w:t>Утверждение акта приемочной комиссии осуществляется в срок, не превышающий 30 дней со дня получения Управлением уведомления.</w:t>
      </w:r>
    </w:p>
    <w:p w:rsidR="00B4437E" w:rsidRDefault="00B4437E">
      <w:pPr>
        <w:pStyle w:val="ConsPlusNormal"/>
        <w:jc w:val="both"/>
      </w:pPr>
      <w:r>
        <w:t xml:space="preserve">(в ред. </w:t>
      </w:r>
      <w:hyperlink r:id="rId101">
        <w:r>
          <w:rPr>
            <w:color w:val="0000FF"/>
          </w:rPr>
          <w:t>Постановления</w:t>
        </w:r>
      </w:hyperlink>
      <w:r>
        <w:t xml:space="preserve"> Администрации г. Иванова от 14.05.2024 N 960)</w:t>
      </w:r>
    </w:p>
    <w:p w:rsidR="00B4437E" w:rsidRDefault="00B4437E">
      <w:pPr>
        <w:pStyle w:val="ConsPlusNormal"/>
        <w:spacing w:before="220"/>
        <w:ind w:firstLine="540"/>
        <w:jc w:val="both"/>
      </w:pPr>
      <w:bookmarkStart w:id="11" w:name="P278"/>
      <w:bookmarkEnd w:id="11"/>
      <w:r>
        <w:t>3.9. Акт приемочной комиссии, утвержденный приказом руководителя Управления, выдается или направляется Заявителю специалистом Управления по адресу, указанному в заявлении, либо через МКУ МФЦ в срок не позднее трех дней со дня утверждения.</w:t>
      </w:r>
    </w:p>
    <w:p w:rsidR="00B4437E" w:rsidRDefault="00B4437E">
      <w:pPr>
        <w:pStyle w:val="ConsPlusNormal"/>
        <w:spacing w:before="220"/>
        <w:ind w:firstLine="540"/>
        <w:jc w:val="both"/>
      </w:pPr>
      <w:r>
        <w:t xml:space="preserve">В случае если для перевода жилого помещения в нежилое помещение или нежилого помещения в жилое помещение осуществлены переустройство помещений и (или) иные работы, Управление направляет акт приемочной комиссии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в соответствии с </w:t>
      </w:r>
      <w:hyperlink r:id="rId102">
        <w:r>
          <w:rPr>
            <w:color w:val="0000FF"/>
          </w:rPr>
          <w:t>пунктом 5 статьи 32</w:t>
        </w:r>
      </w:hyperlink>
      <w:r>
        <w:t xml:space="preserve"> Федерального закона от 13.07.2015 N 218-ФЗ "О государственной регистрации недвижимости" в срок не позднее пяти рабочих дней с даты его утверждения.</w:t>
      </w:r>
    </w:p>
    <w:p w:rsidR="00B4437E" w:rsidRDefault="00B4437E">
      <w:pPr>
        <w:pStyle w:val="ConsPlusNormal"/>
        <w:spacing w:before="220"/>
        <w:ind w:firstLine="540"/>
        <w:jc w:val="both"/>
      </w:pPr>
      <w:r>
        <w:lastRenderedPageBreak/>
        <w:t xml:space="preserve">В случае если для перевода жилого помещения в нежилое помещение или нежилого помещения в жилое помещение осуществлена перепланировка помещений, во исполнение </w:t>
      </w:r>
      <w:hyperlink r:id="rId103">
        <w:r>
          <w:rPr>
            <w:color w:val="0000FF"/>
          </w:rPr>
          <w:t>части 1.10 статьи 19</w:t>
        </w:r>
      </w:hyperlink>
      <w:r>
        <w:t xml:space="preserve"> Федерального закона от 13.07.2015 N 218-ФЗ "О государственной регистрации недвижимости" Управление направляет в орган регистрации прав в срок не позднее пяти рабочих дней с даты утверждения акта приемочной комиссии, подтверждающего завершение перепланировки помещений в многоквартирном доме в связи с переводом жилого помещения в нежилое помещение или нежилого помещения в жилое помещение,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B4437E" w:rsidRDefault="00B4437E">
      <w:pPr>
        <w:pStyle w:val="ConsPlusNormal"/>
        <w:jc w:val="both"/>
      </w:pPr>
      <w:r>
        <w:t xml:space="preserve">(п. 3.9 в ред. </w:t>
      </w:r>
      <w:hyperlink r:id="rId104">
        <w:r>
          <w:rPr>
            <w:color w:val="0000FF"/>
          </w:rPr>
          <w:t>Постановления</w:t>
        </w:r>
      </w:hyperlink>
      <w:r>
        <w:t xml:space="preserve"> Администрации г. Иванова от 14.05.2024 N 960)</w:t>
      </w:r>
    </w:p>
    <w:p w:rsidR="00B4437E" w:rsidRDefault="00B4437E">
      <w:pPr>
        <w:pStyle w:val="ConsPlusNormal"/>
        <w:spacing w:before="220"/>
        <w:ind w:firstLine="540"/>
        <w:jc w:val="both"/>
      </w:pPr>
      <w:r>
        <w:t>3.10.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w:t>
      </w:r>
    </w:p>
    <w:p w:rsidR="00B4437E" w:rsidRDefault="00B4437E">
      <w:pPr>
        <w:pStyle w:val="ConsPlusNormal"/>
        <w:spacing w:before="220"/>
        <w:ind w:firstLine="540"/>
        <w:jc w:val="both"/>
      </w:pPr>
      <w: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B4437E" w:rsidRDefault="00B4437E">
      <w:pPr>
        <w:pStyle w:val="ConsPlusNormal"/>
        <w:jc w:val="both"/>
      </w:pPr>
      <w:r>
        <w:t xml:space="preserve">(п. 3.10 в ред. </w:t>
      </w:r>
      <w:hyperlink r:id="rId105">
        <w:r>
          <w:rPr>
            <w:color w:val="0000FF"/>
          </w:rPr>
          <w:t>Постановления</w:t>
        </w:r>
      </w:hyperlink>
      <w:r>
        <w:t xml:space="preserve"> Администрации г. Иванова от 14.05.2024 N 960)</w:t>
      </w:r>
    </w:p>
    <w:p w:rsidR="00B4437E" w:rsidRDefault="00B4437E">
      <w:pPr>
        <w:pStyle w:val="ConsPlusNormal"/>
        <w:ind w:firstLine="540"/>
        <w:jc w:val="both"/>
      </w:pPr>
    </w:p>
    <w:p w:rsidR="00B4437E" w:rsidRDefault="00B4437E">
      <w:pPr>
        <w:pStyle w:val="ConsPlusTitle"/>
        <w:jc w:val="center"/>
        <w:outlineLvl w:val="1"/>
      </w:pPr>
      <w:r>
        <w:t>4. Формы контроля за исполнением Регламента</w:t>
      </w:r>
    </w:p>
    <w:p w:rsidR="00B4437E" w:rsidRDefault="00B4437E">
      <w:pPr>
        <w:pStyle w:val="ConsPlusNormal"/>
        <w:ind w:firstLine="540"/>
        <w:jc w:val="both"/>
      </w:pPr>
    </w:p>
    <w:p w:rsidR="00B4437E" w:rsidRDefault="00B4437E">
      <w:pPr>
        <w:pStyle w:val="ConsPlusNormal"/>
        <w:ind w:firstLine="540"/>
        <w:jc w:val="both"/>
      </w:pPr>
      <w:r>
        <w:t>4.1. Текущий контроль за соблюдением и исполнением ответственными сотрудниками Управления либо сотрудниками МКУ МФЦ последовательности действий, определенных Регламентом, осуществляется начальником Управления и руководителем МКУ МФЦ.</w:t>
      </w:r>
    </w:p>
    <w:p w:rsidR="00B4437E" w:rsidRDefault="00B4437E">
      <w:pPr>
        <w:pStyle w:val="ConsPlusNormal"/>
        <w:jc w:val="both"/>
      </w:pPr>
      <w:r>
        <w:t xml:space="preserve">(п. 4.1 в ред. </w:t>
      </w:r>
      <w:hyperlink r:id="rId106">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4.2. Сотрудники Управления либо сотрудники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B4437E" w:rsidRDefault="00B4437E">
      <w:pPr>
        <w:pStyle w:val="ConsPlusNormal"/>
        <w:jc w:val="both"/>
      </w:pPr>
      <w:r>
        <w:t xml:space="preserve">(п. 4.2 в ред. </w:t>
      </w:r>
      <w:hyperlink r:id="rId107">
        <w:r>
          <w:rPr>
            <w:color w:val="0000FF"/>
          </w:rPr>
          <w:t>Постановления</w:t>
        </w:r>
      </w:hyperlink>
      <w:r>
        <w:t xml:space="preserve"> Администрации г. Иванова от 02.08.2016 N 1435)</w:t>
      </w:r>
    </w:p>
    <w:p w:rsidR="00B4437E" w:rsidRDefault="00B4437E">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B4437E" w:rsidRDefault="00B4437E">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B4437E" w:rsidRDefault="00B4437E">
      <w:pPr>
        <w:pStyle w:val="ConsPlusNormal"/>
        <w:jc w:val="center"/>
      </w:pPr>
    </w:p>
    <w:p w:rsidR="00B4437E" w:rsidRDefault="00B4437E">
      <w:pPr>
        <w:pStyle w:val="ConsPlusTitle"/>
        <w:jc w:val="center"/>
        <w:outlineLvl w:val="1"/>
      </w:pPr>
      <w:r>
        <w:t>5. Досудебный (внесудебный) порядок обжалования Заявителем</w:t>
      </w:r>
    </w:p>
    <w:p w:rsidR="00B4437E" w:rsidRDefault="00B4437E">
      <w:pPr>
        <w:pStyle w:val="ConsPlusTitle"/>
        <w:jc w:val="center"/>
      </w:pPr>
      <w:r>
        <w:t>решений и действий (бездействия) органа, предоставляющего</w:t>
      </w:r>
    </w:p>
    <w:p w:rsidR="00B4437E" w:rsidRDefault="00B4437E">
      <w:pPr>
        <w:pStyle w:val="ConsPlusTitle"/>
        <w:jc w:val="center"/>
      </w:pPr>
      <w:r>
        <w:t>муниципальную услугу, должностного лица органа,</w:t>
      </w:r>
    </w:p>
    <w:p w:rsidR="00B4437E" w:rsidRDefault="00B4437E">
      <w:pPr>
        <w:pStyle w:val="ConsPlusTitle"/>
        <w:jc w:val="center"/>
      </w:pPr>
      <w:r>
        <w:t>предоставляющего муниципальную услугу,</w:t>
      </w:r>
    </w:p>
    <w:p w:rsidR="00B4437E" w:rsidRDefault="00B4437E">
      <w:pPr>
        <w:pStyle w:val="ConsPlusTitle"/>
        <w:jc w:val="center"/>
      </w:pPr>
      <w:r>
        <w:t>или муниципального служащего, многофункционального центра,</w:t>
      </w:r>
    </w:p>
    <w:p w:rsidR="00B4437E" w:rsidRDefault="00B4437E">
      <w:pPr>
        <w:pStyle w:val="ConsPlusTitle"/>
        <w:jc w:val="center"/>
      </w:pPr>
      <w:r>
        <w:t>работника многофункционального центра</w:t>
      </w:r>
    </w:p>
    <w:p w:rsidR="00B4437E" w:rsidRDefault="00B4437E">
      <w:pPr>
        <w:pStyle w:val="ConsPlusNormal"/>
        <w:jc w:val="center"/>
      </w:pPr>
    </w:p>
    <w:p w:rsidR="00B4437E" w:rsidRDefault="00B4437E">
      <w:pPr>
        <w:pStyle w:val="ConsPlusNormal"/>
        <w:jc w:val="center"/>
      </w:pPr>
      <w:r>
        <w:t xml:space="preserve">(в ред. </w:t>
      </w:r>
      <w:hyperlink r:id="rId108">
        <w:r>
          <w:rPr>
            <w:color w:val="0000FF"/>
          </w:rPr>
          <w:t>Постановления</w:t>
        </w:r>
      </w:hyperlink>
      <w:r>
        <w:t xml:space="preserve"> Администрации г. Иванова</w:t>
      </w:r>
    </w:p>
    <w:p w:rsidR="00B4437E" w:rsidRDefault="00B4437E">
      <w:pPr>
        <w:pStyle w:val="ConsPlusNormal"/>
        <w:jc w:val="center"/>
      </w:pPr>
      <w:r>
        <w:t>от 15.05.2018 N 583)</w:t>
      </w:r>
    </w:p>
    <w:p w:rsidR="00B4437E" w:rsidRDefault="00B4437E">
      <w:pPr>
        <w:pStyle w:val="ConsPlusNormal"/>
        <w:ind w:firstLine="540"/>
        <w:jc w:val="both"/>
      </w:pPr>
    </w:p>
    <w:p w:rsidR="00B4437E" w:rsidRDefault="00B4437E">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B4437E" w:rsidRDefault="00B4437E">
      <w:pPr>
        <w:pStyle w:val="ConsPlusNormal"/>
        <w:jc w:val="both"/>
      </w:pPr>
      <w:r>
        <w:t xml:space="preserve">(в ред. </w:t>
      </w:r>
      <w:hyperlink r:id="rId109">
        <w:r>
          <w:rPr>
            <w:color w:val="0000FF"/>
          </w:rPr>
          <w:t>Постановления</w:t>
        </w:r>
      </w:hyperlink>
      <w:r>
        <w:t xml:space="preserve"> Администрации г. Иванова от 07.08.2019 N 1150)</w:t>
      </w:r>
    </w:p>
    <w:p w:rsidR="00B4437E" w:rsidRDefault="00B4437E">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B4437E" w:rsidRDefault="00B4437E">
      <w:pPr>
        <w:pStyle w:val="ConsPlusNormal"/>
        <w:spacing w:before="220"/>
        <w:ind w:firstLine="540"/>
        <w:jc w:val="both"/>
      </w:pPr>
      <w:r>
        <w:t>2) нарушение срока предоставления муниципальной услуги;</w:t>
      </w:r>
    </w:p>
    <w:p w:rsidR="00B4437E" w:rsidRDefault="00B4437E">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настоящим Регламентом для предоставления муниципальной услуги;</w:t>
      </w:r>
    </w:p>
    <w:p w:rsidR="00B4437E" w:rsidRDefault="00B4437E">
      <w:pPr>
        <w:pStyle w:val="ConsPlusNormal"/>
        <w:jc w:val="both"/>
      </w:pPr>
      <w:r>
        <w:t xml:space="preserve">(пп. 3 в ред. </w:t>
      </w:r>
      <w:hyperlink r:id="rId110">
        <w:r>
          <w:rPr>
            <w:color w:val="0000FF"/>
          </w:rPr>
          <w:t>Постановления</w:t>
        </w:r>
      </w:hyperlink>
      <w:r>
        <w:t xml:space="preserve"> Администрации г. Иванова от 23.10.2018 N 1330)</w:t>
      </w:r>
    </w:p>
    <w:p w:rsidR="00B4437E" w:rsidRDefault="00B4437E">
      <w:pPr>
        <w:pStyle w:val="ConsPlusNormal"/>
        <w:spacing w:before="220"/>
        <w:ind w:firstLine="540"/>
        <w:jc w:val="both"/>
      </w:pPr>
      <w:r>
        <w:t>4) отказ в приеме документов, предоставление которых предусмотрено настоящим Регламентом для предоставления муниципальной услуги, у Заявителя;</w:t>
      </w:r>
    </w:p>
    <w:p w:rsidR="00B4437E" w:rsidRDefault="00B4437E">
      <w:pPr>
        <w:pStyle w:val="ConsPlusNormal"/>
        <w:spacing w:before="220"/>
        <w:ind w:firstLine="540"/>
        <w:jc w:val="both"/>
      </w:pPr>
      <w:r>
        <w:t>5) отказ в предоставлении муниципальной услуги, если основания отказа не предусмотрены настоящим Регламентом;</w:t>
      </w:r>
    </w:p>
    <w:p w:rsidR="00B4437E" w:rsidRDefault="00B4437E">
      <w:pPr>
        <w:pStyle w:val="ConsPlusNormal"/>
        <w:spacing w:before="220"/>
        <w:ind w:firstLine="540"/>
        <w:jc w:val="both"/>
      </w:pPr>
      <w:r>
        <w:t>6) затребование с Заявителя при предоставлении муниципальной услуги платы, не предусмотренной настоящим Регламентом;</w:t>
      </w:r>
    </w:p>
    <w:p w:rsidR="00B4437E" w:rsidRDefault="00B4437E">
      <w:pPr>
        <w:pStyle w:val="ConsPlusNormal"/>
        <w:spacing w:before="220"/>
        <w:ind w:firstLine="540"/>
        <w:jc w:val="both"/>
      </w:pPr>
      <w: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4437E" w:rsidRDefault="00B4437E">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4437E" w:rsidRDefault="00B4437E">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B4437E" w:rsidRDefault="00B4437E">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5">
        <w:r>
          <w:rPr>
            <w:color w:val="0000FF"/>
          </w:rPr>
          <w:t>пунктом 2.8.1</w:t>
        </w:r>
      </w:hyperlink>
      <w:r>
        <w:t xml:space="preserve"> настоящего Регламента.</w:t>
      </w:r>
    </w:p>
    <w:p w:rsidR="00B4437E" w:rsidRDefault="00B4437E">
      <w:pPr>
        <w:pStyle w:val="ConsPlusNormal"/>
        <w:jc w:val="both"/>
      </w:pPr>
      <w:r>
        <w:t xml:space="preserve">(пп. 10 введен </w:t>
      </w:r>
      <w:hyperlink r:id="rId111">
        <w:r>
          <w:rPr>
            <w:color w:val="0000FF"/>
          </w:rPr>
          <w:t>Постановлением</w:t>
        </w:r>
      </w:hyperlink>
      <w:r>
        <w:t xml:space="preserve"> Администрации г. Иванова от 23.10.2018 N 1330)</w:t>
      </w:r>
    </w:p>
    <w:p w:rsidR="00B4437E" w:rsidRDefault="00B4437E">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B4437E" w:rsidRDefault="00B4437E">
      <w:pPr>
        <w:pStyle w:val="ConsPlusNormal"/>
        <w:spacing w:before="220"/>
        <w:ind w:firstLine="540"/>
        <w:jc w:val="both"/>
      </w:pPr>
      <w:r>
        <w:lastRenderedPageBreak/>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B4437E" w:rsidRDefault="00B4437E">
      <w:pPr>
        <w:pStyle w:val="ConsPlusNormal"/>
        <w:spacing w:before="220"/>
        <w:ind w:firstLine="540"/>
        <w:jc w:val="both"/>
      </w:pPr>
      <w:r>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B4437E" w:rsidRDefault="00B4437E">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B4437E" w:rsidRDefault="00B4437E">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B4437E" w:rsidRDefault="00B4437E">
      <w:pPr>
        <w:pStyle w:val="ConsPlusNormal"/>
        <w:spacing w:before="220"/>
        <w:ind w:firstLine="540"/>
        <w:jc w:val="both"/>
      </w:pPr>
      <w:r>
        <w:t>Обращение к заместителю главы Администрации города Иванова, курирующему работу Управления или МКУ МФЦ, может быть осуществлено:</w:t>
      </w:r>
    </w:p>
    <w:p w:rsidR="00B4437E" w:rsidRDefault="00B4437E">
      <w:pPr>
        <w:pStyle w:val="ConsPlusNormal"/>
        <w:spacing w:before="220"/>
        <w:ind w:firstLine="540"/>
        <w:jc w:val="both"/>
      </w:pPr>
      <w:r>
        <w:t>в письменном виде по адресу: 153000, г. Иваново, пл. Революции, д. 6;</w:t>
      </w:r>
    </w:p>
    <w:p w:rsidR="00B4437E" w:rsidRDefault="00B4437E">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B4437E" w:rsidRDefault="00B4437E">
      <w:pPr>
        <w:pStyle w:val="ConsPlusNormal"/>
        <w:spacing w:before="220"/>
        <w:ind w:firstLine="540"/>
        <w:jc w:val="both"/>
      </w:pPr>
      <w:r>
        <w:t>на личном приеме, в соответствии с графиком, телефоны для предварительной записи: 59-45-45, 59-46-81.</w:t>
      </w:r>
    </w:p>
    <w:p w:rsidR="00B4437E" w:rsidRDefault="00B4437E">
      <w:pPr>
        <w:pStyle w:val="ConsPlusNormal"/>
        <w:spacing w:before="220"/>
        <w:ind w:firstLine="540"/>
        <w:jc w:val="both"/>
      </w:pPr>
      <w:r>
        <w:t>Жалоба должна содержать:</w:t>
      </w:r>
    </w:p>
    <w:p w:rsidR="00B4437E" w:rsidRDefault="00B4437E">
      <w:pPr>
        <w:pStyle w:val="ConsPlusNormal"/>
        <w:spacing w:before="220"/>
        <w:ind w:firstLine="540"/>
        <w:jc w:val="both"/>
      </w:pPr>
      <w:r>
        <w:t>- наименование Управления, должностного лица либо муниципального служащего Управления, МКУ МФЦ, его руководителя и (или) работника, решения и действия (бездействие) которых обжалуются;</w:t>
      </w:r>
    </w:p>
    <w:p w:rsidR="00B4437E" w:rsidRDefault="00B4437E">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437E" w:rsidRDefault="00B4437E">
      <w:pPr>
        <w:pStyle w:val="ConsPlusNormal"/>
        <w:spacing w:before="220"/>
        <w:ind w:firstLine="540"/>
        <w:jc w:val="both"/>
      </w:pPr>
      <w:r>
        <w:t>- сведения об обжалуемых решениях и действиях (бездействии) Управления, должностного лица либо муниципального служащего Управления, МКУ МФЦ, работника МКУ МФЦ;</w:t>
      </w:r>
    </w:p>
    <w:p w:rsidR="00B4437E" w:rsidRDefault="00B4437E">
      <w:pPr>
        <w:pStyle w:val="ConsPlusNormal"/>
        <w:spacing w:before="220"/>
        <w:ind w:firstLine="540"/>
        <w:jc w:val="both"/>
      </w:pPr>
      <w: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МКУ МФЦ, работника МКУ МФЦ. Заявителем могут быть представлены документы (при наличии), подтверждающие доводы Заявителя, либо их копии.</w:t>
      </w:r>
    </w:p>
    <w:p w:rsidR="00B4437E" w:rsidRDefault="00B4437E">
      <w:pPr>
        <w:pStyle w:val="ConsPlusNormal"/>
        <w:spacing w:before="220"/>
        <w:ind w:firstLine="540"/>
        <w:jc w:val="both"/>
      </w:pPr>
      <w:r>
        <w:t>5.3. Жалоба, поступившая в Управление, МКУ МФЦ, заместителю главы Администрации города Иванова, курирующему работу Управления или МКУ МФЦ, подлежит рассмотрению в течение пятнадцати рабочих дней со дня ее регистрации, а в случае обжалования отказа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437E" w:rsidRDefault="00B4437E">
      <w:pPr>
        <w:pStyle w:val="ConsPlusNormal"/>
        <w:spacing w:before="220"/>
        <w:ind w:firstLine="540"/>
        <w:jc w:val="both"/>
      </w:pPr>
      <w:r>
        <w:t>5.4. По результатам рассмотрения жалобы принимается одно из следующих решений:</w:t>
      </w:r>
    </w:p>
    <w:p w:rsidR="00B4437E" w:rsidRDefault="00B4437E">
      <w:pPr>
        <w:pStyle w:val="ConsPlusNormal"/>
        <w:spacing w:before="220"/>
        <w:ind w:firstLine="540"/>
        <w:jc w:val="both"/>
      </w:pPr>
      <w: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lastRenderedPageBreak/>
        <w:t>документах, возврата Заявителю денежных средств, взимание которых не предусмотрено настоящим Регламентом;</w:t>
      </w:r>
    </w:p>
    <w:p w:rsidR="00B4437E" w:rsidRDefault="00B4437E">
      <w:pPr>
        <w:pStyle w:val="ConsPlusNormal"/>
        <w:spacing w:before="220"/>
        <w:ind w:firstLine="540"/>
        <w:jc w:val="both"/>
      </w:pPr>
      <w:r>
        <w:t>б) в удовлетворении жалобы отказывается.</w:t>
      </w:r>
    </w:p>
    <w:p w:rsidR="00B4437E" w:rsidRDefault="00B4437E">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437E" w:rsidRDefault="00B4437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437E" w:rsidRDefault="00B4437E">
      <w:pPr>
        <w:pStyle w:val="ConsPlusNormal"/>
        <w:jc w:val="both"/>
      </w:pPr>
      <w:r>
        <w:t xml:space="preserve">(абзац введен </w:t>
      </w:r>
      <w:hyperlink r:id="rId112">
        <w:r>
          <w:rPr>
            <w:color w:val="0000FF"/>
          </w:rPr>
          <w:t>Постановлением</w:t>
        </w:r>
      </w:hyperlink>
      <w:r>
        <w:t xml:space="preserve"> Администрации г. Иванова от 23.10.2018 N 1330)</w:t>
      </w:r>
    </w:p>
    <w:p w:rsidR="00B4437E" w:rsidRDefault="00B4437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437E" w:rsidRDefault="00B4437E">
      <w:pPr>
        <w:pStyle w:val="ConsPlusNormal"/>
        <w:jc w:val="both"/>
      </w:pPr>
      <w:r>
        <w:t xml:space="preserve">(абзац введен </w:t>
      </w:r>
      <w:hyperlink r:id="rId113">
        <w:r>
          <w:rPr>
            <w:color w:val="0000FF"/>
          </w:rPr>
          <w:t>Постановлением</w:t>
        </w:r>
      </w:hyperlink>
      <w:r>
        <w:t xml:space="preserve"> Администрации г. Иванова от 23.10.2018 N 1330)</w:t>
      </w:r>
    </w:p>
    <w:p w:rsidR="00B4437E" w:rsidRDefault="00B4437E">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437E" w:rsidRDefault="00B4437E">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B4437E" w:rsidRDefault="00B4437E">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B4437E" w:rsidRDefault="00B4437E">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B4437E" w:rsidRDefault="00B4437E">
      <w:pPr>
        <w:pStyle w:val="ConsPlusNormal"/>
        <w:ind w:firstLine="540"/>
        <w:jc w:val="both"/>
      </w:pPr>
    </w:p>
    <w:p w:rsidR="00B4437E" w:rsidRDefault="00B4437E">
      <w:pPr>
        <w:pStyle w:val="ConsPlusNormal"/>
        <w:ind w:firstLine="540"/>
        <w:jc w:val="both"/>
      </w:pPr>
    </w:p>
    <w:p w:rsidR="00B4437E" w:rsidRDefault="00B4437E">
      <w:pPr>
        <w:pStyle w:val="ConsPlusNormal"/>
        <w:ind w:firstLine="540"/>
        <w:jc w:val="both"/>
      </w:pPr>
    </w:p>
    <w:p w:rsidR="00B4437E" w:rsidRDefault="00B4437E">
      <w:pPr>
        <w:pStyle w:val="ConsPlusNormal"/>
        <w:ind w:firstLine="540"/>
        <w:jc w:val="both"/>
      </w:pPr>
    </w:p>
    <w:p w:rsidR="00B4437E" w:rsidRDefault="00B4437E">
      <w:pPr>
        <w:pStyle w:val="ConsPlusNormal"/>
        <w:ind w:firstLine="540"/>
        <w:jc w:val="both"/>
      </w:pPr>
    </w:p>
    <w:p w:rsidR="00B4437E" w:rsidRDefault="00B4437E">
      <w:pPr>
        <w:pStyle w:val="ConsPlusNormal"/>
        <w:jc w:val="right"/>
        <w:outlineLvl w:val="1"/>
      </w:pPr>
      <w:r>
        <w:t>Приложение N 1</w:t>
      </w:r>
    </w:p>
    <w:p w:rsidR="00B4437E" w:rsidRDefault="00B4437E">
      <w:pPr>
        <w:pStyle w:val="ConsPlusNormal"/>
        <w:jc w:val="right"/>
      </w:pPr>
      <w:r>
        <w:t>к административному регламенту</w:t>
      </w:r>
    </w:p>
    <w:p w:rsidR="00B4437E" w:rsidRDefault="00B4437E">
      <w:pPr>
        <w:pStyle w:val="ConsPlusNormal"/>
        <w:jc w:val="right"/>
      </w:pPr>
      <w:r>
        <w:t>предоставления муниципальной услуги</w:t>
      </w:r>
    </w:p>
    <w:p w:rsidR="00B4437E" w:rsidRDefault="00B4437E">
      <w:pPr>
        <w:pStyle w:val="ConsPlusNormal"/>
        <w:jc w:val="right"/>
      </w:pPr>
      <w:r>
        <w:t>"Выдача акта приемочной комиссии,</w:t>
      </w:r>
    </w:p>
    <w:p w:rsidR="00B4437E" w:rsidRDefault="00B4437E">
      <w:pPr>
        <w:pStyle w:val="ConsPlusNormal"/>
        <w:jc w:val="right"/>
      </w:pPr>
      <w:r>
        <w:t>подтверждающего завершение переустройства</w:t>
      </w:r>
    </w:p>
    <w:p w:rsidR="00B4437E" w:rsidRDefault="00B4437E">
      <w:pPr>
        <w:pStyle w:val="ConsPlusNormal"/>
        <w:jc w:val="right"/>
      </w:pPr>
      <w:r>
        <w:t>и (или) перепланировки переводимого помещения"</w:t>
      </w:r>
    </w:p>
    <w:p w:rsidR="00B4437E" w:rsidRDefault="00B443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3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37E" w:rsidRDefault="00B443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37E" w:rsidRDefault="00B443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37E" w:rsidRDefault="00B4437E">
            <w:pPr>
              <w:pStyle w:val="ConsPlusNormal"/>
              <w:jc w:val="center"/>
            </w:pPr>
            <w:r>
              <w:rPr>
                <w:color w:val="392C69"/>
              </w:rPr>
              <w:t>Список изменяющих документов</w:t>
            </w:r>
          </w:p>
          <w:p w:rsidR="00B4437E" w:rsidRDefault="00B4437E">
            <w:pPr>
              <w:pStyle w:val="ConsPlusNormal"/>
              <w:jc w:val="center"/>
            </w:pPr>
            <w:r>
              <w:rPr>
                <w:color w:val="392C69"/>
              </w:rPr>
              <w:t xml:space="preserve">(в ред. Постановлений Администрации г. Иванова от 04.04.2017 </w:t>
            </w:r>
            <w:hyperlink r:id="rId114">
              <w:r>
                <w:rPr>
                  <w:color w:val="0000FF"/>
                </w:rPr>
                <w:t>N 458</w:t>
              </w:r>
            </w:hyperlink>
            <w:r>
              <w:rPr>
                <w:color w:val="392C69"/>
              </w:rPr>
              <w:t>,</w:t>
            </w:r>
          </w:p>
          <w:p w:rsidR="00B4437E" w:rsidRDefault="00B4437E">
            <w:pPr>
              <w:pStyle w:val="ConsPlusNormal"/>
              <w:jc w:val="center"/>
            </w:pPr>
            <w:r>
              <w:rPr>
                <w:color w:val="392C69"/>
              </w:rPr>
              <w:t xml:space="preserve">от 14.05.2024 </w:t>
            </w:r>
            <w:hyperlink r:id="rId115">
              <w:r>
                <w:rPr>
                  <w:color w:val="0000FF"/>
                </w:rPr>
                <w:t>N 960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37E" w:rsidRDefault="00B4437E">
            <w:pPr>
              <w:pStyle w:val="ConsPlusNormal"/>
            </w:pPr>
          </w:p>
        </w:tc>
      </w:tr>
    </w:tbl>
    <w:p w:rsidR="00B4437E" w:rsidRDefault="00B4437E">
      <w:pPr>
        <w:pStyle w:val="ConsPlusNormal"/>
        <w:jc w:val="right"/>
      </w:pPr>
    </w:p>
    <w:p w:rsidR="00B4437E" w:rsidRDefault="00B4437E">
      <w:pPr>
        <w:pStyle w:val="ConsPlusNonformat"/>
        <w:jc w:val="both"/>
      </w:pPr>
      <w:r>
        <w:t xml:space="preserve">                                     В Администрацию города Иванова</w:t>
      </w:r>
    </w:p>
    <w:p w:rsidR="00B4437E" w:rsidRDefault="00B4437E">
      <w:pPr>
        <w:pStyle w:val="ConsPlusNonformat"/>
        <w:jc w:val="both"/>
      </w:pPr>
      <w:r>
        <w:t xml:space="preserve">                                     от __________________________________,</w:t>
      </w:r>
    </w:p>
    <w:p w:rsidR="00B4437E" w:rsidRDefault="00B4437E">
      <w:pPr>
        <w:pStyle w:val="ConsPlusNonformat"/>
        <w:jc w:val="both"/>
      </w:pPr>
      <w:r>
        <w:t xml:space="preserve">                                                (указывается Ф.И.О.)</w:t>
      </w:r>
    </w:p>
    <w:p w:rsidR="00B4437E" w:rsidRDefault="00B4437E">
      <w:pPr>
        <w:pStyle w:val="ConsPlusNonformat"/>
        <w:jc w:val="both"/>
      </w:pPr>
      <w:r>
        <w:t xml:space="preserve">                                     собственника/нанимателя жилого</w:t>
      </w:r>
    </w:p>
    <w:p w:rsidR="00B4437E" w:rsidRDefault="00B4437E">
      <w:pPr>
        <w:pStyle w:val="ConsPlusNonformat"/>
        <w:jc w:val="both"/>
      </w:pPr>
      <w:r>
        <w:t xml:space="preserve">                                     помещения, расположенного по адресу:</w:t>
      </w:r>
    </w:p>
    <w:p w:rsidR="00B4437E" w:rsidRDefault="00B4437E">
      <w:pPr>
        <w:pStyle w:val="ConsPlusNonformat"/>
        <w:jc w:val="both"/>
      </w:pPr>
      <w:r>
        <w:t xml:space="preserve">                                     ______________________________________</w:t>
      </w:r>
    </w:p>
    <w:p w:rsidR="00B4437E" w:rsidRDefault="00B4437E">
      <w:pPr>
        <w:pStyle w:val="ConsPlusNonformat"/>
        <w:jc w:val="both"/>
      </w:pPr>
      <w:r>
        <w:t xml:space="preserve">                                     (указываются город, улица, номер дома,</w:t>
      </w:r>
    </w:p>
    <w:p w:rsidR="00B4437E" w:rsidRDefault="00B4437E">
      <w:pPr>
        <w:pStyle w:val="ConsPlusNonformat"/>
        <w:jc w:val="both"/>
      </w:pPr>
      <w:r>
        <w:t xml:space="preserve">                                     ______________________________________</w:t>
      </w:r>
    </w:p>
    <w:p w:rsidR="00B4437E" w:rsidRDefault="00B4437E">
      <w:pPr>
        <w:pStyle w:val="ConsPlusNonformat"/>
        <w:jc w:val="both"/>
      </w:pPr>
      <w:r>
        <w:t xml:space="preserve">                                          квартиры, комнаты, телефон)</w:t>
      </w:r>
    </w:p>
    <w:p w:rsidR="00B4437E" w:rsidRDefault="00B4437E">
      <w:pPr>
        <w:pStyle w:val="ConsPlusNonformat"/>
        <w:jc w:val="both"/>
      </w:pPr>
    </w:p>
    <w:p w:rsidR="00B4437E" w:rsidRDefault="00B4437E">
      <w:pPr>
        <w:pStyle w:val="ConsPlusNonformat"/>
        <w:jc w:val="both"/>
      </w:pPr>
      <w:bookmarkStart w:id="12" w:name="P371"/>
      <w:bookmarkEnd w:id="12"/>
      <w:r>
        <w:t xml:space="preserve">                                 Заявление</w:t>
      </w:r>
    </w:p>
    <w:p w:rsidR="00B4437E" w:rsidRDefault="00B4437E">
      <w:pPr>
        <w:pStyle w:val="ConsPlusNonformat"/>
        <w:jc w:val="both"/>
      </w:pPr>
    </w:p>
    <w:p w:rsidR="00B4437E" w:rsidRDefault="00B4437E">
      <w:pPr>
        <w:pStyle w:val="ConsPlusNonformat"/>
        <w:jc w:val="both"/>
      </w:pPr>
      <w:r>
        <w:t xml:space="preserve">    Прошу принять в эксплуатацию нежилое (жилое) помещение N ______________</w:t>
      </w:r>
    </w:p>
    <w:p w:rsidR="00B4437E" w:rsidRDefault="00B4437E">
      <w:pPr>
        <w:pStyle w:val="ConsPlusNonformat"/>
        <w:jc w:val="both"/>
      </w:pPr>
      <w:r>
        <w:t>по адресу: ________________________________________________________________</w:t>
      </w:r>
    </w:p>
    <w:p w:rsidR="00B4437E" w:rsidRDefault="00B4437E">
      <w:pPr>
        <w:pStyle w:val="ConsPlusNonformat"/>
        <w:jc w:val="both"/>
      </w:pPr>
      <w:r>
        <w:t>для использования в качестве ______________________________________________</w:t>
      </w:r>
    </w:p>
    <w:p w:rsidR="00B4437E" w:rsidRDefault="00B4437E">
      <w:pPr>
        <w:pStyle w:val="ConsPlusNonformat"/>
        <w:jc w:val="both"/>
      </w:pPr>
      <w:r>
        <w:t>по итогам его переустройства и (или) перепланировки.</w:t>
      </w:r>
    </w:p>
    <w:p w:rsidR="00B4437E" w:rsidRDefault="00B4437E">
      <w:pPr>
        <w:pStyle w:val="ConsPlusNonformat"/>
        <w:jc w:val="both"/>
      </w:pPr>
      <w:r>
        <w:t xml:space="preserve">    Представляемые Заявителем документы:</w:t>
      </w:r>
    </w:p>
    <w:p w:rsidR="00B4437E" w:rsidRDefault="00B4437E">
      <w:pPr>
        <w:pStyle w:val="ConsPlusNonformat"/>
        <w:jc w:val="both"/>
      </w:pPr>
      <w:r>
        <w:t xml:space="preserve">    1. ____________________________________________________________________</w:t>
      </w:r>
    </w:p>
    <w:p w:rsidR="00B4437E" w:rsidRDefault="00B4437E">
      <w:pPr>
        <w:pStyle w:val="ConsPlusNonformat"/>
        <w:jc w:val="both"/>
      </w:pPr>
      <w:r>
        <w:t xml:space="preserve">    2. ____________________________________________________________________</w:t>
      </w:r>
    </w:p>
    <w:p w:rsidR="00B4437E" w:rsidRDefault="00B4437E">
      <w:pPr>
        <w:pStyle w:val="ConsPlusNonformat"/>
        <w:jc w:val="both"/>
      </w:pPr>
      <w:r>
        <w:t xml:space="preserve">    3. ____________________________________________________________________</w:t>
      </w:r>
    </w:p>
    <w:p w:rsidR="00B4437E" w:rsidRDefault="00B4437E">
      <w:pPr>
        <w:pStyle w:val="ConsPlusNonformat"/>
        <w:jc w:val="both"/>
      </w:pPr>
      <w:r>
        <w:t xml:space="preserve">    4. ____________________________________________________________________</w:t>
      </w:r>
    </w:p>
    <w:p w:rsidR="00B4437E" w:rsidRDefault="00B4437E">
      <w:pPr>
        <w:pStyle w:val="ConsPlusNonformat"/>
        <w:jc w:val="both"/>
      </w:pPr>
      <w:r>
        <w:t xml:space="preserve">    5. ____________________________________________________________________</w:t>
      </w:r>
    </w:p>
    <w:p w:rsidR="00B4437E" w:rsidRDefault="00B4437E">
      <w:pPr>
        <w:pStyle w:val="ConsPlusNonformat"/>
        <w:jc w:val="both"/>
      </w:pPr>
      <w:r>
        <w:t xml:space="preserve">    6. ____________________________________________________________________</w:t>
      </w:r>
    </w:p>
    <w:p w:rsidR="00B4437E" w:rsidRDefault="00B4437E">
      <w:pPr>
        <w:pStyle w:val="ConsPlusNonformat"/>
        <w:jc w:val="both"/>
      </w:pPr>
      <w:r>
        <w:t xml:space="preserve">    7. ____________________________________________________________________</w:t>
      </w:r>
    </w:p>
    <w:p w:rsidR="00B4437E" w:rsidRDefault="00B4437E">
      <w:pPr>
        <w:pStyle w:val="ConsPlusNonformat"/>
        <w:jc w:val="both"/>
      </w:pPr>
      <w:r>
        <w:t xml:space="preserve">    8. ____________________________________________________________________</w:t>
      </w:r>
    </w:p>
    <w:p w:rsidR="00B4437E" w:rsidRDefault="00B4437E">
      <w:pPr>
        <w:pStyle w:val="ConsPlusNonformat"/>
        <w:jc w:val="both"/>
      </w:pPr>
      <w:r>
        <w:t xml:space="preserve">    9. ____________________________________________________________________</w:t>
      </w:r>
    </w:p>
    <w:p w:rsidR="00B4437E" w:rsidRDefault="00B4437E">
      <w:pPr>
        <w:pStyle w:val="ConsPlusNonformat"/>
        <w:jc w:val="both"/>
      </w:pPr>
      <w:r>
        <w:t xml:space="preserve">    10. ___________________________________________________________________</w:t>
      </w:r>
    </w:p>
    <w:p w:rsidR="00B4437E" w:rsidRDefault="00B4437E">
      <w:pPr>
        <w:pStyle w:val="ConsPlusNonformat"/>
        <w:jc w:val="both"/>
      </w:pPr>
    </w:p>
    <w:p w:rsidR="00B4437E" w:rsidRDefault="00B4437E">
      <w:pPr>
        <w:pStyle w:val="ConsPlusNonformat"/>
        <w:jc w:val="both"/>
      </w:pPr>
      <w:r>
        <w:t xml:space="preserve">    "____" ________________ 20___ г. ____________________________________</w:t>
      </w:r>
    </w:p>
    <w:p w:rsidR="00B4437E" w:rsidRDefault="00B4437E">
      <w:pPr>
        <w:pStyle w:val="ConsPlusNonformat"/>
        <w:jc w:val="both"/>
      </w:pPr>
      <w:r>
        <w:t xml:space="preserve">                                       (подпись Заявителя и расшифровка)</w:t>
      </w: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outlineLvl w:val="1"/>
      </w:pPr>
      <w:r>
        <w:t>Приложение N 2</w:t>
      </w:r>
    </w:p>
    <w:p w:rsidR="00B4437E" w:rsidRDefault="00B4437E">
      <w:pPr>
        <w:pStyle w:val="ConsPlusNormal"/>
        <w:jc w:val="right"/>
      </w:pPr>
      <w:r>
        <w:t>к административному регламенту</w:t>
      </w:r>
    </w:p>
    <w:p w:rsidR="00B4437E" w:rsidRDefault="00B4437E">
      <w:pPr>
        <w:pStyle w:val="ConsPlusNormal"/>
        <w:jc w:val="right"/>
      </w:pPr>
      <w:r>
        <w:t>предоставления муниципальной услуги</w:t>
      </w:r>
    </w:p>
    <w:p w:rsidR="00B4437E" w:rsidRDefault="00B4437E">
      <w:pPr>
        <w:pStyle w:val="ConsPlusNormal"/>
        <w:jc w:val="right"/>
      </w:pPr>
      <w:r>
        <w:t>"Выдача акта приемочной комиссии, подтверждающего</w:t>
      </w:r>
    </w:p>
    <w:p w:rsidR="00B4437E" w:rsidRDefault="00B4437E">
      <w:pPr>
        <w:pStyle w:val="ConsPlusNormal"/>
        <w:jc w:val="right"/>
      </w:pPr>
      <w:r>
        <w:t>завершение переустройства и (или) перепланировки</w:t>
      </w:r>
    </w:p>
    <w:p w:rsidR="00B4437E" w:rsidRDefault="00B4437E">
      <w:pPr>
        <w:pStyle w:val="ConsPlusNormal"/>
        <w:jc w:val="right"/>
      </w:pPr>
      <w:r>
        <w:t>переводимого помещения"</w:t>
      </w:r>
    </w:p>
    <w:p w:rsidR="00B4437E" w:rsidRDefault="00B443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3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37E" w:rsidRDefault="00B443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37E" w:rsidRDefault="00B443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37E" w:rsidRDefault="00B4437E">
            <w:pPr>
              <w:pStyle w:val="ConsPlusNormal"/>
              <w:jc w:val="center"/>
            </w:pPr>
            <w:r>
              <w:rPr>
                <w:color w:val="392C69"/>
              </w:rPr>
              <w:t>Список изменяющих документов</w:t>
            </w:r>
          </w:p>
          <w:p w:rsidR="00B4437E" w:rsidRDefault="00B4437E">
            <w:pPr>
              <w:pStyle w:val="ConsPlusNormal"/>
              <w:jc w:val="center"/>
            </w:pPr>
            <w:r>
              <w:rPr>
                <w:color w:val="392C69"/>
              </w:rPr>
              <w:t xml:space="preserve">(в ред. Постановлений Администрации г. Иванова от 04.04.2017 </w:t>
            </w:r>
            <w:hyperlink r:id="rId116">
              <w:r>
                <w:rPr>
                  <w:color w:val="0000FF"/>
                </w:rPr>
                <w:t>N 458</w:t>
              </w:r>
            </w:hyperlink>
            <w:r>
              <w:rPr>
                <w:color w:val="392C69"/>
              </w:rPr>
              <w:t>,</w:t>
            </w:r>
          </w:p>
          <w:p w:rsidR="00B4437E" w:rsidRDefault="00B4437E">
            <w:pPr>
              <w:pStyle w:val="ConsPlusNormal"/>
              <w:jc w:val="center"/>
            </w:pPr>
            <w:r>
              <w:rPr>
                <w:color w:val="392C69"/>
              </w:rPr>
              <w:t xml:space="preserve">от 25.12.2024 </w:t>
            </w:r>
            <w:hyperlink r:id="rId117">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437E" w:rsidRDefault="00B4437E">
            <w:pPr>
              <w:pStyle w:val="ConsPlusNormal"/>
            </w:pPr>
          </w:p>
        </w:tc>
      </w:tr>
    </w:tbl>
    <w:p w:rsidR="00B4437E" w:rsidRDefault="00B4437E">
      <w:pPr>
        <w:pStyle w:val="ConsPlusNormal"/>
        <w:jc w:val="center"/>
      </w:pPr>
    </w:p>
    <w:p w:rsidR="00B4437E" w:rsidRDefault="00B4437E">
      <w:pPr>
        <w:pStyle w:val="ConsPlusNormal"/>
        <w:jc w:val="center"/>
      </w:pPr>
      <w:bookmarkStart w:id="13" w:name="P406"/>
      <w:bookmarkEnd w:id="13"/>
      <w:r>
        <w:t>ФОРМА</w:t>
      </w:r>
    </w:p>
    <w:p w:rsidR="00B4437E" w:rsidRDefault="00B4437E">
      <w:pPr>
        <w:pStyle w:val="ConsPlusNormal"/>
        <w:jc w:val="center"/>
      </w:pPr>
      <w:r>
        <w:t>акта приемочной комиссии, подтверждающего завершение</w:t>
      </w:r>
    </w:p>
    <w:p w:rsidR="00B4437E" w:rsidRDefault="00B4437E">
      <w:pPr>
        <w:pStyle w:val="ConsPlusNormal"/>
        <w:jc w:val="center"/>
      </w:pPr>
      <w:r>
        <w:t>переустройства и (или) перепланировки переводимого помещения</w:t>
      </w:r>
    </w:p>
    <w:p w:rsidR="00B4437E" w:rsidRDefault="00B4437E">
      <w:pPr>
        <w:pStyle w:val="ConsPlusNormal"/>
        <w:jc w:val="center"/>
      </w:pPr>
    </w:p>
    <w:p w:rsidR="00B4437E" w:rsidRDefault="00B4437E">
      <w:pPr>
        <w:pStyle w:val="ConsPlusNonformat"/>
        <w:jc w:val="both"/>
      </w:pPr>
      <w:r>
        <w:t xml:space="preserve">                                          Утвержден</w:t>
      </w:r>
    </w:p>
    <w:p w:rsidR="00B4437E" w:rsidRDefault="00B4437E">
      <w:pPr>
        <w:pStyle w:val="ConsPlusNonformat"/>
        <w:jc w:val="both"/>
      </w:pPr>
      <w:r>
        <w:t xml:space="preserve">                                          приказом начальника управления</w:t>
      </w:r>
    </w:p>
    <w:p w:rsidR="00B4437E" w:rsidRDefault="00B4437E">
      <w:pPr>
        <w:pStyle w:val="ConsPlusNonformat"/>
        <w:jc w:val="both"/>
      </w:pPr>
      <w:r>
        <w:t xml:space="preserve">                                          жилищно-коммунального хозяйства</w:t>
      </w:r>
    </w:p>
    <w:p w:rsidR="00B4437E" w:rsidRDefault="00B4437E">
      <w:pPr>
        <w:pStyle w:val="ConsPlusNonformat"/>
        <w:jc w:val="both"/>
      </w:pPr>
      <w:r>
        <w:t xml:space="preserve">                                          и жилищной политики Администрации</w:t>
      </w:r>
    </w:p>
    <w:p w:rsidR="00B4437E" w:rsidRDefault="00B4437E">
      <w:pPr>
        <w:pStyle w:val="ConsPlusNonformat"/>
        <w:jc w:val="both"/>
      </w:pPr>
      <w:r>
        <w:t xml:space="preserve">                                          города Иванова</w:t>
      </w:r>
    </w:p>
    <w:p w:rsidR="00B4437E" w:rsidRDefault="00B4437E">
      <w:pPr>
        <w:pStyle w:val="ConsPlusNonformat"/>
        <w:jc w:val="both"/>
      </w:pPr>
      <w:r>
        <w:t xml:space="preserve">                                          от _______________ N ____________</w:t>
      </w:r>
    </w:p>
    <w:p w:rsidR="00B4437E" w:rsidRDefault="00B4437E">
      <w:pPr>
        <w:pStyle w:val="ConsPlusNonformat"/>
        <w:jc w:val="both"/>
      </w:pPr>
    </w:p>
    <w:p w:rsidR="00B4437E" w:rsidRDefault="00B4437E">
      <w:pPr>
        <w:pStyle w:val="ConsPlusNonformat"/>
        <w:jc w:val="both"/>
      </w:pPr>
      <w:r>
        <w:t xml:space="preserve">                                    АКТ</w:t>
      </w:r>
    </w:p>
    <w:p w:rsidR="00B4437E" w:rsidRDefault="00B4437E">
      <w:pPr>
        <w:pStyle w:val="ConsPlusNonformat"/>
        <w:jc w:val="both"/>
      </w:pPr>
      <w:r>
        <w:lastRenderedPageBreak/>
        <w:t xml:space="preserve">       приемочной комиссии, подтверждающий завершение переустройства</w:t>
      </w:r>
    </w:p>
    <w:p w:rsidR="00B4437E" w:rsidRDefault="00B4437E">
      <w:pPr>
        <w:pStyle w:val="ConsPlusNonformat"/>
        <w:jc w:val="both"/>
      </w:pPr>
      <w:r>
        <w:t xml:space="preserve">               и (или) перепланировки переводимого помещения</w:t>
      </w:r>
    </w:p>
    <w:p w:rsidR="00B4437E" w:rsidRDefault="00B4437E">
      <w:pPr>
        <w:pStyle w:val="ConsPlusNonformat"/>
        <w:jc w:val="both"/>
      </w:pPr>
    </w:p>
    <w:p w:rsidR="00B4437E" w:rsidRDefault="00B4437E">
      <w:pPr>
        <w:pStyle w:val="ConsPlusNonformat"/>
        <w:jc w:val="both"/>
      </w:pPr>
      <w:r>
        <w:t>"____" ____________ 20___ г.                                     г. Иваново</w:t>
      </w:r>
    </w:p>
    <w:p w:rsidR="00B4437E" w:rsidRDefault="00B4437E">
      <w:pPr>
        <w:pStyle w:val="ConsPlusNonformat"/>
        <w:jc w:val="both"/>
      </w:pPr>
    </w:p>
    <w:p w:rsidR="00B4437E" w:rsidRDefault="00B4437E">
      <w:pPr>
        <w:pStyle w:val="ConsPlusNonformat"/>
        <w:jc w:val="both"/>
      </w:pPr>
      <w:r>
        <w:t>Приемочная комиссия в составе:</w:t>
      </w:r>
    </w:p>
    <w:p w:rsidR="00B4437E" w:rsidRDefault="00B4437E">
      <w:pPr>
        <w:pStyle w:val="ConsPlusNonformat"/>
        <w:jc w:val="both"/>
      </w:pPr>
    </w:p>
    <w:p w:rsidR="00B4437E" w:rsidRDefault="00B4437E">
      <w:pPr>
        <w:pStyle w:val="ConsPlusNonformat"/>
        <w:jc w:val="both"/>
      </w:pPr>
      <w:r>
        <w:t>Председатель приемочной комиссии</w:t>
      </w:r>
    </w:p>
    <w:p w:rsidR="00B4437E" w:rsidRDefault="00B4437E">
      <w:pPr>
        <w:pStyle w:val="ConsPlusNonformat"/>
        <w:jc w:val="both"/>
      </w:pPr>
    </w:p>
    <w:p w:rsidR="00B4437E" w:rsidRDefault="00B4437E">
      <w:pPr>
        <w:pStyle w:val="ConsPlusNonformat"/>
        <w:jc w:val="both"/>
      </w:pPr>
      <w:r>
        <w:t>- представитель управления          _______________________________________</w:t>
      </w:r>
    </w:p>
    <w:p w:rsidR="00B4437E" w:rsidRDefault="00B4437E">
      <w:pPr>
        <w:pStyle w:val="ConsPlusNonformat"/>
        <w:jc w:val="both"/>
      </w:pPr>
      <w:r>
        <w:t>жилищно-коммунального хозяйства     _______________________________________</w:t>
      </w:r>
    </w:p>
    <w:p w:rsidR="00B4437E" w:rsidRDefault="00B4437E">
      <w:pPr>
        <w:pStyle w:val="ConsPlusNonformat"/>
        <w:jc w:val="both"/>
      </w:pPr>
      <w:r>
        <w:t>и жилищной политики Администрации</w:t>
      </w:r>
    </w:p>
    <w:p w:rsidR="00B4437E" w:rsidRDefault="00B4437E">
      <w:pPr>
        <w:pStyle w:val="ConsPlusNonformat"/>
        <w:jc w:val="both"/>
      </w:pPr>
      <w:r>
        <w:t>города Иванова</w:t>
      </w:r>
    </w:p>
    <w:p w:rsidR="00B4437E" w:rsidRDefault="00B4437E">
      <w:pPr>
        <w:pStyle w:val="ConsPlusNonformat"/>
        <w:jc w:val="both"/>
      </w:pPr>
    </w:p>
    <w:p w:rsidR="00B4437E" w:rsidRDefault="00B4437E">
      <w:pPr>
        <w:pStyle w:val="ConsPlusNonformat"/>
        <w:jc w:val="both"/>
      </w:pPr>
      <w:r>
        <w:t>Члены приемочной комиссии:</w:t>
      </w:r>
    </w:p>
    <w:p w:rsidR="00B4437E" w:rsidRDefault="00B4437E">
      <w:pPr>
        <w:pStyle w:val="ConsPlusNonformat"/>
        <w:jc w:val="both"/>
      </w:pPr>
    </w:p>
    <w:p w:rsidR="00B4437E" w:rsidRDefault="00B4437E">
      <w:pPr>
        <w:pStyle w:val="ConsPlusNonformat"/>
        <w:jc w:val="both"/>
      </w:pPr>
      <w:r>
        <w:t>- представитель управления          _______________________________________</w:t>
      </w:r>
    </w:p>
    <w:p w:rsidR="00B4437E" w:rsidRDefault="00B4437E">
      <w:pPr>
        <w:pStyle w:val="ConsPlusNonformat"/>
        <w:jc w:val="both"/>
      </w:pPr>
      <w:r>
        <w:t>архитектуры и градостроительства    _______________________________________</w:t>
      </w:r>
    </w:p>
    <w:p w:rsidR="00B4437E" w:rsidRDefault="00B4437E">
      <w:pPr>
        <w:pStyle w:val="ConsPlusNonformat"/>
        <w:jc w:val="both"/>
      </w:pPr>
      <w:r>
        <w:t>Администрации города Иванова</w:t>
      </w:r>
    </w:p>
    <w:p w:rsidR="00B4437E" w:rsidRDefault="00B4437E">
      <w:pPr>
        <w:pStyle w:val="ConsPlusNonformat"/>
        <w:jc w:val="both"/>
      </w:pPr>
    </w:p>
    <w:p w:rsidR="00B4437E" w:rsidRDefault="00B4437E">
      <w:pPr>
        <w:pStyle w:val="ConsPlusNonformat"/>
        <w:jc w:val="both"/>
      </w:pPr>
      <w:r>
        <w:t>- представитель управления          _______________________________________</w:t>
      </w:r>
    </w:p>
    <w:p w:rsidR="00B4437E" w:rsidRDefault="00B4437E">
      <w:pPr>
        <w:pStyle w:val="ConsPlusNonformat"/>
        <w:jc w:val="both"/>
      </w:pPr>
      <w:r>
        <w:t>благоустройства Администрации       _______________________________________</w:t>
      </w:r>
    </w:p>
    <w:p w:rsidR="00B4437E" w:rsidRDefault="00B4437E">
      <w:pPr>
        <w:pStyle w:val="ConsPlusNonformat"/>
        <w:jc w:val="both"/>
      </w:pPr>
      <w:r>
        <w:t>города Иванова</w:t>
      </w:r>
    </w:p>
    <w:p w:rsidR="00B4437E" w:rsidRDefault="00B4437E">
      <w:pPr>
        <w:pStyle w:val="ConsPlusNonformat"/>
        <w:jc w:val="both"/>
      </w:pPr>
    </w:p>
    <w:p w:rsidR="00B4437E" w:rsidRDefault="00B4437E">
      <w:pPr>
        <w:pStyle w:val="ConsPlusNonformat"/>
        <w:jc w:val="both"/>
      </w:pPr>
      <w:r>
        <w:t>- представитель проектной           _______________________________________</w:t>
      </w:r>
    </w:p>
    <w:p w:rsidR="00B4437E" w:rsidRDefault="00B4437E">
      <w:pPr>
        <w:pStyle w:val="ConsPlusNonformat"/>
        <w:jc w:val="both"/>
      </w:pPr>
      <w:r>
        <w:t>организации                         _______________________________________</w:t>
      </w:r>
    </w:p>
    <w:p w:rsidR="00B4437E" w:rsidRDefault="00B4437E">
      <w:pPr>
        <w:pStyle w:val="ConsPlusNonformat"/>
        <w:jc w:val="both"/>
      </w:pPr>
    </w:p>
    <w:p w:rsidR="00B4437E" w:rsidRDefault="00B4437E">
      <w:pPr>
        <w:pStyle w:val="ConsPlusNonformat"/>
        <w:jc w:val="both"/>
      </w:pPr>
      <w:r>
        <w:t>- представитель организации,        _______________________________________</w:t>
      </w:r>
    </w:p>
    <w:p w:rsidR="00B4437E" w:rsidRDefault="00B4437E">
      <w:pPr>
        <w:pStyle w:val="ConsPlusNonformat"/>
        <w:jc w:val="both"/>
      </w:pPr>
      <w:r>
        <w:t>обслуживающей жилой дом             _______________________________________</w:t>
      </w:r>
    </w:p>
    <w:p w:rsidR="00B4437E" w:rsidRDefault="00B4437E">
      <w:pPr>
        <w:pStyle w:val="ConsPlusNonformat"/>
        <w:jc w:val="both"/>
      </w:pPr>
    </w:p>
    <w:p w:rsidR="00B4437E" w:rsidRDefault="00B4437E">
      <w:pPr>
        <w:pStyle w:val="ConsPlusNonformat"/>
        <w:jc w:val="both"/>
      </w:pPr>
      <w:r>
        <w:t>установила:</w:t>
      </w:r>
    </w:p>
    <w:p w:rsidR="00B4437E" w:rsidRDefault="00B4437E">
      <w:pPr>
        <w:pStyle w:val="ConsPlusNonformat"/>
        <w:jc w:val="both"/>
      </w:pPr>
      <w:r>
        <w:t>1. Заявителем _____________________________________________________________</w:t>
      </w:r>
    </w:p>
    <w:p w:rsidR="00B4437E" w:rsidRDefault="00B4437E">
      <w:pPr>
        <w:pStyle w:val="ConsPlusNonformat"/>
        <w:jc w:val="both"/>
      </w:pPr>
      <w:r>
        <w:t>предъявлено к приемке в эксплуатацию нежилое (жилое) помещение ___________,</w:t>
      </w:r>
    </w:p>
    <w:p w:rsidR="00B4437E" w:rsidRDefault="00B4437E">
      <w:pPr>
        <w:pStyle w:val="ConsPlusNonformat"/>
        <w:jc w:val="both"/>
      </w:pPr>
      <w:r>
        <w:t>после переустройства и (или) перепланировки, расположенное по адресу:</w:t>
      </w:r>
    </w:p>
    <w:p w:rsidR="00B4437E" w:rsidRDefault="00B4437E">
      <w:pPr>
        <w:pStyle w:val="ConsPlusNonformat"/>
        <w:jc w:val="both"/>
      </w:pPr>
      <w:r>
        <w:t>__________________________________________________________________________.</w:t>
      </w:r>
    </w:p>
    <w:p w:rsidR="00B4437E" w:rsidRDefault="00B4437E">
      <w:pPr>
        <w:pStyle w:val="ConsPlusNonformat"/>
        <w:jc w:val="both"/>
      </w:pPr>
      <w:r>
        <w:t>2. Переустройство и (или) перепланировка произведены на основании: ________</w:t>
      </w:r>
    </w:p>
    <w:p w:rsidR="00B4437E" w:rsidRDefault="00B4437E">
      <w:pPr>
        <w:pStyle w:val="ConsPlusNonformat"/>
        <w:jc w:val="both"/>
      </w:pPr>
      <w:r>
        <w:t>___________________________________________________________________________</w:t>
      </w:r>
    </w:p>
    <w:p w:rsidR="00B4437E" w:rsidRDefault="00B4437E">
      <w:pPr>
        <w:pStyle w:val="ConsPlusNonformat"/>
        <w:jc w:val="both"/>
      </w:pPr>
      <w:r>
        <w:t>___________________________________________________________________________</w:t>
      </w:r>
    </w:p>
    <w:p w:rsidR="00B4437E" w:rsidRDefault="00B4437E">
      <w:pPr>
        <w:pStyle w:val="ConsPlusNonformat"/>
        <w:jc w:val="both"/>
      </w:pPr>
      <w:r>
        <w:t>___________________________________________________________________________</w:t>
      </w:r>
    </w:p>
    <w:p w:rsidR="00B4437E" w:rsidRDefault="00B4437E">
      <w:pPr>
        <w:pStyle w:val="ConsPlusNonformat"/>
        <w:jc w:val="both"/>
      </w:pPr>
      <w:r>
        <w:t>__________________________________________________________________________.</w:t>
      </w:r>
    </w:p>
    <w:p w:rsidR="00B4437E" w:rsidRDefault="00B4437E">
      <w:pPr>
        <w:pStyle w:val="ConsPlusNonformat"/>
        <w:jc w:val="both"/>
      </w:pPr>
      <w:r>
        <w:t>3.   Переустройство   и  (или)  перепланировка  осуществлялись  хозспособом</w:t>
      </w:r>
    </w:p>
    <w:p w:rsidR="00B4437E" w:rsidRDefault="00B4437E">
      <w:pPr>
        <w:pStyle w:val="ConsPlusNonformat"/>
        <w:jc w:val="both"/>
      </w:pPr>
      <w:r>
        <w:t>(подрядными организациями).</w:t>
      </w:r>
    </w:p>
    <w:p w:rsidR="00B4437E" w:rsidRDefault="00B4437E">
      <w:pPr>
        <w:pStyle w:val="ConsPlusNonformat"/>
        <w:jc w:val="both"/>
      </w:pPr>
      <w:r>
        <w:t>4.   Проект   переустройства   и  (или)  перепланировки  жилого  (нежилого)</w:t>
      </w:r>
    </w:p>
    <w:p w:rsidR="00B4437E" w:rsidRDefault="00B4437E">
      <w:pPr>
        <w:pStyle w:val="ConsPlusNonformat"/>
        <w:jc w:val="both"/>
      </w:pPr>
      <w:r>
        <w:t>помещения, техническое заключение о соответствии выполненных переустройства</w:t>
      </w:r>
    </w:p>
    <w:p w:rsidR="00B4437E" w:rsidRDefault="00B4437E">
      <w:pPr>
        <w:pStyle w:val="ConsPlusNonformat"/>
        <w:jc w:val="both"/>
      </w:pPr>
      <w:r>
        <w:t>и (или) перепланировки жилого (нежилого) помещения разработаны</w:t>
      </w:r>
    </w:p>
    <w:p w:rsidR="00B4437E" w:rsidRDefault="00B4437E">
      <w:pPr>
        <w:pStyle w:val="ConsPlusNonformat"/>
        <w:jc w:val="both"/>
      </w:pPr>
      <w:r>
        <w:t>___________________________________________________________________________</w:t>
      </w:r>
    </w:p>
    <w:p w:rsidR="00B4437E" w:rsidRDefault="00B4437E">
      <w:pPr>
        <w:pStyle w:val="ConsPlusNonformat"/>
        <w:jc w:val="both"/>
      </w:pPr>
      <w:r>
        <w:t>___________________________________________________________________________</w:t>
      </w:r>
    </w:p>
    <w:p w:rsidR="00B4437E" w:rsidRDefault="00B4437E">
      <w:pPr>
        <w:pStyle w:val="ConsPlusNonformat"/>
        <w:jc w:val="both"/>
      </w:pPr>
      <w:r>
        <w:t>___________________________________________________________________________</w:t>
      </w:r>
    </w:p>
    <w:p w:rsidR="00B4437E" w:rsidRDefault="00B4437E">
      <w:pPr>
        <w:pStyle w:val="ConsPlusNonformat"/>
        <w:jc w:val="both"/>
      </w:pPr>
      <w:r>
        <w:t>__________________________________________________________________________.</w:t>
      </w:r>
    </w:p>
    <w:p w:rsidR="00B4437E" w:rsidRDefault="00B4437E">
      <w:pPr>
        <w:pStyle w:val="ConsPlusNonformat"/>
        <w:jc w:val="both"/>
      </w:pPr>
      <w:r>
        <w:t xml:space="preserve">                   (наименование проектной организации)</w:t>
      </w:r>
    </w:p>
    <w:p w:rsidR="00B4437E" w:rsidRDefault="00B4437E">
      <w:pPr>
        <w:pStyle w:val="ConsPlusNonformat"/>
        <w:jc w:val="both"/>
      </w:pPr>
      <w:r>
        <w:t>5.  Предъявленное  к  приемке  после  переустройства и (или) перепланировки</w:t>
      </w:r>
    </w:p>
    <w:p w:rsidR="00B4437E" w:rsidRDefault="00B4437E">
      <w:pPr>
        <w:pStyle w:val="ConsPlusNonformat"/>
        <w:jc w:val="both"/>
      </w:pPr>
      <w:r>
        <w:t>нежилое (жилое) помещение имеет следующие показатели:</w:t>
      </w:r>
    </w:p>
    <w:p w:rsidR="00B4437E" w:rsidRDefault="00B4437E">
      <w:pPr>
        <w:pStyle w:val="ConsPlusNonformat"/>
        <w:jc w:val="both"/>
      </w:pPr>
      <w:r>
        <w:t>общая площадь ____________________________________________________________;</w:t>
      </w:r>
    </w:p>
    <w:p w:rsidR="00B4437E" w:rsidRDefault="00B4437E">
      <w:pPr>
        <w:pStyle w:val="ConsPlusNonformat"/>
        <w:jc w:val="both"/>
      </w:pPr>
      <w:r>
        <w:t>жилая площадь ____________________________________________________________.</w:t>
      </w:r>
    </w:p>
    <w:p w:rsidR="00B4437E" w:rsidRDefault="00B4437E">
      <w:pPr>
        <w:pStyle w:val="ConsPlusNonformat"/>
        <w:jc w:val="both"/>
      </w:pPr>
    </w:p>
    <w:p w:rsidR="00B4437E" w:rsidRDefault="00B4437E">
      <w:pPr>
        <w:pStyle w:val="ConsPlusNonformat"/>
        <w:jc w:val="both"/>
      </w:pPr>
      <w:r>
        <w:t xml:space="preserve">                       РЕШЕНИЕ ПРИЕМОЧНОЙ КОМИССИИ:</w:t>
      </w:r>
    </w:p>
    <w:p w:rsidR="00B4437E" w:rsidRDefault="00B4437E">
      <w:pPr>
        <w:pStyle w:val="ConsPlusNonformat"/>
        <w:jc w:val="both"/>
      </w:pPr>
    </w:p>
    <w:p w:rsidR="00B4437E" w:rsidRDefault="00B4437E">
      <w:pPr>
        <w:pStyle w:val="ConsPlusNonformat"/>
        <w:jc w:val="both"/>
      </w:pPr>
      <w:r>
        <w:t>Предъявленное  к  приемке  после  переустройства   и  (или)  перепланировки</w:t>
      </w:r>
    </w:p>
    <w:p w:rsidR="00B4437E" w:rsidRDefault="00B4437E">
      <w:pPr>
        <w:pStyle w:val="ConsPlusNonformat"/>
        <w:jc w:val="both"/>
      </w:pPr>
      <w:r>
        <w:t>нежилое (жилое) помещение _________________________________________________</w:t>
      </w:r>
    </w:p>
    <w:p w:rsidR="00B4437E" w:rsidRDefault="00B4437E">
      <w:pPr>
        <w:pStyle w:val="ConsPlusNonformat"/>
        <w:jc w:val="both"/>
      </w:pPr>
      <w:r>
        <w:t>___________________________________________________________________________</w:t>
      </w:r>
    </w:p>
    <w:p w:rsidR="00B4437E" w:rsidRDefault="00B4437E">
      <w:pPr>
        <w:pStyle w:val="ConsPlusNonformat"/>
        <w:jc w:val="both"/>
      </w:pPr>
      <w:r>
        <w:t>___________________________________________________ принять в эксплуатацию.</w:t>
      </w:r>
    </w:p>
    <w:p w:rsidR="00B4437E" w:rsidRDefault="00B4437E">
      <w:pPr>
        <w:pStyle w:val="ConsPlusNonformat"/>
        <w:jc w:val="both"/>
      </w:pPr>
    </w:p>
    <w:p w:rsidR="00B4437E" w:rsidRDefault="00B4437E">
      <w:pPr>
        <w:pStyle w:val="ConsPlusNonformat"/>
        <w:jc w:val="both"/>
      </w:pPr>
      <w:r>
        <w:t>Председатель</w:t>
      </w:r>
    </w:p>
    <w:p w:rsidR="00B4437E" w:rsidRDefault="00B4437E">
      <w:pPr>
        <w:pStyle w:val="ConsPlusNonformat"/>
        <w:jc w:val="both"/>
      </w:pPr>
      <w:r>
        <w:t>приемочной комиссии  ______________________________________ (             )</w:t>
      </w:r>
    </w:p>
    <w:p w:rsidR="00B4437E" w:rsidRDefault="00B4437E">
      <w:pPr>
        <w:pStyle w:val="ConsPlusNonformat"/>
        <w:jc w:val="both"/>
      </w:pPr>
    </w:p>
    <w:p w:rsidR="00B4437E" w:rsidRDefault="00B4437E">
      <w:pPr>
        <w:pStyle w:val="ConsPlusNonformat"/>
        <w:jc w:val="both"/>
      </w:pPr>
      <w:r>
        <w:t>Подписи членов</w:t>
      </w:r>
    </w:p>
    <w:p w:rsidR="00B4437E" w:rsidRDefault="00B4437E">
      <w:pPr>
        <w:pStyle w:val="ConsPlusNonformat"/>
        <w:jc w:val="both"/>
      </w:pPr>
      <w:r>
        <w:t>приемочной комиссии: ______________________________________ (             )</w:t>
      </w:r>
    </w:p>
    <w:p w:rsidR="00B4437E" w:rsidRDefault="00B4437E">
      <w:pPr>
        <w:pStyle w:val="ConsPlusNonformat"/>
        <w:jc w:val="both"/>
      </w:pPr>
      <w:r>
        <w:t xml:space="preserve">                     ______________________________________ (             )</w:t>
      </w:r>
    </w:p>
    <w:p w:rsidR="00B4437E" w:rsidRDefault="00B4437E">
      <w:pPr>
        <w:pStyle w:val="ConsPlusNonformat"/>
        <w:jc w:val="both"/>
      </w:pPr>
      <w:r>
        <w:t xml:space="preserve">                     ______________________________________ (             )</w:t>
      </w:r>
    </w:p>
    <w:p w:rsidR="00B4437E" w:rsidRDefault="00B4437E">
      <w:pPr>
        <w:pStyle w:val="ConsPlusNonformat"/>
        <w:jc w:val="both"/>
      </w:pPr>
      <w:r>
        <w:t xml:space="preserve">                     ______________________________________ (             )</w:t>
      </w:r>
    </w:p>
    <w:p w:rsidR="00B4437E" w:rsidRDefault="00B4437E">
      <w:pPr>
        <w:pStyle w:val="ConsPlusNormal"/>
      </w:pP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pPr>
    </w:p>
    <w:p w:rsidR="00B4437E" w:rsidRDefault="00B4437E">
      <w:pPr>
        <w:pStyle w:val="ConsPlusNormal"/>
        <w:jc w:val="right"/>
        <w:outlineLvl w:val="1"/>
      </w:pPr>
      <w:r>
        <w:t>Приложение N 3</w:t>
      </w:r>
    </w:p>
    <w:p w:rsidR="00B4437E" w:rsidRDefault="00B4437E">
      <w:pPr>
        <w:pStyle w:val="ConsPlusNormal"/>
        <w:jc w:val="right"/>
      </w:pPr>
      <w:r>
        <w:t>к административному регламенту</w:t>
      </w:r>
    </w:p>
    <w:p w:rsidR="00B4437E" w:rsidRDefault="00B4437E">
      <w:pPr>
        <w:pStyle w:val="ConsPlusNormal"/>
        <w:jc w:val="right"/>
      </w:pPr>
      <w:r>
        <w:t>предоставления муниципальной услуги</w:t>
      </w:r>
    </w:p>
    <w:p w:rsidR="00B4437E" w:rsidRDefault="00B4437E">
      <w:pPr>
        <w:pStyle w:val="ConsPlusNormal"/>
        <w:jc w:val="right"/>
      </w:pPr>
      <w:r>
        <w:t>"Выдача акта приемочной комиссии,</w:t>
      </w:r>
    </w:p>
    <w:p w:rsidR="00B4437E" w:rsidRDefault="00B4437E">
      <w:pPr>
        <w:pStyle w:val="ConsPlusNormal"/>
        <w:jc w:val="right"/>
      </w:pPr>
      <w:r>
        <w:t>подтверждающего завершение переустройства</w:t>
      </w:r>
    </w:p>
    <w:p w:rsidR="00B4437E" w:rsidRDefault="00B4437E">
      <w:pPr>
        <w:pStyle w:val="ConsPlusNormal"/>
        <w:jc w:val="right"/>
      </w:pPr>
      <w:r>
        <w:t>и (или) перепланировки переводимого помещения"</w:t>
      </w:r>
    </w:p>
    <w:p w:rsidR="00B4437E" w:rsidRDefault="00B443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43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37E" w:rsidRDefault="00B443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37E" w:rsidRDefault="00B443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37E" w:rsidRDefault="00B4437E">
            <w:pPr>
              <w:pStyle w:val="ConsPlusNormal"/>
              <w:jc w:val="center"/>
            </w:pPr>
            <w:r>
              <w:rPr>
                <w:color w:val="392C69"/>
              </w:rPr>
              <w:t>Список изменяющих документов</w:t>
            </w:r>
          </w:p>
          <w:p w:rsidR="00B4437E" w:rsidRDefault="00B4437E">
            <w:pPr>
              <w:pStyle w:val="ConsPlusNormal"/>
              <w:jc w:val="center"/>
            </w:pPr>
            <w:r>
              <w:rPr>
                <w:color w:val="392C69"/>
              </w:rPr>
              <w:t xml:space="preserve">(введено </w:t>
            </w:r>
            <w:hyperlink r:id="rId118">
              <w:r>
                <w:rPr>
                  <w:color w:val="0000FF"/>
                </w:rPr>
                <w:t>Постановлением</w:t>
              </w:r>
            </w:hyperlink>
            <w:r>
              <w:rPr>
                <w:color w:val="392C69"/>
              </w:rPr>
              <w:t xml:space="preserve"> Администрации г. Иванова от 14.05.2024 N 960)</w:t>
            </w:r>
          </w:p>
        </w:tc>
        <w:tc>
          <w:tcPr>
            <w:tcW w:w="113" w:type="dxa"/>
            <w:tcBorders>
              <w:top w:val="nil"/>
              <w:left w:val="nil"/>
              <w:bottom w:val="nil"/>
              <w:right w:val="nil"/>
            </w:tcBorders>
            <w:shd w:val="clear" w:color="auto" w:fill="F4F3F8"/>
            <w:tcMar>
              <w:top w:w="0" w:type="dxa"/>
              <w:left w:w="0" w:type="dxa"/>
              <w:bottom w:w="0" w:type="dxa"/>
              <w:right w:w="0" w:type="dxa"/>
            </w:tcMar>
          </w:tcPr>
          <w:p w:rsidR="00B4437E" w:rsidRDefault="00B4437E">
            <w:pPr>
              <w:pStyle w:val="ConsPlusNormal"/>
            </w:pPr>
          </w:p>
        </w:tc>
      </w:tr>
    </w:tbl>
    <w:p w:rsidR="00B4437E" w:rsidRDefault="00B4437E">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567"/>
        <w:gridCol w:w="4479"/>
      </w:tblGrid>
      <w:tr w:rsidR="00B4437E">
        <w:tc>
          <w:tcPr>
            <w:tcW w:w="4592" w:type="dxa"/>
            <w:gridSpan w:val="2"/>
            <w:tcBorders>
              <w:top w:val="nil"/>
              <w:left w:val="nil"/>
              <w:bottom w:val="nil"/>
              <w:right w:val="nil"/>
            </w:tcBorders>
          </w:tcPr>
          <w:p w:rsidR="00B4437E" w:rsidRDefault="00B4437E">
            <w:pPr>
              <w:pStyle w:val="ConsPlusNormal"/>
              <w:jc w:val="both"/>
            </w:pPr>
          </w:p>
        </w:tc>
        <w:tc>
          <w:tcPr>
            <w:tcW w:w="4479" w:type="dxa"/>
            <w:tcBorders>
              <w:top w:val="nil"/>
              <w:left w:val="nil"/>
              <w:bottom w:val="nil"/>
              <w:right w:val="nil"/>
            </w:tcBorders>
          </w:tcPr>
          <w:p w:rsidR="00B4437E" w:rsidRDefault="00B4437E">
            <w:pPr>
              <w:pStyle w:val="ConsPlusNormal"/>
              <w:jc w:val="both"/>
            </w:pPr>
            <w:r>
              <w:t>В Администрацию города Иванова</w:t>
            </w:r>
          </w:p>
          <w:p w:rsidR="00B4437E" w:rsidRDefault="00B4437E">
            <w:pPr>
              <w:pStyle w:val="ConsPlusNormal"/>
              <w:jc w:val="both"/>
            </w:pPr>
            <w:r>
              <w:t>от _________________________________,</w:t>
            </w:r>
          </w:p>
          <w:p w:rsidR="00B4437E" w:rsidRDefault="00B4437E">
            <w:pPr>
              <w:pStyle w:val="ConsPlusNormal"/>
              <w:jc w:val="center"/>
            </w:pPr>
            <w:r>
              <w:t>(указывается Ф.И.О.)</w:t>
            </w:r>
          </w:p>
          <w:p w:rsidR="00B4437E" w:rsidRDefault="00B4437E">
            <w:pPr>
              <w:pStyle w:val="ConsPlusNormal"/>
              <w:jc w:val="both"/>
            </w:pPr>
            <w:r>
              <w:t>собственника (собственников) помещения, расположенного по адресу:</w:t>
            </w:r>
          </w:p>
          <w:p w:rsidR="00B4437E" w:rsidRDefault="00B4437E">
            <w:pPr>
              <w:pStyle w:val="ConsPlusNormal"/>
              <w:jc w:val="both"/>
            </w:pPr>
            <w:r>
              <w:t>____________________________________</w:t>
            </w:r>
          </w:p>
          <w:p w:rsidR="00B4437E" w:rsidRDefault="00B4437E">
            <w:pPr>
              <w:pStyle w:val="ConsPlusNormal"/>
              <w:jc w:val="center"/>
            </w:pPr>
            <w:r>
              <w:t>(указываются город, улица, номер дома,</w:t>
            </w:r>
          </w:p>
          <w:p w:rsidR="00B4437E" w:rsidRDefault="00B4437E">
            <w:pPr>
              <w:pStyle w:val="ConsPlusNormal"/>
              <w:jc w:val="both"/>
            </w:pPr>
            <w:r>
              <w:t>____________________________________</w:t>
            </w:r>
          </w:p>
          <w:p w:rsidR="00B4437E" w:rsidRDefault="00B4437E">
            <w:pPr>
              <w:pStyle w:val="ConsPlusNormal"/>
              <w:jc w:val="center"/>
            </w:pPr>
            <w:r>
              <w:t>квартиры, комнаты, телефон)</w:t>
            </w:r>
          </w:p>
        </w:tc>
      </w:tr>
      <w:tr w:rsidR="00B4437E">
        <w:tc>
          <w:tcPr>
            <w:tcW w:w="9071" w:type="dxa"/>
            <w:gridSpan w:val="3"/>
            <w:tcBorders>
              <w:top w:val="nil"/>
              <w:left w:val="nil"/>
              <w:bottom w:val="nil"/>
              <w:right w:val="nil"/>
            </w:tcBorders>
          </w:tcPr>
          <w:p w:rsidR="00B4437E" w:rsidRDefault="00B4437E">
            <w:pPr>
              <w:pStyle w:val="ConsPlusNormal"/>
              <w:jc w:val="center"/>
            </w:pPr>
            <w:bookmarkStart w:id="14" w:name="P511"/>
            <w:bookmarkEnd w:id="14"/>
            <w:r>
              <w:t>Уведомление</w:t>
            </w:r>
          </w:p>
        </w:tc>
      </w:tr>
      <w:tr w:rsidR="00B4437E">
        <w:tc>
          <w:tcPr>
            <w:tcW w:w="9071" w:type="dxa"/>
            <w:gridSpan w:val="3"/>
            <w:tcBorders>
              <w:top w:val="nil"/>
              <w:left w:val="nil"/>
              <w:bottom w:val="nil"/>
              <w:right w:val="nil"/>
            </w:tcBorders>
          </w:tcPr>
          <w:p w:rsidR="00B4437E" w:rsidRDefault="00B4437E">
            <w:pPr>
              <w:pStyle w:val="ConsPlusNormal"/>
              <w:ind w:firstLine="283"/>
              <w:jc w:val="both"/>
            </w:pPr>
            <w:r>
              <w:t>Уведомляю о завершении переустройства, и (или) перепланировки, и (или) иных работ переводимого помещения, расположенного по адресу:</w:t>
            </w:r>
          </w:p>
          <w:p w:rsidR="00B4437E" w:rsidRDefault="00B4437E">
            <w:pPr>
              <w:pStyle w:val="ConsPlusNormal"/>
              <w:jc w:val="both"/>
            </w:pPr>
            <w:r>
              <w:t>__________________________________________________________________________</w:t>
            </w:r>
          </w:p>
          <w:p w:rsidR="00B4437E" w:rsidRDefault="00B4437E">
            <w:pPr>
              <w:pStyle w:val="ConsPlusNormal"/>
              <w:jc w:val="both"/>
            </w:pPr>
            <w:r>
              <w:t>__________________________________________________________________________.</w:t>
            </w:r>
          </w:p>
          <w:p w:rsidR="00B4437E" w:rsidRDefault="00B4437E">
            <w:pPr>
              <w:pStyle w:val="ConsPlusNormal"/>
              <w:ind w:firstLine="283"/>
              <w:jc w:val="both"/>
            </w:pPr>
            <w:r>
              <w:t>Работы по переустройству, и (или) перепланировки, и (или) иные работы выполнены на основании уведомления о переводе жилого (нежилого) помещения в нежилое (жилое) от __________ N _____ и в соответствии с проектом (проектной документацией), разработанным ______________________________________________</w:t>
            </w:r>
          </w:p>
          <w:p w:rsidR="00B4437E" w:rsidRDefault="00B4437E">
            <w:pPr>
              <w:pStyle w:val="ConsPlusNormal"/>
              <w:jc w:val="both"/>
            </w:pPr>
            <w:r>
              <w:t>__________________________________________________________________________.</w:t>
            </w:r>
          </w:p>
        </w:tc>
      </w:tr>
      <w:tr w:rsidR="00B4437E">
        <w:tc>
          <w:tcPr>
            <w:tcW w:w="9071" w:type="dxa"/>
            <w:gridSpan w:val="3"/>
            <w:tcBorders>
              <w:top w:val="nil"/>
              <w:left w:val="nil"/>
              <w:bottom w:val="nil"/>
              <w:right w:val="nil"/>
            </w:tcBorders>
          </w:tcPr>
          <w:p w:rsidR="00B4437E" w:rsidRDefault="00B4437E">
            <w:pPr>
              <w:pStyle w:val="ConsPlusNormal"/>
              <w:jc w:val="both"/>
            </w:pPr>
            <w:r>
              <w:t>Приложения:</w:t>
            </w:r>
          </w:p>
          <w:p w:rsidR="00B4437E" w:rsidRDefault="00B4437E">
            <w:pPr>
              <w:pStyle w:val="ConsPlusNormal"/>
              <w:jc w:val="both"/>
            </w:pPr>
            <w:r>
              <w:t>1. ________________________________________________________________________</w:t>
            </w:r>
          </w:p>
          <w:p w:rsidR="00B4437E" w:rsidRDefault="00B4437E">
            <w:pPr>
              <w:pStyle w:val="ConsPlusNormal"/>
              <w:jc w:val="both"/>
            </w:pPr>
            <w:r>
              <w:t>2. ________________________________________________________________________</w:t>
            </w:r>
          </w:p>
        </w:tc>
      </w:tr>
      <w:tr w:rsidR="00B4437E">
        <w:tc>
          <w:tcPr>
            <w:tcW w:w="4025" w:type="dxa"/>
            <w:tcBorders>
              <w:top w:val="nil"/>
              <w:left w:val="nil"/>
              <w:bottom w:val="nil"/>
              <w:right w:val="nil"/>
            </w:tcBorders>
          </w:tcPr>
          <w:p w:rsidR="00B4437E" w:rsidRDefault="00B4437E">
            <w:pPr>
              <w:pStyle w:val="ConsPlusNormal"/>
              <w:jc w:val="both"/>
            </w:pPr>
            <w:r>
              <w:t>"___" __________ 20__ г.</w:t>
            </w:r>
          </w:p>
        </w:tc>
        <w:tc>
          <w:tcPr>
            <w:tcW w:w="5046" w:type="dxa"/>
            <w:gridSpan w:val="2"/>
            <w:tcBorders>
              <w:top w:val="nil"/>
              <w:left w:val="nil"/>
              <w:bottom w:val="nil"/>
              <w:right w:val="nil"/>
            </w:tcBorders>
          </w:tcPr>
          <w:p w:rsidR="00B4437E" w:rsidRDefault="00B4437E">
            <w:pPr>
              <w:pStyle w:val="ConsPlusNormal"/>
              <w:jc w:val="center"/>
            </w:pPr>
            <w:r>
              <w:t>_____________________________________</w:t>
            </w:r>
          </w:p>
          <w:p w:rsidR="00B4437E" w:rsidRDefault="00B4437E">
            <w:pPr>
              <w:pStyle w:val="ConsPlusNormal"/>
              <w:jc w:val="center"/>
            </w:pPr>
            <w:r>
              <w:t>(подпись Заявителя и расшифровка)</w:t>
            </w:r>
          </w:p>
        </w:tc>
      </w:tr>
    </w:tbl>
    <w:p w:rsidR="00B4437E" w:rsidRDefault="00B4437E">
      <w:pPr>
        <w:pStyle w:val="ConsPlusNormal"/>
      </w:pPr>
    </w:p>
    <w:p w:rsidR="00B4437E" w:rsidRDefault="00B4437E">
      <w:pPr>
        <w:pStyle w:val="ConsPlusNormal"/>
      </w:pPr>
    </w:p>
    <w:p w:rsidR="00B4437E" w:rsidRDefault="00B4437E">
      <w:pPr>
        <w:pStyle w:val="ConsPlusNormal"/>
        <w:pBdr>
          <w:bottom w:val="single" w:sz="6" w:space="0" w:color="auto"/>
        </w:pBdr>
        <w:spacing w:before="100" w:after="100"/>
        <w:jc w:val="both"/>
        <w:rPr>
          <w:sz w:val="2"/>
          <w:szCs w:val="2"/>
        </w:rPr>
      </w:pPr>
    </w:p>
    <w:p w:rsidR="00630077" w:rsidRDefault="00630077">
      <w:bookmarkStart w:id="15" w:name="_GoBack"/>
      <w:bookmarkEnd w:id="15"/>
    </w:p>
    <w:sectPr w:rsidR="00630077" w:rsidSect="00B33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7E"/>
    <w:rsid w:val="00630077"/>
    <w:rsid w:val="00B4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9875D-7ABE-4BC1-A7BD-18076BCA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43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43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43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43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43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43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43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93491&amp;dst=100005" TargetMode="External"/><Relationship Id="rId117" Type="http://schemas.openxmlformats.org/officeDocument/2006/relationships/hyperlink" Target="https://login.consultant.ru/link/?req=doc&amp;base=RLAW224&amp;n=191322&amp;dst=100011" TargetMode="External"/><Relationship Id="rId21" Type="http://schemas.openxmlformats.org/officeDocument/2006/relationships/hyperlink" Target="https://login.consultant.ru/link/?req=doc&amp;base=LAW&amp;n=494996&amp;dst=100094" TargetMode="External"/><Relationship Id="rId42" Type="http://schemas.openxmlformats.org/officeDocument/2006/relationships/hyperlink" Target="https://login.consultant.ru/link/?req=doc&amp;base=RLAW224&amp;n=93491&amp;dst=100006" TargetMode="External"/><Relationship Id="rId47" Type="http://schemas.openxmlformats.org/officeDocument/2006/relationships/hyperlink" Target="https://login.consultant.ru/link/?req=doc&amp;base=RLAW224&amp;n=108079&amp;dst=100020" TargetMode="External"/><Relationship Id="rId63" Type="http://schemas.openxmlformats.org/officeDocument/2006/relationships/hyperlink" Target="https://login.consultant.ru/link/?req=doc&amp;base=RLAW224&amp;n=115992&amp;dst=100006" TargetMode="External"/><Relationship Id="rId68" Type="http://schemas.openxmlformats.org/officeDocument/2006/relationships/hyperlink" Target="https://login.consultant.ru/link/?req=doc&amp;base=RLAW224&amp;n=108079&amp;dst=100040" TargetMode="External"/><Relationship Id="rId84" Type="http://schemas.openxmlformats.org/officeDocument/2006/relationships/hyperlink" Target="https://login.consultant.ru/link/?req=doc&amp;base=RLAW224&amp;n=95078&amp;dst=100008" TargetMode="External"/><Relationship Id="rId89" Type="http://schemas.openxmlformats.org/officeDocument/2006/relationships/hyperlink" Target="https://login.consultant.ru/link/?req=doc&amp;base=RLAW224&amp;n=115992&amp;dst=100026" TargetMode="External"/><Relationship Id="rId112" Type="http://schemas.openxmlformats.org/officeDocument/2006/relationships/hyperlink" Target="https://login.consultant.ru/link/?req=doc&amp;base=RLAW224&amp;n=132746&amp;dst=100021" TargetMode="External"/><Relationship Id="rId16" Type="http://schemas.openxmlformats.org/officeDocument/2006/relationships/hyperlink" Target="https://login.consultant.ru/link/?req=doc&amp;base=RLAW224&amp;n=128188&amp;dst=100005" TargetMode="External"/><Relationship Id="rId107" Type="http://schemas.openxmlformats.org/officeDocument/2006/relationships/hyperlink" Target="https://login.consultant.ru/link/?req=doc&amp;base=RLAW224&amp;n=108079&amp;dst=100103" TargetMode="External"/><Relationship Id="rId11" Type="http://schemas.openxmlformats.org/officeDocument/2006/relationships/hyperlink" Target="https://login.consultant.ru/link/?req=doc&amp;base=RLAW224&amp;n=106570&amp;dst=100005" TargetMode="External"/><Relationship Id="rId24" Type="http://schemas.openxmlformats.org/officeDocument/2006/relationships/hyperlink" Target="https://login.consultant.ru/link/?req=doc&amp;base=RLAW224&amp;n=70102&amp;dst=100006" TargetMode="External"/><Relationship Id="rId32" Type="http://schemas.openxmlformats.org/officeDocument/2006/relationships/hyperlink" Target="https://login.consultant.ru/link/?req=doc&amp;base=RLAW224&amp;n=110089&amp;dst=100005" TargetMode="External"/><Relationship Id="rId37" Type="http://schemas.openxmlformats.org/officeDocument/2006/relationships/hyperlink" Target="https://login.consultant.ru/link/?req=doc&amp;base=RLAW224&amp;n=141049&amp;dst=100005" TargetMode="External"/><Relationship Id="rId40" Type="http://schemas.openxmlformats.org/officeDocument/2006/relationships/hyperlink" Target="https://login.consultant.ru/link/?req=doc&amp;base=LAW&amp;n=494996&amp;dst=100094" TargetMode="External"/><Relationship Id="rId45" Type="http://schemas.openxmlformats.org/officeDocument/2006/relationships/hyperlink" Target="https://login.consultant.ru/link/?req=doc&amp;base=RLAW224&amp;n=128188&amp;dst=100008" TargetMode="External"/><Relationship Id="rId53" Type="http://schemas.openxmlformats.org/officeDocument/2006/relationships/hyperlink" Target="https://login.consultant.ru/link/?req=doc&amp;base=LAW&amp;n=493188" TargetMode="External"/><Relationship Id="rId58" Type="http://schemas.openxmlformats.org/officeDocument/2006/relationships/hyperlink" Target="https://login.consultant.ru/link/?req=doc&amp;base=RLAW224&amp;n=108079&amp;dst=100023" TargetMode="External"/><Relationship Id="rId66" Type="http://schemas.openxmlformats.org/officeDocument/2006/relationships/hyperlink" Target="https://login.consultant.ru/link/?req=doc&amp;base=RLAW224&amp;n=132746&amp;dst=100013" TargetMode="External"/><Relationship Id="rId74" Type="http://schemas.openxmlformats.org/officeDocument/2006/relationships/hyperlink" Target="https://login.consultant.ru/link/?req=doc&amp;base=RLAW224&amp;n=93491&amp;dst=100014" TargetMode="External"/><Relationship Id="rId79" Type="http://schemas.openxmlformats.org/officeDocument/2006/relationships/hyperlink" Target="https://login.consultant.ru/link/?req=doc&amp;base=RLAW224&amp;n=108079&amp;dst=100047" TargetMode="External"/><Relationship Id="rId87" Type="http://schemas.openxmlformats.org/officeDocument/2006/relationships/hyperlink" Target="https://login.consultant.ru/link/?req=doc&amp;base=RLAW224&amp;n=108079&amp;dst=100077" TargetMode="External"/><Relationship Id="rId102" Type="http://schemas.openxmlformats.org/officeDocument/2006/relationships/hyperlink" Target="https://login.consultant.ru/link/?req=doc&amp;base=LAW&amp;n=481305&amp;dst=100518" TargetMode="External"/><Relationship Id="rId110" Type="http://schemas.openxmlformats.org/officeDocument/2006/relationships/hyperlink" Target="https://login.consultant.ru/link/?req=doc&amp;base=RLAW224&amp;n=132746&amp;dst=100017" TargetMode="External"/><Relationship Id="rId115" Type="http://schemas.openxmlformats.org/officeDocument/2006/relationships/hyperlink" Target="https://login.consultant.ru/link/?req=doc&amp;base=RLAW224&amp;n=185704&amp;dst=100042" TargetMode="External"/><Relationship Id="rId5" Type="http://schemas.openxmlformats.org/officeDocument/2006/relationships/hyperlink" Target="https://login.consultant.ru/link/?req=doc&amp;base=RLAW224&amp;n=70102&amp;dst=100005" TargetMode="External"/><Relationship Id="rId61" Type="http://schemas.openxmlformats.org/officeDocument/2006/relationships/hyperlink" Target="https://login.consultant.ru/link/?req=doc&amp;base=RLAW224&amp;n=185704&amp;dst=100031" TargetMode="External"/><Relationship Id="rId82" Type="http://schemas.openxmlformats.org/officeDocument/2006/relationships/hyperlink" Target="https://login.consultant.ru/link/?req=doc&amp;base=RLAW224&amp;n=141049&amp;dst=100006" TargetMode="External"/><Relationship Id="rId90" Type="http://schemas.openxmlformats.org/officeDocument/2006/relationships/hyperlink" Target="https://login.consultant.ru/link/?req=doc&amp;base=RLAW224&amp;n=108079&amp;dst=100091" TargetMode="External"/><Relationship Id="rId95" Type="http://schemas.openxmlformats.org/officeDocument/2006/relationships/hyperlink" Target="https://login.consultant.ru/link/?req=doc&amp;base=RLAW224&amp;n=115992&amp;dst=100028" TargetMode="External"/><Relationship Id="rId19" Type="http://schemas.openxmlformats.org/officeDocument/2006/relationships/hyperlink" Target="https://login.consultant.ru/link/?req=doc&amp;base=RLAW224&amp;n=185704&amp;dst=100005" TargetMode="External"/><Relationship Id="rId14" Type="http://schemas.openxmlformats.org/officeDocument/2006/relationships/hyperlink" Target="https://login.consultant.ru/link/?req=doc&amp;base=RLAW224&amp;n=115992&amp;dst=100005" TargetMode="External"/><Relationship Id="rId22" Type="http://schemas.openxmlformats.org/officeDocument/2006/relationships/hyperlink" Target="https://login.consultant.ru/link/?req=doc&amp;base=RLAW224&amp;n=188243&amp;dst=101712" TargetMode="External"/><Relationship Id="rId27" Type="http://schemas.openxmlformats.org/officeDocument/2006/relationships/hyperlink" Target="https://login.consultant.ru/link/?req=doc&amp;base=RLAW224&amp;n=95078&amp;dst=100005" TargetMode="External"/><Relationship Id="rId30" Type="http://schemas.openxmlformats.org/officeDocument/2006/relationships/hyperlink" Target="https://login.consultant.ru/link/?req=doc&amp;base=RLAW224&amp;n=106570&amp;dst=100005" TargetMode="External"/><Relationship Id="rId35" Type="http://schemas.openxmlformats.org/officeDocument/2006/relationships/hyperlink" Target="https://login.consultant.ru/link/?req=doc&amp;base=RLAW224&amp;n=128188&amp;dst=100005" TargetMode="External"/><Relationship Id="rId43" Type="http://schemas.openxmlformats.org/officeDocument/2006/relationships/hyperlink" Target="https://login.consultant.ru/link/?req=doc&amp;base=RLAW224&amp;n=191322&amp;dst=100007" TargetMode="External"/><Relationship Id="rId48" Type="http://schemas.openxmlformats.org/officeDocument/2006/relationships/hyperlink" Target="https://login.consultant.ru/link/?req=doc&amp;base=RLAW224&amp;n=108079&amp;dst=100022" TargetMode="External"/><Relationship Id="rId56" Type="http://schemas.openxmlformats.org/officeDocument/2006/relationships/hyperlink" Target="https://login.consultant.ru/link/?req=doc&amp;base=LAW&amp;n=442096" TargetMode="External"/><Relationship Id="rId64" Type="http://schemas.openxmlformats.org/officeDocument/2006/relationships/hyperlink" Target="https://login.consultant.ru/link/?req=doc&amp;base=RLAW224&amp;n=115992&amp;dst=100007" TargetMode="External"/><Relationship Id="rId69" Type="http://schemas.openxmlformats.org/officeDocument/2006/relationships/hyperlink" Target="https://login.consultant.ru/link/?req=doc&amp;base=RLAW224&amp;n=108079&amp;dst=100042" TargetMode="External"/><Relationship Id="rId77" Type="http://schemas.openxmlformats.org/officeDocument/2006/relationships/hyperlink" Target="https://login.consultant.ru/link/?req=doc&amp;base=RLAW224&amp;n=77845&amp;dst=100014" TargetMode="External"/><Relationship Id="rId100" Type="http://schemas.openxmlformats.org/officeDocument/2006/relationships/hyperlink" Target="https://login.consultant.ru/link/?req=doc&amp;base=RLAW224&amp;n=185704&amp;dst=100032" TargetMode="External"/><Relationship Id="rId105" Type="http://schemas.openxmlformats.org/officeDocument/2006/relationships/hyperlink" Target="https://login.consultant.ru/link/?req=doc&amp;base=RLAW224&amp;n=185704&amp;dst=100040" TargetMode="External"/><Relationship Id="rId113" Type="http://schemas.openxmlformats.org/officeDocument/2006/relationships/hyperlink" Target="https://login.consultant.ru/link/?req=doc&amp;base=RLAW224&amp;n=132746&amp;dst=100023" TargetMode="External"/><Relationship Id="rId118" Type="http://schemas.openxmlformats.org/officeDocument/2006/relationships/hyperlink" Target="https://login.consultant.ru/link/?req=doc&amp;base=RLAW224&amp;n=185704&amp;dst=100043" TargetMode="External"/><Relationship Id="rId8" Type="http://schemas.openxmlformats.org/officeDocument/2006/relationships/hyperlink" Target="https://login.consultant.ru/link/?req=doc&amp;base=RLAW224&amp;n=95078&amp;dst=100005" TargetMode="External"/><Relationship Id="rId51" Type="http://schemas.openxmlformats.org/officeDocument/2006/relationships/hyperlink" Target="https://login.consultant.ru/link/?req=doc&amp;base=LAW&amp;n=494996" TargetMode="External"/><Relationship Id="rId72" Type="http://schemas.openxmlformats.org/officeDocument/2006/relationships/hyperlink" Target="https://www.gosuslugi.ru" TargetMode="External"/><Relationship Id="rId80" Type="http://schemas.openxmlformats.org/officeDocument/2006/relationships/hyperlink" Target="https://login.consultant.ru/link/?req=doc&amp;base=RLAW224&amp;n=108079&amp;dst=100049" TargetMode="External"/><Relationship Id="rId85" Type="http://schemas.openxmlformats.org/officeDocument/2006/relationships/hyperlink" Target="https://login.consultant.ru/link/?req=doc&amp;base=RLAW224&amp;n=77845&amp;dst=100025" TargetMode="External"/><Relationship Id="rId93" Type="http://schemas.openxmlformats.org/officeDocument/2006/relationships/hyperlink" Target="https://login.consultant.ru/link/?req=doc&amp;base=RLAW224&amp;n=77845&amp;dst=100029" TargetMode="External"/><Relationship Id="rId98" Type="http://schemas.openxmlformats.org/officeDocument/2006/relationships/hyperlink" Target="https://login.consultant.ru/link/?req=doc&amp;base=RLAW224&amp;n=191322&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08079&amp;dst=100005" TargetMode="External"/><Relationship Id="rId17" Type="http://schemas.openxmlformats.org/officeDocument/2006/relationships/hyperlink" Target="https://login.consultant.ru/link/?req=doc&amp;base=RLAW224&amp;n=132746&amp;dst=100005" TargetMode="External"/><Relationship Id="rId25" Type="http://schemas.openxmlformats.org/officeDocument/2006/relationships/hyperlink" Target="https://login.consultant.ru/link/?req=doc&amp;base=RLAW224&amp;n=77845&amp;dst=100005" TargetMode="External"/><Relationship Id="rId33" Type="http://schemas.openxmlformats.org/officeDocument/2006/relationships/hyperlink" Target="https://login.consultant.ru/link/?req=doc&amp;base=RLAW224&amp;n=115992&amp;dst=100005" TargetMode="External"/><Relationship Id="rId38" Type="http://schemas.openxmlformats.org/officeDocument/2006/relationships/hyperlink" Target="https://login.consultant.ru/link/?req=doc&amp;base=RLAW224&amp;n=185704&amp;dst=100007" TargetMode="External"/><Relationship Id="rId46" Type="http://schemas.openxmlformats.org/officeDocument/2006/relationships/hyperlink" Target="https://login.consultant.ru/link/?req=doc&amp;base=RLAW224&amp;n=108079&amp;dst=100006" TargetMode="External"/><Relationship Id="rId59" Type="http://schemas.openxmlformats.org/officeDocument/2006/relationships/hyperlink" Target="https://login.consultant.ru/link/?req=doc&amp;base=LAW&amp;n=481305" TargetMode="External"/><Relationship Id="rId67" Type="http://schemas.openxmlformats.org/officeDocument/2006/relationships/hyperlink" Target="https://login.consultant.ru/link/?req=doc&amp;base=RLAW224&amp;n=77845&amp;dst=100012" TargetMode="External"/><Relationship Id="rId103" Type="http://schemas.openxmlformats.org/officeDocument/2006/relationships/hyperlink" Target="https://login.consultant.ru/link/?req=doc&amp;base=LAW&amp;n=481305&amp;dst=1311" TargetMode="External"/><Relationship Id="rId108" Type="http://schemas.openxmlformats.org/officeDocument/2006/relationships/hyperlink" Target="https://login.consultant.ru/link/?req=doc&amp;base=RLAW224&amp;n=128188&amp;dst=100014" TargetMode="External"/><Relationship Id="rId116" Type="http://schemas.openxmlformats.org/officeDocument/2006/relationships/hyperlink" Target="https://login.consultant.ru/link/?req=doc&amp;base=RLAW224&amp;n=115992&amp;dst=100041" TargetMode="External"/><Relationship Id="rId20" Type="http://schemas.openxmlformats.org/officeDocument/2006/relationships/hyperlink" Target="https://login.consultant.ru/link/?req=doc&amp;base=RLAW224&amp;n=191322&amp;dst=100006" TargetMode="External"/><Relationship Id="rId41" Type="http://schemas.openxmlformats.org/officeDocument/2006/relationships/hyperlink" Target="https://login.consultant.ru/link/?req=doc&amp;base=RLAW224&amp;n=95078&amp;dst=100006" TargetMode="External"/><Relationship Id="rId54" Type="http://schemas.openxmlformats.org/officeDocument/2006/relationships/hyperlink" Target="https://login.consultant.ru/link/?req=doc&amp;base=LAW&amp;n=482686" TargetMode="External"/><Relationship Id="rId62" Type="http://schemas.openxmlformats.org/officeDocument/2006/relationships/hyperlink" Target="https://login.consultant.ru/link/?req=doc&amp;base=RLAW224&amp;n=77845&amp;dst=100010" TargetMode="External"/><Relationship Id="rId70" Type="http://schemas.openxmlformats.org/officeDocument/2006/relationships/hyperlink" Target="https://login.consultant.ru/link/?req=doc&amp;base=RLAW224&amp;n=128188&amp;dst=100012" TargetMode="External"/><Relationship Id="rId75" Type="http://schemas.openxmlformats.org/officeDocument/2006/relationships/hyperlink" Target="https://login.consultant.ru/link/?req=doc&amp;base=RLAW224&amp;n=108079&amp;dst=100044" TargetMode="External"/><Relationship Id="rId83" Type="http://schemas.openxmlformats.org/officeDocument/2006/relationships/hyperlink" Target="https://login.consultant.ru/link/?req=doc&amp;base=RLAW224&amp;n=108079&amp;dst=100075" TargetMode="External"/><Relationship Id="rId88" Type="http://schemas.openxmlformats.org/officeDocument/2006/relationships/hyperlink" Target="https://login.consultant.ru/link/?req=doc&amp;base=RLAW224&amp;n=77845&amp;dst=100026" TargetMode="External"/><Relationship Id="rId91" Type="http://schemas.openxmlformats.org/officeDocument/2006/relationships/hyperlink" Target="https://login.consultant.ru/link/?req=doc&amp;base=RLAW224&amp;n=108079&amp;dst=100093" TargetMode="External"/><Relationship Id="rId96" Type="http://schemas.openxmlformats.org/officeDocument/2006/relationships/hyperlink" Target="https://login.consultant.ru/link/?req=doc&amp;base=RLAW224&amp;n=77845&amp;dst=100033" TargetMode="External"/><Relationship Id="rId111" Type="http://schemas.openxmlformats.org/officeDocument/2006/relationships/hyperlink" Target="https://login.consultant.ru/link/?req=doc&amp;base=RLAW224&amp;n=132746&amp;dst=100019" TargetMode="External"/><Relationship Id="rId1" Type="http://schemas.openxmlformats.org/officeDocument/2006/relationships/styles" Target="styles.xml"/><Relationship Id="rId6" Type="http://schemas.openxmlformats.org/officeDocument/2006/relationships/hyperlink" Target="https://login.consultant.ru/link/?req=doc&amp;base=RLAW224&amp;n=77845&amp;dst=100005" TargetMode="External"/><Relationship Id="rId15" Type="http://schemas.openxmlformats.org/officeDocument/2006/relationships/hyperlink" Target="https://login.consultant.ru/link/?req=doc&amp;base=RLAW224&amp;n=125322&amp;dst=100005" TargetMode="External"/><Relationship Id="rId23" Type="http://schemas.openxmlformats.org/officeDocument/2006/relationships/hyperlink" Target="https://login.consultant.ru/link/?req=doc&amp;base=RLAW224&amp;n=185704&amp;dst=100006" TargetMode="External"/><Relationship Id="rId28" Type="http://schemas.openxmlformats.org/officeDocument/2006/relationships/hyperlink" Target="https://login.consultant.ru/link/?req=doc&amp;base=RLAW224&amp;n=97094&amp;dst=100005" TargetMode="External"/><Relationship Id="rId36" Type="http://schemas.openxmlformats.org/officeDocument/2006/relationships/hyperlink" Target="https://login.consultant.ru/link/?req=doc&amp;base=RLAW224&amp;n=132746&amp;dst=100005" TargetMode="External"/><Relationship Id="rId49" Type="http://schemas.openxmlformats.org/officeDocument/2006/relationships/hyperlink" Target="https://login.consultant.ru/link/?req=doc&amp;base=LAW&amp;n=466787&amp;dst=37" TargetMode="External"/><Relationship Id="rId57" Type="http://schemas.openxmlformats.org/officeDocument/2006/relationships/hyperlink" Target="https://login.consultant.ru/link/?req=doc&amp;base=RLAW224&amp;n=181744" TargetMode="External"/><Relationship Id="rId106" Type="http://schemas.openxmlformats.org/officeDocument/2006/relationships/hyperlink" Target="https://login.consultant.ru/link/?req=doc&amp;base=RLAW224&amp;n=108079&amp;dst=100101" TargetMode="External"/><Relationship Id="rId114" Type="http://schemas.openxmlformats.org/officeDocument/2006/relationships/hyperlink" Target="https://login.consultant.ru/link/?req=doc&amp;base=RLAW224&amp;n=115992&amp;dst=100040" TargetMode="External"/><Relationship Id="rId119" Type="http://schemas.openxmlformats.org/officeDocument/2006/relationships/fontTable" Target="fontTable.xml"/><Relationship Id="rId10" Type="http://schemas.openxmlformats.org/officeDocument/2006/relationships/hyperlink" Target="https://login.consultant.ru/link/?req=doc&amp;base=RLAW224&amp;n=101352&amp;dst=100005" TargetMode="External"/><Relationship Id="rId31" Type="http://schemas.openxmlformats.org/officeDocument/2006/relationships/hyperlink" Target="https://login.consultant.ru/link/?req=doc&amp;base=RLAW224&amp;n=108079&amp;dst=100005" TargetMode="External"/><Relationship Id="rId44" Type="http://schemas.openxmlformats.org/officeDocument/2006/relationships/hyperlink" Target="https://login.consultant.ru/link/?req=doc&amp;base=RLAW224&amp;n=128188&amp;dst=100006" TargetMode="External"/><Relationship Id="rId52" Type="http://schemas.openxmlformats.org/officeDocument/2006/relationships/hyperlink" Target="https://login.consultant.ru/link/?req=doc&amp;base=LAW&amp;n=494998" TargetMode="External"/><Relationship Id="rId60" Type="http://schemas.openxmlformats.org/officeDocument/2006/relationships/hyperlink" Target="https://login.consultant.ru/link/?req=doc&amp;base=RLAW224&amp;n=185704&amp;dst=100008" TargetMode="External"/><Relationship Id="rId65" Type="http://schemas.openxmlformats.org/officeDocument/2006/relationships/hyperlink" Target="https://login.consultant.ru/link/?req=doc&amp;base=RLAW224&amp;n=132746&amp;dst=100007" TargetMode="External"/><Relationship Id="rId73" Type="http://schemas.openxmlformats.org/officeDocument/2006/relationships/hyperlink" Target="https://login.consultant.ru/link/?req=doc&amp;base=RLAW224&amp;n=125322&amp;dst=100006" TargetMode="External"/><Relationship Id="rId78" Type="http://schemas.openxmlformats.org/officeDocument/2006/relationships/hyperlink" Target="https://login.consultant.ru/link/?req=doc&amp;base=RLAW224&amp;n=70102&amp;dst=100006" TargetMode="External"/><Relationship Id="rId81" Type="http://schemas.openxmlformats.org/officeDocument/2006/relationships/hyperlink" Target="https://login.consultant.ru/link/?req=doc&amp;base=RLAW224&amp;n=70102&amp;dst=100013" TargetMode="External"/><Relationship Id="rId86" Type="http://schemas.openxmlformats.org/officeDocument/2006/relationships/hyperlink" Target="https://login.consultant.ru/link/?req=doc&amp;base=LAW&amp;n=442096" TargetMode="External"/><Relationship Id="rId94" Type="http://schemas.openxmlformats.org/officeDocument/2006/relationships/hyperlink" Target="https://login.consultant.ru/link/?req=doc&amp;base=RLAW224&amp;n=77845&amp;dst=100030" TargetMode="External"/><Relationship Id="rId99" Type="http://schemas.openxmlformats.org/officeDocument/2006/relationships/hyperlink" Target="https://login.consultant.ru/link/?req=doc&amp;base=RLAW224&amp;n=191322&amp;dst=100010" TargetMode="External"/><Relationship Id="rId101" Type="http://schemas.openxmlformats.org/officeDocument/2006/relationships/hyperlink" Target="https://login.consultant.ru/link/?req=doc&amp;base=RLAW224&amp;n=185704&amp;dst=1000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97094&amp;dst=100005" TargetMode="External"/><Relationship Id="rId13" Type="http://schemas.openxmlformats.org/officeDocument/2006/relationships/hyperlink" Target="https://login.consultant.ru/link/?req=doc&amp;base=RLAW224&amp;n=110089&amp;dst=100005" TargetMode="External"/><Relationship Id="rId18" Type="http://schemas.openxmlformats.org/officeDocument/2006/relationships/hyperlink" Target="https://login.consultant.ru/link/?req=doc&amp;base=RLAW224&amp;n=141049&amp;dst=100005" TargetMode="External"/><Relationship Id="rId39" Type="http://schemas.openxmlformats.org/officeDocument/2006/relationships/hyperlink" Target="https://login.consultant.ru/link/?req=doc&amp;base=RLAW224&amp;n=191322&amp;dst=100006" TargetMode="External"/><Relationship Id="rId109" Type="http://schemas.openxmlformats.org/officeDocument/2006/relationships/hyperlink" Target="https://login.consultant.ru/link/?req=doc&amp;base=RLAW224&amp;n=141049&amp;dst=100022" TargetMode="External"/><Relationship Id="rId34" Type="http://schemas.openxmlformats.org/officeDocument/2006/relationships/hyperlink" Target="https://login.consultant.ru/link/?req=doc&amp;base=RLAW224&amp;n=125322&amp;dst=100005" TargetMode="External"/><Relationship Id="rId50" Type="http://schemas.openxmlformats.org/officeDocument/2006/relationships/hyperlink" Target="https://login.consultant.ru/link/?req=doc&amp;base=LAW&amp;n=494926" TargetMode="External"/><Relationship Id="rId55" Type="http://schemas.openxmlformats.org/officeDocument/2006/relationships/hyperlink" Target="https://login.consultant.ru/link/?req=doc&amp;base=LAW&amp;n=495435" TargetMode="External"/><Relationship Id="rId76" Type="http://schemas.openxmlformats.org/officeDocument/2006/relationships/hyperlink" Target="https://login.consultant.ru/link/?req=doc&amp;base=RLAW224&amp;n=108079&amp;dst=100046" TargetMode="External"/><Relationship Id="rId97" Type="http://schemas.openxmlformats.org/officeDocument/2006/relationships/hyperlink" Target="https://login.consultant.ru/link/?req=doc&amp;base=RLAW224&amp;n=115992&amp;dst=100030" TargetMode="External"/><Relationship Id="rId104" Type="http://schemas.openxmlformats.org/officeDocument/2006/relationships/hyperlink" Target="https://login.consultant.ru/link/?req=doc&amp;base=RLAW224&amp;n=185704&amp;dst=100036" TargetMode="External"/><Relationship Id="rId120" Type="http://schemas.openxmlformats.org/officeDocument/2006/relationships/theme" Target="theme/theme1.xml"/><Relationship Id="rId7" Type="http://schemas.openxmlformats.org/officeDocument/2006/relationships/hyperlink" Target="https://login.consultant.ru/link/?req=doc&amp;base=RLAW224&amp;n=93491&amp;dst=100005" TargetMode="External"/><Relationship Id="rId71" Type="http://schemas.openxmlformats.org/officeDocument/2006/relationships/hyperlink" Target="https://login.consultant.ru/link/?req=doc&amp;base=RLAW224&amp;n=106570&amp;dst=100006" TargetMode="External"/><Relationship Id="rId92" Type="http://schemas.openxmlformats.org/officeDocument/2006/relationships/hyperlink" Target="https://login.consultant.ru/link/?req=doc&amp;base=RLAW224&amp;n=77845&amp;dst=100027" TargetMode="External"/><Relationship Id="rId2" Type="http://schemas.openxmlformats.org/officeDocument/2006/relationships/settings" Target="settings.xml"/><Relationship Id="rId29" Type="http://schemas.openxmlformats.org/officeDocument/2006/relationships/hyperlink" Target="https://login.consultant.ru/link/?req=doc&amp;base=RLAW224&amp;n=101352&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10161</Words>
  <Characters>57923</Characters>
  <Application>Microsoft Office Word</Application>
  <DocSecurity>0</DocSecurity>
  <Lines>482</Lines>
  <Paragraphs>135</Paragraphs>
  <ScaleCrop>false</ScaleCrop>
  <Company/>
  <LinksUpToDate>false</LinksUpToDate>
  <CharactersWithSpaces>67949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Парамузова</dc:creator>
  <cp:keywords/>
  <dc:description/>
  <cp:lastModifiedBy>Юлия Александровна Парамузова</cp:lastModifiedBy>
  <cp:revision>1</cp:revision>
  <dcterms:created xsi:type="dcterms:W3CDTF">2025-01-14T06:10:00Z</dcterms:created>
  <dcterms:modified xsi:type="dcterms:W3CDTF">2025-01-14T06:11:00Z</dcterms:modified>
</cp:coreProperties>
</file>