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72714" w:rsidRPr="00772714" w:rsidRDefault="00772714" w:rsidP="007727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14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772714" w:rsidRPr="00772714" w:rsidRDefault="00772714" w:rsidP="007727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14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772714" w:rsidRPr="00772714" w:rsidRDefault="00772714" w:rsidP="007727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1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Ташкентская, дом 65, </w:t>
            </w:r>
          </w:p>
          <w:p w:rsidR="00D65A60" w:rsidRPr="00DE4D52" w:rsidRDefault="00772714" w:rsidP="007727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714">
              <w:rPr>
                <w:rFonts w:ascii="Times New Roman" w:hAnsi="Times New Roman" w:cs="Times New Roman"/>
                <w:sz w:val="28"/>
                <w:szCs w:val="28"/>
              </w:rPr>
              <w:t>квартира 12 (кадастровый номер 37:24:040807:2002)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4078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D94E11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D94E11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D94E11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</w:t>
      </w:r>
      <w:r w:rsidR="00D94E11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021F" w:rsidRDefault="00D30331" w:rsidP="00F95BF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1F24AC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F95BF2" w:rsidRPr="00F95BF2">
        <w:rPr>
          <w:color w:val="000000" w:themeColor="text1"/>
          <w:sz w:val="28"/>
          <w:szCs w:val="28"/>
        </w:rPr>
        <w:t>37:24:040807:2002, площадью 43.2 кв. м, по адресу: Ивановская область, город Иваново, улица Ташкентская, дом 65, квартира 12, в качестве его правообладателя, владеющего данным объектом недвижимости на праве собственности, выявлена Афанасьева Наталья Александровна</w:t>
      </w:r>
      <w:r w:rsidR="001F24AC" w:rsidRPr="00D26C0E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D47EBB">
        <w:rPr>
          <w:color w:val="000000" w:themeColor="text1"/>
          <w:sz w:val="28"/>
          <w:szCs w:val="28"/>
        </w:rPr>
        <w:t> </w:t>
      </w:r>
      <w:r w:rsidR="0039021F">
        <w:rPr>
          <w:color w:val="000000" w:themeColor="text1"/>
          <w:sz w:val="28"/>
          <w:szCs w:val="28"/>
        </w:rPr>
        <w:t>__</w:t>
      </w:r>
      <w:r w:rsidR="0039021F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9021F" w:rsidRPr="00D26C0E">
        <w:rPr>
          <w:color w:val="000000" w:themeColor="text1"/>
          <w:sz w:val="28"/>
          <w:szCs w:val="28"/>
        </w:rPr>
        <w:t>зарегистрирован</w:t>
      </w:r>
      <w:r w:rsidR="001F24AC">
        <w:rPr>
          <w:color w:val="000000" w:themeColor="text1"/>
          <w:sz w:val="28"/>
          <w:szCs w:val="28"/>
        </w:rPr>
        <w:t>а</w:t>
      </w:r>
      <w:r w:rsidR="0039021F" w:rsidRPr="00D26C0E">
        <w:rPr>
          <w:color w:val="000000" w:themeColor="text1"/>
          <w:sz w:val="28"/>
          <w:szCs w:val="28"/>
        </w:rPr>
        <w:t xml:space="preserve"> по месту ж</w:t>
      </w:r>
      <w:r w:rsidR="0039021F">
        <w:rPr>
          <w:color w:val="000000" w:themeColor="text1"/>
          <w:sz w:val="28"/>
          <w:szCs w:val="28"/>
        </w:rPr>
        <w:t>ительства по адресу</w:t>
      </w:r>
      <w:r w:rsidR="00F04940">
        <w:rPr>
          <w:color w:val="000000" w:themeColor="text1"/>
          <w:sz w:val="28"/>
          <w:szCs w:val="28"/>
        </w:rPr>
        <w:t>: _____________________________.</w:t>
      </w:r>
    </w:p>
    <w:p w:rsid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F04940" w:rsidRPr="00F04940">
        <w:rPr>
          <w:color w:val="000000" w:themeColor="text1"/>
          <w:sz w:val="28"/>
          <w:szCs w:val="28"/>
        </w:rPr>
        <w:t xml:space="preserve">Право собственности Афанасьевой Натальи Александровны на указанное в пункте 1 настоящего постановления жилое помещение подтверждается </w:t>
      </w:r>
      <w:r w:rsidR="00F04940">
        <w:rPr>
          <w:color w:val="000000" w:themeColor="text1"/>
          <w:sz w:val="28"/>
          <w:szCs w:val="28"/>
        </w:rPr>
        <w:t>______________________________________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6B270E" w:rsidRPr="006B270E">
        <w:rPr>
          <w:color w:val="000000"/>
          <w:sz w:val="28"/>
          <w:szCs w:val="28"/>
        </w:rPr>
        <w:t>26.12.2024 № 22</w:t>
      </w:r>
      <w:r w:rsidR="00711105">
        <w:rPr>
          <w:color w:val="000000"/>
          <w:sz w:val="28"/>
          <w:szCs w:val="28"/>
        </w:rPr>
        <w:t>7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711105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711105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городе</w:t>
      </w:r>
      <w:r w:rsidR="00711105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71110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71110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711105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4078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4078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24AC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9641D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23F0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270E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1105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2714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168BB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EBB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4E11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40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5BF2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1AD4-39EC-4CD0-ADC0-6BADEC97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2024-11-19T08:08:00Z</cp:lastPrinted>
  <dcterms:created xsi:type="dcterms:W3CDTF">2025-02-24T08:49:00Z</dcterms:created>
  <dcterms:modified xsi:type="dcterms:W3CDTF">2025-02-24T08:49:00Z</dcterms:modified>
</cp:coreProperties>
</file>