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8DD" w:rsidRDefault="006E28DD">
      <w:pPr>
        <w:pStyle w:val="ConsPlusNormal"/>
        <w:jc w:val="both"/>
        <w:outlineLvl w:val="0"/>
      </w:pPr>
    </w:p>
    <w:p w:rsidR="006E28DD" w:rsidRDefault="006E28DD">
      <w:pPr>
        <w:pStyle w:val="ConsPlusTitle"/>
        <w:jc w:val="center"/>
        <w:outlineLvl w:val="0"/>
      </w:pPr>
      <w:r>
        <w:t>АДМИНИСТРАЦИЯ ГОРОДА ИВАНОВА</w:t>
      </w:r>
    </w:p>
    <w:p w:rsidR="006E28DD" w:rsidRDefault="006E28DD">
      <w:pPr>
        <w:pStyle w:val="ConsPlusTitle"/>
        <w:jc w:val="center"/>
      </w:pPr>
    </w:p>
    <w:p w:rsidR="006E28DD" w:rsidRDefault="006E28DD">
      <w:pPr>
        <w:pStyle w:val="ConsPlusTitle"/>
        <w:jc w:val="center"/>
      </w:pPr>
      <w:r>
        <w:t>ПОСТАНОВЛЕНИЕ</w:t>
      </w:r>
    </w:p>
    <w:p w:rsidR="006E28DD" w:rsidRDefault="006E28DD">
      <w:pPr>
        <w:pStyle w:val="ConsPlusTitle"/>
        <w:jc w:val="center"/>
      </w:pPr>
      <w:r>
        <w:t xml:space="preserve">от 6 марта 2023 г. N </w:t>
      </w:r>
      <w:bookmarkStart w:id="0" w:name="_GoBack"/>
      <w:r>
        <w:t>430</w:t>
      </w:r>
      <w:bookmarkEnd w:id="0"/>
    </w:p>
    <w:p w:rsidR="006E28DD" w:rsidRDefault="006E28DD">
      <w:pPr>
        <w:pStyle w:val="ConsPlusTitle"/>
        <w:jc w:val="center"/>
      </w:pPr>
    </w:p>
    <w:p w:rsidR="006E28DD" w:rsidRDefault="006E28DD">
      <w:pPr>
        <w:pStyle w:val="ConsPlusTitle"/>
        <w:jc w:val="center"/>
      </w:pPr>
      <w:r>
        <w:t>ОБ УТВЕРЖДЕНИИ АДМИНИСТРАТИВНОГО РЕГЛАМЕНТА ПРЕДОСТАВЛЕНИЯ</w:t>
      </w:r>
    </w:p>
    <w:p w:rsidR="006E28DD" w:rsidRDefault="006E28DD">
      <w:pPr>
        <w:pStyle w:val="ConsPlusTitle"/>
        <w:jc w:val="center"/>
      </w:pPr>
      <w:r>
        <w:t>МУНИЦИПАЛЬНОЙ УСЛУГИ "ВЫДАЧА РАЗРЕШЕНИЯ НА СТРОИТЕЛЬСТВО</w:t>
      </w:r>
    </w:p>
    <w:p w:rsidR="006E28DD" w:rsidRDefault="006E28DD">
      <w:pPr>
        <w:pStyle w:val="ConsPlusTitle"/>
        <w:jc w:val="center"/>
      </w:pPr>
      <w:r>
        <w:t>В СЛУЧАЕ, ЕСЛИ ПРИ ПРОВЕДЕНИИ РАБОТ ПО СОХРАНЕНИЮ ОБЪЕКТА</w:t>
      </w:r>
    </w:p>
    <w:p w:rsidR="006E28DD" w:rsidRDefault="006E28DD">
      <w:pPr>
        <w:pStyle w:val="ConsPlusTitle"/>
        <w:jc w:val="center"/>
      </w:pPr>
      <w:r>
        <w:t>КУЛЬТУРНОГО НАСЛЕДИЯ МЕСТНОГО (МУНИЦИПАЛЬНОГО) ЗНАЧЕНИЯ,</w:t>
      </w:r>
    </w:p>
    <w:p w:rsidR="006E28DD" w:rsidRDefault="006E28DD">
      <w:pPr>
        <w:pStyle w:val="ConsPlusTitle"/>
        <w:jc w:val="center"/>
      </w:pPr>
      <w:r>
        <w:t>РАСПОЛОЖЕННОГО НА ТЕРРИТОРИИ ГОРОДА ИВАНОВА, ЗАТРАГИВАЮТСЯ</w:t>
      </w:r>
    </w:p>
    <w:p w:rsidR="006E28DD" w:rsidRDefault="006E28DD">
      <w:pPr>
        <w:pStyle w:val="ConsPlusTitle"/>
        <w:jc w:val="center"/>
      </w:pPr>
      <w:r>
        <w:t>КОНСТРУКТИВНЫЕ И ДРУГИЕ ХАРАКТЕРИСТИКИ НАДЕЖНОСТИ</w:t>
      </w:r>
    </w:p>
    <w:p w:rsidR="006E28DD" w:rsidRDefault="006E28DD">
      <w:pPr>
        <w:pStyle w:val="ConsPlusTitle"/>
        <w:jc w:val="center"/>
      </w:pPr>
      <w:r>
        <w:t>И БЕЗОПАСНОСТИ ДАННОГО ОБЪЕКТА КУЛЬТУРНОГО НАСЛЕДИЯ"</w:t>
      </w:r>
    </w:p>
    <w:p w:rsidR="006E28DD" w:rsidRDefault="006E28DD">
      <w:pPr>
        <w:pStyle w:val="ConsPlusNormal"/>
        <w:jc w:val="both"/>
      </w:pPr>
    </w:p>
    <w:p w:rsidR="006E28DD" w:rsidRDefault="006E28DD">
      <w:pPr>
        <w:pStyle w:val="ConsPlusNormal"/>
        <w:ind w:firstLine="540"/>
        <w:jc w:val="both"/>
      </w:pPr>
      <w:r>
        <w:t xml:space="preserve">В соответствии с Градостроительным </w:t>
      </w:r>
      <w:hyperlink r:id="rId4">
        <w:r>
          <w:rPr>
            <w:color w:val="0000FF"/>
          </w:rPr>
          <w:t>кодексом</w:t>
        </w:r>
      </w:hyperlink>
      <w:r>
        <w:t xml:space="preserve"> Российской Федерации, федеральными законами от 25.06.2002 </w:t>
      </w:r>
      <w:hyperlink r:id="rId5">
        <w:r>
          <w:rPr>
            <w:color w:val="0000FF"/>
          </w:rPr>
          <w:t>N 73-ФЗ</w:t>
        </w:r>
      </w:hyperlink>
      <w:r>
        <w:t xml:space="preserve"> "Об объектах культурного наследия (памятниках истории и культуры) народов Российской Федерации", от 06.10.2003 </w:t>
      </w:r>
      <w:hyperlink r:id="rId6">
        <w:r>
          <w:rPr>
            <w:color w:val="0000FF"/>
          </w:rPr>
          <w:t>N 131-ФЗ</w:t>
        </w:r>
      </w:hyperlink>
      <w:r>
        <w:t xml:space="preserve"> "Об общих принципах организации местного самоуправления в Российской Федерации", от 27.07.2010 </w:t>
      </w:r>
      <w:hyperlink r:id="rId7">
        <w:r>
          <w:rPr>
            <w:color w:val="0000FF"/>
          </w:rPr>
          <w:t>N 210-ФЗ</w:t>
        </w:r>
      </w:hyperlink>
      <w:r>
        <w:t xml:space="preserve"> "Об организации предоставления государственных и муниципальных услуг", руководствуясь </w:t>
      </w:r>
      <w:hyperlink r:id="rId8">
        <w:r>
          <w:rPr>
            <w:color w:val="0000FF"/>
          </w:rPr>
          <w:t>пунктом 19 части 3 статьи 44</w:t>
        </w:r>
      </w:hyperlink>
      <w:r>
        <w:t xml:space="preserve"> Устава города Иванова, Администрация города Иванова постановляет:</w:t>
      </w:r>
    </w:p>
    <w:p w:rsidR="006E28DD" w:rsidRDefault="006E28DD">
      <w:pPr>
        <w:pStyle w:val="ConsPlusNormal"/>
        <w:jc w:val="both"/>
      </w:pPr>
    </w:p>
    <w:p w:rsidR="006E28DD" w:rsidRDefault="006E28DD">
      <w:pPr>
        <w:pStyle w:val="ConsPlusNormal"/>
        <w:ind w:firstLine="540"/>
        <w:jc w:val="both"/>
      </w:pPr>
      <w:r>
        <w:t xml:space="preserve">1. Утвердить прилагаемый административный </w:t>
      </w:r>
      <w:hyperlink w:anchor="P35">
        <w:r>
          <w:rPr>
            <w:color w:val="0000FF"/>
          </w:rPr>
          <w:t>регламент</w:t>
        </w:r>
      </w:hyperlink>
      <w:r>
        <w:t xml:space="preserve"> предоставления муниципальной услуги "Выдача разрешения на строительство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затрагиваются конструктивные и другие характеристики надежности и безопасности данного объекта культурного наследия".</w:t>
      </w:r>
    </w:p>
    <w:p w:rsidR="006E28DD" w:rsidRDefault="006E28DD">
      <w:pPr>
        <w:pStyle w:val="ConsPlusNormal"/>
        <w:jc w:val="both"/>
      </w:pPr>
    </w:p>
    <w:p w:rsidR="006E28DD" w:rsidRDefault="006E28DD">
      <w:pPr>
        <w:pStyle w:val="ConsPlusNormal"/>
        <w:ind w:firstLine="540"/>
        <w:jc w:val="both"/>
      </w:pPr>
      <w:r>
        <w:t>2. Настоящее постановление вступает в силу со дня официального опубликования.</w:t>
      </w:r>
    </w:p>
    <w:p w:rsidR="006E28DD" w:rsidRDefault="006E28DD">
      <w:pPr>
        <w:pStyle w:val="ConsPlusNormal"/>
        <w:jc w:val="both"/>
      </w:pPr>
    </w:p>
    <w:p w:rsidR="006E28DD" w:rsidRDefault="006E28DD">
      <w:pPr>
        <w:pStyle w:val="ConsPlusNormal"/>
        <w:ind w:firstLine="540"/>
        <w:jc w:val="both"/>
      </w:pPr>
      <w:r>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6E28DD" w:rsidRDefault="006E28DD">
      <w:pPr>
        <w:pStyle w:val="ConsPlusNormal"/>
        <w:jc w:val="both"/>
      </w:pPr>
    </w:p>
    <w:p w:rsidR="006E28DD" w:rsidRDefault="006E28DD">
      <w:pPr>
        <w:pStyle w:val="ConsPlusNormal"/>
        <w:jc w:val="right"/>
      </w:pPr>
      <w:r>
        <w:t>Глава города Иванова</w:t>
      </w:r>
    </w:p>
    <w:p w:rsidR="006E28DD" w:rsidRDefault="006E28DD">
      <w:pPr>
        <w:pStyle w:val="ConsPlusNormal"/>
        <w:jc w:val="right"/>
      </w:pPr>
      <w:r>
        <w:t>В.Н.ШАРЫПОВ</w:t>
      </w:r>
    </w:p>
    <w:p w:rsidR="006E28DD" w:rsidRDefault="006E28DD">
      <w:pPr>
        <w:pStyle w:val="ConsPlusNormal"/>
        <w:jc w:val="both"/>
      </w:pPr>
    </w:p>
    <w:p w:rsidR="006E28DD" w:rsidRDefault="006E28DD">
      <w:pPr>
        <w:pStyle w:val="ConsPlusNormal"/>
        <w:jc w:val="both"/>
      </w:pPr>
    </w:p>
    <w:p w:rsidR="006E28DD" w:rsidRDefault="006E28DD">
      <w:pPr>
        <w:pStyle w:val="ConsPlusNormal"/>
        <w:jc w:val="both"/>
      </w:pPr>
    </w:p>
    <w:p w:rsidR="006E28DD" w:rsidRDefault="006E28DD">
      <w:pPr>
        <w:pStyle w:val="ConsPlusNormal"/>
        <w:jc w:val="both"/>
      </w:pPr>
    </w:p>
    <w:p w:rsidR="006E28DD" w:rsidRDefault="006E28DD">
      <w:pPr>
        <w:pStyle w:val="ConsPlusNormal"/>
        <w:jc w:val="both"/>
      </w:pPr>
    </w:p>
    <w:p w:rsidR="006E28DD" w:rsidRDefault="006E28DD">
      <w:pPr>
        <w:pStyle w:val="ConsPlusNormal"/>
        <w:jc w:val="right"/>
        <w:outlineLvl w:val="0"/>
      </w:pPr>
      <w:r>
        <w:t>Утвержден</w:t>
      </w:r>
    </w:p>
    <w:p w:rsidR="006E28DD" w:rsidRDefault="006E28DD">
      <w:pPr>
        <w:pStyle w:val="ConsPlusNormal"/>
        <w:jc w:val="right"/>
      </w:pPr>
      <w:r>
        <w:t>постановлением</w:t>
      </w:r>
    </w:p>
    <w:p w:rsidR="006E28DD" w:rsidRDefault="006E28DD">
      <w:pPr>
        <w:pStyle w:val="ConsPlusNormal"/>
        <w:jc w:val="right"/>
      </w:pPr>
      <w:r>
        <w:t>Администрации</w:t>
      </w:r>
    </w:p>
    <w:p w:rsidR="006E28DD" w:rsidRDefault="006E28DD">
      <w:pPr>
        <w:pStyle w:val="ConsPlusNormal"/>
        <w:jc w:val="right"/>
      </w:pPr>
      <w:r>
        <w:t>города Иванова</w:t>
      </w:r>
    </w:p>
    <w:p w:rsidR="006E28DD" w:rsidRDefault="006E28DD">
      <w:pPr>
        <w:pStyle w:val="ConsPlusNormal"/>
        <w:jc w:val="right"/>
      </w:pPr>
      <w:r>
        <w:t>от 06.03.2023 N 430</w:t>
      </w:r>
    </w:p>
    <w:p w:rsidR="006E28DD" w:rsidRDefault="006E28DD">
      <w:pPr>
        <w:pStyle w:val="ConsPlusNormal"/>
        <w:jc w:val="both"/>
      </w:pPr>
    </w:p>
    <w:p w:rsidR="006E28DD" w:rsidRDefault="006E28DD">
      <w:pPr>
        <w:pStyle w:val="ConsPlusTitle"/>
        <w:jc w:val="center"/>
      </w:pPr>
      <w:bookmarkStart w:id="1" w:name="P35"/>
      <w:bookmarkEnd w:id="1"/>
      <w:r>
        <w:t>АДМИНИСТРАТИВНЫЙ РЕГЛАМЕНТ</w:t>
      </w:r>
    </w:p>
    <w:p w:rsidR="006E28DD" w:rsidRDefault="006E28DD">
      <w:pPr>
        <w:pStyle w:val="ConsPlusTitle"/>
        <w:jc w:val="center"/>
      </w:pPr>
      <w:r>
        <w:t>ПРЕДОСТАВЛЕНИЯ МУНИЦИПАЛЬНОЙ УСЛУГИ "ВЫДАЧА РАЗРЕШЕНИЯ</w:t>
      </w:r>
    </w:p>
    <w:p w:rsidR="006E28DD" w:rsidRDefault="006E28DD">
      <w:pPr>
        <w:pStyle w:val="ConsPlusTitle"/>
        <w:jc w:val="center"/>
      </w:pPr>
      <w:r>
        <w:t>НА СТРОИТЕЛЬСТВО В СЛУЧАЕ, ЕСЛИ ПРИ ПРОВЕДЕНИИ РАБОТ</w:t>
      </w:r>
    </w:p>
    <w:p w:rsidR="006E28DD" w:rsidRDefault="006E28DD">
      <w:pPr>
        <w:pStyle w:val="ConsPlusTitle"/>
        <w:jc w:val="center"/>
      </w:pPr>
      <w:r>
        <w:t>ПО СОХРАНЕНИЮ ОБЪЕКТА КУЛЬТУРНОГО НАСЛЕДИЯ МЕСТНОГО</w:t>
      </w:r>
    </w:p>
    <w:p w:rsidR="006E28DD" w:rsidRDefault="006E28DD">
      <w:pPr>
        <w:pStyle w:val="ConsPlusTitle"/>
        <w:jc w:val="center"/>
      </w:pPr>
      <w:r>
        <w:t>(МУНИЦИПАЛЬНОГО) ЗНАЧЕНИЯ, РАСПОЛОЖЕННОГО НА ТЕРРИТОРИИ</w:t>
      </w:r>
    </w:p>
    <w:p w:rsidR="006E28DD" w:rsidRDefault="006E28DD">
      <w:pPr>
        <w:pStyle w:val="ConsPlusTitle"/>
        <w:jc w:val="center"/>
      </w:pPr>
      <w:r>
        <w:t>ГОРОДА ИВАНОВА, ЗАТРАГИВАЮТСЯ КОНСТРУКТИВНЫЕ И ДРУГИЕ</w:t>
      </w:r>
    </w:p>
    <w:p w:rsidR="006E28DD" w:rsidRDefault="006E28DD">
      <w:pPr>
        <w:pStyle w:val="ConsPlusTitle"/>
        <w:jc w:val="center"/>
      </w:pPr>
      <w:r>
        <w:t>ХАРАКТЕРИСТИКИ НАДЕЖНОСТИ И БЕЗОПАСНОСТИ ДАННОГО ОБЪЕКТА</w:t>
      </w:r>
    </w:p>
    <w:p w:rsidR="006E28DD" w:rsidRDefault="006E28DD">
      <w:pPr>
        <w:pStyle w:val="ConsPlusTitle"/>
        <w:jc w:val="center"/>
      </w:pPr>
      <w:r>
        <w:t>КУЛЬТУРНОГО НАСЛЕДИЯ"</w:t>
      </w:r>
    </w:p>
    <w:p w:rsidR="006E28DD" w:rsidRDefault="006E28DD">
      <w:pPr>
        <w:pStyle w:val="ConsPlusNormal"/>
        <w:jc w:val="both"/>
      </w:pPr>
    </w:p>
    <w:p w:rsidR="006E28DD" w:rsidRDefault="006E28DD">
      <w:pPr>
        <w:pStyle w:val="ConsPlusTitle"/>
        <w:jc w:val="center"/>
        <w:outlineLvl w:val="1"/>
      </w:pPr>
      <w:r>
        <w:lastRenderedPageBreak/>
        <w:t>1. Общие положения</w:t>
      </w:r>
    </w:p>
    <w:p w:rsidR="006E28DD" w:rsidRDefault="006E28DD">
      <w:pPr>
        <w:pStyle w:val="ConsPlusNormal"/>
        <w:jc w:val="both"/>
      </w:pPr>
    </w:p>
    <w:p w:rsidR="006E28DD" w:rsidRDefault="006E28DD">
      <w:pPr>
        <w:pStyle w:val="ConsPlusNormal"/>
        <w:ind w:firstLine="540"/>
        <w:jc w:val="both"/>
      </w:pPr>
      <w:r>
        <w:t>1.1. Предмет регулирования административного регламента.</w:t>
      </w:r>
    </w:p>
    <w:p w:rsidR="006E28DD" w:rsidRDefault="006E28DD">
      <w:pPr>
        <w:pStyle w:val="ConsPlusNormal"/>
        <w:spacing w:before="220"/>
        <w:ind w:firstLine="540"/>
        <w:jc w:val="both"/>
      </w:pPr>
      <w:r>
        <w:t xml:space="preserve">1.1.1. Административный регламент предоставления муниципальной услуги "Выдача разрешения на строительство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затрагиваются конструктивные и другие характеристики надежности и безопасности данного объекта культурного наследия" (далее - регламент, муниципальная услуга) разработан в соответствии с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w:t>
      </w:r>
    </w:p>
    <w:p w:rsidR="006E28DD" w:rsidRDefault="006E28DD">
      <w:pPr>
        <w:pStyle w:val="ConsPlusNormal"/>
        <w:spacing w:before="220"/>
        <w:ind w:firstLine="540"/>
        <w:jc w:val="both"/>
      </w:pPr>
      <w:r>
        <w:t>1.1.2. Настоящий регламент устанавливает сроки и последовательность административных процедур и действий при предоставлении муниципальной услуги.</w:t>
      </w:r>
    </w:p>
    <w:p w:rsidR="006E28DD" w:rsidRDefault="006E28DD">
      <w:pPr>
        <w:pStyle w:val="ConsPlusNormal"/>
        <w:spacing w:before="220"/>
        <w:ind w:firstLine="540"/>
        <w:jc w:val="both"/>
      </w:pPr>
      <w:r>
        <w:t>1.2. Круг заявителей.</w:t>
      </w:r>
    </w:p>
    <w:p w:rsidR="006E28DD" w:rsidRDefault="006E28DD">
      <w:pPr>
        <w:pStyle w:val="ConsPlusNormal"/>
        <w:spacing w:before="220"/>
        <w:ind w:firstLine="540"/>
        <w:jc w:val="both"/>
      </w:pPr>
      <w:r>
        <w:t>1.2.1. Правом на получение муниципальной услуги, предусмотренной настоящим регламентом, обладают застройщики - физические или юридические лица, обеспечивающие на принадлежащих им земельных участках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(далее - застройщик, заявитель). Застройщик вправе передать свои функции, предусмотренные законодательством о градостроительной деятельности, техническому заказчику.</w:t>
      </w:r>
    </w:p>
    <w:p w:rsidR="006E28DD" w:rsidRDefault="006E28DD">
      <w:pPr>
        <w:pStyle w:val="ConsPlusNormal"/>
        <w:spacing w:before="220"/>
        <w:ind w:firstLine="540"/>
        <w:jc w:val="both"/>
      </w:pPr>
      <w:r>
        <w:t>1.2.2.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6E28DD" w:rsidRDefault="006E28DD">
      <w:pPr>
        <w:pStyle w:val="ConsPlusNormal"/>
        <w:jc w:val="both"/>
      </w:pPr>
    </w:p>
    <w:p w:rsidR="006E28DD" w:rsidRDefault="006E28DD">
      <w:pPr>
        <w:pStyle w:val="ConsPlusTitle"/>
        <w:jc w:val="center"/>
        <w:outlineLvl w:val="1"/>
      </w:pPr>
      <w:r>
        <w:t>2. Стандарт предоставления муниципальной услуги</w:t>
      </w:r>
    </w:p>
    <w:p w:rsidR="006E28DD" w:rsidRDefault="006E28DD">
      <w:pPr>
        <w:pStyle w:val="ConsPlusNormal"/>
        <w:jc w:val="both"/>
      </w:pPr>
    </w:p>
    <w:p w:rsidR="006E28DD" w:rsidRDefault="006E28DD">
      <w:pPr>
        <w:pStyle w:val="ConsPlusNormal"/>
        <w:ind w:firstLine="540"/>
        <w:jc w:val="both"/>
      </w:pPr>
      <w:r>
        <w:t>2.1. Наименование муниципальной услуги: "Выдача разрешения на строительство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затрагиваются конструктивные и другие характеристики надежности и безопасности данного объекта культурного наследия".</w:t>
      </w:r>
    </w:p>
    <w:p w:rsidR="006E28DD" w:rsidRDefault="006E28DD">
      <w:pPr>
        <w:pStyle w:val="ConsPlusNormal"/>
        <w:spacing w:before="220"/>
        <w:ind w:firstLine="540"/>
        <w:jc w:val="both"/>
      </w:pPr>
      <w:r>
        <w:t>2.2. Наименование органа, предоставляющего муниципальную услугу.</w:t>
      </w:r>
    </w:p>
    <w:p w:rsidR="006E28DD" w:rsidRDefault="006E28DD">
      <w:pPr>
        <w:pStyle w:val="ConsPlusNormal"/>
        <w:spacing w:before="220"/>
        <w:ind w:firstLine="540"/>
        <w:jc w:val="both"/>
      </w:pPr>
      <w:r>
        <w:t>Муниципальная услуга предоставляется комитетом по культуре Администрации города Иванова (далее - Комитет).</w:t>
      </w:r>
    </w:p>
    <w:p w:rsidR="006E28DD" w:rsidRDefault="006E28DD">
      <w:pPr>
        <w:pStyle w:val="ConsPlusNormal"/>
        <w:spacing w:before="220"/>
        <w:ind w:firstLine="540"/>
        <w:jc w:val="both"/>
      </w:pPr>
      <w:r>
        <w:t>Место нахождения Комитета и его почтовый адрес: 153000, город Иваново, Шереметевский проспект, дом 1.</w:t>
      </w:r>
    </w:p>
    <w:p w:rsidR="006E28DD" w:rsidRDefault="006E28DD">
      <w:pPr>
        <w:pStyle w:val="ConsPlusNormal"/>
        <w:spacing w:before="220"/>
        <w:ind w:firstLine="540"/>
        <w:jc w:val="both"/>
      </w:pPr>
      <w:r>
        <w:t>Адрес официального сайта Комитета в сети Интернет - ivgoradm.ru/uprcult/index.htm.</w:t>
      </w:r>
    </w:p>
    <w:p w:rsidR="006E28DD" w:rsidRDefault="006E28DD">
      <w:pPr>
        <w:pStyle w:val="ConsPlusNormal"/>
        <w:spacing w:before="220"/>
        <w:ind w:firstLine="540"/>
        <w:jc w:val="both"/>
      </w:pPr>
      <w:r>
        <w:t>Адрес электронной почты: culture@ivgoradm.ru.</w:t>
      </w:r>
    </w:p>
    <w:p w:rsidR="006E28DD" w:rsidRDefault="006E28DD">
      <w:pPr>
        <w:pStyle w:val="ConsPlusNormal"/>
        <w:spacing w:before="220"/>
        <w:ind w:firstLine="540"/>
        <w:jc w:val="both"/>
      </w:pPr>
      <w:r>
        <w:t>Контактные телефоны: (4932) 59-46-96, 59-48-52.</w:t>
      </w:r>
    </w:p>
    <w:p w:rsidR="006E28DD" w:rsidRDefault="006E28DD">
      <w:pPr>
        <w:pStyle w:val="ConsPlusNormal"/>
        <w:spacing w:before="220"/>
        <w:ind w:firstLine="540"/>
        <w:jc w:val="both"/>
      </w:pPr>
      <w:r>
        <w:t>Режим работы:</w:t>
      </w:r>
    </w:p>
    <w:p w:rsidR="006E28DD" w:rsidRDefault="006E28DD">
      <w:pPr>
        <w:pStyle w:val="ConsPlusNormal"/>
        <w:spacing w:before="220"/>
        <w:ind w:firstLine="540"/>
        <w:jc w:val="both"/>
      </w:pPr>
      <w:r>
        <w:t>- понедельник - четверг: 8:30 - 17:30;</w:t>
      </w:r>
    </w:p>
    <w:p w:rsidR="006E28DD" w:rsidRDefault="006E28DD">
      <w:pPr>
        <w:pStyle w:val="ConsPlusNormal"/>
        <w:spacing w:before="220"/>
        <w:ind w:firstLine="540"/>
        <w:jc w:val="both"/>
      </w:pPr>
      <w:r>
        <w:lastRenderedPageBreak/>
        <w:t>- пятница: 8:30 - 16:15;</w:t>
      </w:r>
    </w:p>
    <w:p w:rsidR="006E28DD" w:rsidRDefault="006E28DD">
      <w:pPr>
        <w:pStyle w:val="ConsPlusNormal"/>
        <w:spacing w:before="220"/>
        <w:ind w:firstLine="540"/>
        <w:jc w:val="both"/>
      </w:pPr>
      <w:r>
        <w:t>- обеденный перерыв: 12:00 - 12:45;</w:t>
      </w:r>
    </w:p>
    <w:p w:rsidR="006E28DD" w:rsidRDefault="006E28DD">
      <w:pPr>
        <w:pStyle w:val="ConsPlusNormal"/>
        <w:spacing w:before="220"/>
        <w:ind w:firstLine="540"/>
        <w:jc w:val="both"/>
      </w:pPr>
      <w:r>
        <w:t>- выходные дни: суббота, воскресенье.</w:t>
      </w:r>
    </w:p>
    <w:p w:rsidR="006E28DD" w:rsidRDefault="006E28DD">
      <w:pPr>
        <w:pStyle w:val="ConsPlusNormal"/>
        <w:spacing w:before="220"/>
        <w:ind w:firstLine="540"/>
        <w:jc w:val="both"/>
      </w:pPr>
      <w:bookmarkStart w:id="2" w:name="P67"/>
      <w:bookmarkEnd w:id="2"/>
      <w:r>
        <w:t>2.2.1. Муниципальная услуга предоставляется на основании поступившего в Комитет заявления:</w:t>
      </w:r>
    </w:p>
    <w:p w:rsidR="006E28DD" w:rsidRDefault="006E28DD">
      <w:pPr>
        <w:pStyle w:val="ConsPlusNormal"/>
        <w:spacing w:before="220"/>
        <w:ind w:firstLine="540"/>
        <w:jc w:val="both"/>
      </w:pPr>
      <w:bookmarkStart w:id="3" w:name="P68"/>
      <w:bookmarkEnd w:id="3"/>
      <w:r>
        <w:t>1) поданного через многофункциональный центр;</w:t>
      </w:r>
    </w:p>
    <w:p w:rsidR="006E28DD" w:rsidRDefault="006E28DD">
      <w:pPr>
        <w:pStyle w:val="ConsPlusNormal"/>
        <w:spacing w:before="220"/>
        <w:ind w:firstLine="540"/>
        <w:jc w:val="both"/>
      </w:pPr>
      <w:bookmarkStart w:id="4" w:name="P69"/>
      <w:bookmarkEnd w:id="4"/>
      <w:r>
        <w:t>2) поданного лично заявителем или его представителем в Комитет;</w:t>
      </w:r>
    </w:p>
    <w:p w:rsidR="006E28DD" w:rsidRDefault="006E28DD">
      <w:pPr>
        <w:pStyle w:val="ConsPlusNormal"/>
        <w:spacing w:before="220"/>
        <w:ind w:firstLine="540"/>
        <w:jc w:val="both"/>
      </w:pPr>
      <w:r>
        <w:t>3) направленного по почте в Комитет;</w:t>
      </w:r>
    </w:p>
    <w:p w:rsidR="006E28DD" w:rsidRDefault="006E28DD">
      <w:pPr>
        <w:pStyle w:val="ConsPlusNormal"/>
        <w:spacing w:before="220"/>
        <w:ind w:firstLine="540"/>
        <w:jc w:val="both"/>
      </w:pPr>
      <w:r>
        <w:t>4) направленного на официальный адрес электронной почты Комитета;</w:t>
      </w:r>
    </w:p>
    <w:p w:rsidR="006E28DD" w:rsidRDefault="006E28DD">
      <w:pPr>
        <w:pStyle w:val="ConsPlusNormal"/>
        <w:spacing w:before="220"/>
        <w:ind w:firstLine="540"/>
        <w:jc w:val="both"/>
      </w:pPr>
      <w:r>
        <w:t>5) поданного в электронной форме через единый портал государственных и муниципальных услуг по адресу: gosuslugi.ru и (или) региональный портал государственных и муниципальных услуг по адресу: pgu.ivanovoobl.ru (далее - Порталы).</w:t>
      </w:r>
    </w:p>
    <w:p w:rsidR="006E28DD" w:rsidRDefault="006E28DD">
      <w:pPr>
        <w:pStyle w:val="ConsPlusNormal"/>
        <w:spacing w:before="220"/>
        <w:ind w:firstLine="540"/>
        <w:jc w:val="both"/>
      </w:pPr>
      <w:r>
        <w:t>2.2.2. Прием заявителей для предоставления муниципальной услуги осуществляется должностными лицами Комитета в кабинетах N 239, N 241б.</w:t>
      </w:r>
    </w:p>
    <w:p w:rsidR="006E28DD" w:rsidRDefault="006E28DD">
      <w:pPr>
        <w:pStyle w:val="ConsPlusNormal"/>
        <w:spacing w:before="220"/>
        <w:ind w:firstLine="540"/>
        <w:jc w:val="both"/>
      </w:pPr>
      <w:r>
        <w:t>2.2.3. При обращении на личный прием к должностному лицу Комитета заявитель предоставляет:</w:t>
      </w:r>
    </w:p>
    <w:p w:rsidR="006E28DD" w:rsidRDefault="006E28DD">
      <w:pPr>
        <w:pStyle w:val="ConsPlusNormal"/>
        <w:spacing w:before="220"/>
        <w:ind w:firstLine="540"/>
        <w:jc w:val="both"/>
      </w:pPr>
      <w:r>
        <w:t>1) документ, удостоверяющий личность;</w:t>
      </w:r>
    </w:p>
    <w:p w:rsidR="006E28DD" w:rsidRDefault="006E28DD">
      <w:pPr>
        <w:pStyle w:val="ConsPlusNormal"/>
        <w:spacing w:before="220"/>
        <w:ind w:firstLine="540"/>
        <w:jc w:val="both"/>
      </w:pPr>
      <w:r>
        <w:t>2) доверенность, в случае если интересы заявителя представляет уполномоченное лицо.</w:t>
      </w:r>
    </w:p>
    <w:p w:rsidR="006E28DD" w:rsidRDefault="006E28DD">
      <w:pPr>
        <w:pStyle w:val="ConsPlusNormal"/>
        <w:spacing w:before="220"/>
        <w:ind w:firstLine="540"/>
        <w:jc w:val="both"/>
      </w:pPr>
      <w:r>
        <w:t>2.2.4.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по электронной почте.</w:t>
      </w:r>
    </w:p>
    <w:p w:rsidR="006E28DD" w:rsidRDefault="006E28DD">
      <w:pPr>
        <w:pStyle w:val="ConsPlusNormal"/>
        <w:spacing w:before="220"/>
        <w:ind w:firstLine="540"/>
        <w:jc w:val="both"/>
      </w:pPr>
      <w:r>
        <w:t>2.3. Результат предоставления муниципальной услуги.</w:t>
      </w:r>
    </w:p>
    <w:p w:rsidR="006E28DD" w:rsidRDefault="006E28DD">
      <w:pPr>
        <w:pStyle w:val="ConsPlusNormal"/>
        <w:spacing w:before="220"/>
        <w:ind w:firstLine="540"/>
        <w:jc w:val="both"/>
      </w:pPr>
      <w:r>
        <w:t>2.3.1. Результатом предоставления муниципальной услуги является:</w:t>
      </w:r>
    </w:p>
    <w:p w:rsidR="006E28DD" w:rsidRDefault="006E28DD">
      <w:pPr>
        <w:pStyle w:val="ConsPlusNormal"/>
        <w:spacing w:before="220"/>
        <w:ind w:firstLine="540"/>
        <w:jc w:val="both"/>
      </w:pPr>
      <w:r>
        <w:t>- выдача заявителю разрешения на строительство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затрагиваются конструктивные и другие характеристики надежности и безопасности данного объекта культурного наследия (далее - разрешение на строительство), либо решения об отказе в выдаче разрешения на строительство;</w:t>
      </w:r>
    </w:p>
    <w:p w:rsidR="006E28DD" w:rsidRDefault="006E28DD">
      <w:pPr>
        <w:pStyle w:val="ConsPlusNormal"/>
        <w:spacing w:before="220"/>
        <w:ind w:firstLine="540"/>
        <w:jc w:val="both"/>
      </w:pPr>
      <w:r>
        <w:t>- выдача заявителю решения о внесении изменений в разрешение на строительство или решения об отказе во внесении изменений в разрешение на строительство.</w:t>
      </w:r>
    </w:p>
    <w:p w:rsidR="006E28DD" w:rsidRDefault="006E28DD">
      <w:pPr>
        <w:pStyle w:val="ConsPlusNormal"/>
        <w:spacing w:before="220"/>
        <w:ind w:firstLine="540"/>
        <w:jc w:val="both"/>
      </w:pPr>
      <w:bookmarkStart w:id="5" w:name="P82"/>
      <w:bookmarkEnd w:id="5"/>
      <w:r>
        <w:t>2.4. Срок предоставления муниципальной услуги - пять рабочих дней со дня регистрации заявления (присвоения входящего номера) в Комитете.</w:t>
      </w:r>
    </w:p>
    <w:p w:rsidR="006E28DD" w:rsidRDefault="006E28DD">
      <w:pPr>
        <w:pStyle w:val="ConsPlusNormal"/>
        <w:spacing w:before="220"/>
        <w:ind w:firstLine="540"/>
        <w:jc w:val="both"/>
      </w:pPr>
      <w:r>
        <w:t>2.5. Правовые основания для предоставления муниципальной услуги.</w:t>
      </w:r>
    </w:p>
    <w:p w:rsidR="006E28DD" w:rsidRDefault="006E28DD">
      <w:pPr>
        <w:pStyle w:val="ConsPlusNormal"/>
        <w:spacing w:before="220"/>
        <w:ind w:firstLine="540"/>
        <w:jc w:val="both"/>
      </w:pPr>
      <w:r>
        <w:t>Нормативные правовые акты, регулирующие предоставление муниципальной услуги:</w:t>
      </w:r>
    </w:p>
    <w:p w:rsidR="006E28DD" w:rsidRDefault="006E28DD">
      <w:pPr>
        <w:pStyle w:val="ConsPlusNormal"/>
        <w:spacing w:before="220"/>
        <w:ind w:firstLine="540"/>
        <w:jc w:val="both"/>
      </w:pPr>
      <w:r>
        <w:t xml:space="preserve">1) </w:t>
      </w:r>
      <w:hyperlink r:id="rId10">
        <w:r>
          <w:rPr>
            <w:color w:val="0000FF"/>
          </w:rPr>
          <w:t>Конституция</w:t>
        </w:r>
      </w:hyperlink>
      <w:r>
        <w:t xml:space="preserve"> Российской Федерации;</w:t>
      </w:r>
    </w:p>
    <w:p w:rsidR="006E28DD" w:rsidRDefault="006E28DD">
      <w:pPr>
        <w:pStyle w:val="ConsPlusNormal"/>
        <w:spacing w:before="220"/>
        <w:ind w:firstLine="540"/>
        <w:jc w:val="both"/>
      </w:pPr>
      <w:r>
        <w:t xml:space="preserve">2) Градостроительный </w:t>
      </w:r>
      <w:hyperlink r:id="rId11">
        <w:r>
          <w:rPr>
            <w:color w:val="0000FF"/>
          </w:rPr>
          <w:t>кодекс</w:t>
        </w:r>
      </w:hyperlink>
      <w:r>
        <w:t xml:space="preserve"> Российской Федерации;</w:t>
      </w:r>
    </w:p>
    <w:p w:rsidR="006E28DD" w:rsidRDefault="006E28DD">
      <w:pPr>
        <w:pStyle w:val="ConsPlusNormal"/>
        <w:spacing w:before="220"/>
        <w:ind w:firstLine="540"/>
        <w:jc w:val="both"/>
      </w:pPr>
      <w:r>
        <w:lastRenderedPageBreak/>
        <w:t xml:space="preserve">3) Земельный </w:t>
      </w:r>
      <w:hyperlink r:id="rId12">
        <w:r>
          <w:rPr>
            <w:color w:val="0000FF"/>
          </w:rPr>
          <w:t>кодекс</w:t>
        </w:r>
      </w:hyperlink>
      <w:r>
        <w:t xml:space="preserve"> Российской Федерации;</w:t>
      </w:r>
    </w:p>
    <w:p w:rsidR="006E28DD" w:rsidRDefault="006E28DD">
      <w:pPr>
        <w:pStyle w:val="ConsPlusNormal"/>
        <w:spacing w:before="220"/>
        <w:ind w:firstLine="540"/>
        <w:jc w:val="both"/>
      </w:pPr>
      <w:r>
        <w:t xml:space="preserve">4) Федеральный </w:t>
      </w:r>
      <w:hyperlink r:id="rId13">
        <w:r>
          <w:rPr>
            <w:color w:val="0000FF"/>
          </w:rPr>
          <w:t>закон</w:t>
        </w:r>
      </w:hyperlink>
      <w:r>
        <w:t xml:space="preserve"> от 25.06.2002 N 73-ФЗ "Об объектах культурного наследия (памятниках истории и культуры) народов Российской Федерации";</w:t>
      </w:r>
    </w:p>
    <w:p w:rsidR="006E28DD" w:rsidRDefault="006E28DD">
      <w:pPr>
        <w:pStyle w:val="ConsPlusNormal"/>
        <w:spacing w:before="220"/>
        <w:ind w:firstLine="540"/>
        <w:jc w:val="both"/>
      </w:pPr>
      <w:r>
        <w:t xml:space="preserve">5) Федеральный </w:t>
      </w:r>
      <w:hyperlink r:id="rId14">
        <w:r>
          <w:rPr>
            <w:color w:val="0000FF"/>
          </w:rPr>
          <w:t>закон</w:t>
        </w:r>
      </w:hyperlink>
      <w:r>
        <w:t xml:space="preserve"> от 06.10.2003 N 131-ФЗ "Об общих принципах организации местного самоуправления в Российской Федерации";</w:t>
      </w:r>
    </w:p>
    <w:p w:rsidR="006E28DD" w:rsidRDefault="006E28DD">
      <w:pPr>
        <w:pStyle w:val="ConsPlusNormal"/>
        <w:spacing w:before="220"/>
        <w:ind w:firstLine="540"/>
        <w:jc w:val="both"/>
      </w:pPr>
      <w:r>
        <w:t xml:space="preserve">6) Федеральный </w:t>
      </w:r>
      <w:hyperlink r:id="rId15">
        <w:r>
          <w:rPr>
            <w:color w:val="0000FF"/>
          </w:rPr>
          <w:t>закон</w:t>
        </w:r>
      </w:hyperlink>
      <w:r>
        <w:t xml:space="preserve"> от 29.12.2004 N 191-ФЗ "О введении в действие Градостроительного кодекса Российской Федерации";</w:t>
      </w:r>
    </w:p>
    <w:p w:rsidR="006E28DD" w:rsidRDefault="006E28DD">
      <w:pPr>
        <w:pStyle w:val="ConsPlusNormal"/>
        <w:spacing w:before="220"/>
        <w:ind w:firstLine="540"/>
        <w:jc w:val="both"/>
      </w:pPr>
      <w:r>
        <w:t xml:space="preserve">7) Федеральный </w:t>
      </w:r>
      <w:hyperlink r:id="rId16">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6E28DD" w:rsidRDefault="006E28DD">
      <w:pPr>
        <w:pStyle w:val="ConsPlusNormal"/>
        <w:spacing w:before="220"/>
        <w:ind w:firstLine="540"/>
        <w:jc w:val="both"/>
      </w:pPr>
      <w:r>
        <w:t xml:space="preserve">8) Федеральный </w:t>
      </w:r>
      <w:hyperlink r:id="rId17">
        <w:r>
          <w:rPr>
            <w:color w:val="0000FF"/>
          </w:rPr>
          <w:t>закон</w:t>
        </w:r>
      </w:hyperlink>
      <w:r>
        <w:t xml:space="preserve"> от 27.07.2010 N 210-ФЗ "Об организации предоставления государственных и муниципальных услуг";</w:t>
      </w:r>
    </w:p>
    <w:p w:rsidR="006E28DD" w:rsidRDefault="006E28DD">
      <w:pPr>
        <w:pStyle w:val="ConsPlusNormal"/>
        <w:spacing w:before="220"/>
        <w:ind w:firstLine="540"/>
        <w:jc w:val="both"/>
      </w:pPr>
      <w:r>
        <w:t xml:space="preserve">9) Федеральный </w:t>
      </w:r>
      <w:hyperlink r:id="rId18">
        <w:r>
          <w:rPr>
            <w:color w:val="0000FF"/>
          </w:rPr>
          <w:t>закон</w:t>
        </w:r>
      </w:hyperlink>
      <w:r>
        <w:t xml:space="preserve"> от 06.04.2011 N 63-ФЗ "Об электронной подписи";</w:t>
      </w:r>
    </w:p>
    <w:p w:rsidR="006E28DD" w:rsidRDefault="006E28DD">
      <w:pPr>
        <w:pStyle w:val="ConsPlusNormal"/>
        <w:spacing w:before="220"/>
        <w:ind w:firstLine="540"/>
        <w:jc w:val="both"/>
      </w:pPr>
      <w:r>
        <w:t xml:space="preserve">10) </w:t>
      </w:r>
      <w:hyperlink r:id="rId19">
        <w:r>
          <w:rPr>
            <w:color w:val="0000FF"/>
          </w:rPr>
          <w:t>постановление</w:t>
        </w:r>
      </w:hyperlink>
      <w:r>
        <w:t xml:space="preserve"> Правительства Российской Федерации от 15.07.2009 N 569 "Об утверждении Положения о государственной историко-культурной экспертизе";</w:t>
      </w:r>
    </w:p>
    <w:p w:rsidR="006E28DD" w:rsidRDefault="006E28DD">
      <w:pPr>
        <w:pStyle w:val="ConsPlusNormal"/>
        <w:spacing w:before="220"/>
        <w:ind w:firstLine="540"/>
        <w:jc w:val="both"/>
      </w:pPr>
      <w:r>
        <w:t xml:space="preserve">11) </w:t>
      </w:r>
      <w:hyperlink r:id="rId20">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E28DD" w:rsidRDefault="006E28DD">
      <w:pPr>
        <w:pStyle w:val="ConsPlusNormal"/>
        <w:spacing w:before="220"/>
        <w:ind w:firstLine="540"/>
        <w:jc w:val="both"/>
      </w:pPr>
      <w:r>
        <w:t xml:space="preserve">12) </w:t>
      </w:r>
      <w:hyperlink r:id="rId21">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6E28DD" w:rsidRDefault="006E28DD">
      <w:pPr>
        <w:pStyle w:val="ConsPlusNormal"/>
        <w:spacing w:before="220"/>
        <w:ind w:firstLine="540"/>
        <w:jc w:val="both"/>
      </w:pPr>
      <w:r>
        <w:t xml:space="preserve">13) </w:t>
      </w:r>
      <w:hyperlink r:id="rId22">
        <w:r>
          <w:rPr>
            <w:color w:val="0000FF"/>
          </w:rPr>
          <w:t>постановление</w:t>
        </w:r>
      </w:hyperlink>
      <w: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6E28DD" w:rsidRDefault="006E28DD">
      <w:pPr>
        <w:pStyle w:val="ConsPlusNormal"/>
        <w:spacing w:before="220"/>
        <w:ind w:firstLine="540"/>
        <w:jc w:val="both"/>
      </w:pPr>
      <w:r>
        <w:t xml:space="preserve">14) </w:t>
      </w:r>
      <w:hyperlink r:id="rId23">
        <w:r>
          <w:rPr>
            <w:color w:val="0000FF"/>
          </w:rPr>
          <w:t>постановление</w:t>
        </w:r>
      </w:hyperlink>
      <w:r>
        <w:t xml:space="preserve"> Правительства Российской Федерации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6E28DD" w:rsidRDefault="006E28DD">
      <w:pPr>
        <w:pStyle w:val="ConsPlusNormal"/>
        <w:spacing w:before="220"/>
        <w:ind w:firstLine="540"/>
        <w:jc w:val="both"/>
      </w:pPr>
      <w:r>
        <w:t xml:space="preserve">15) </w:t>
      </w:r>
      <w:hyperlink r:id="rId24">
        <w:r>
          <w:rPr>
            <w:color w:val="0000FF"/>
          </w:rPr>
          <w:t>приказ</w:t>
        </w:r>
      </w:hyperlink>
      <w:r>
        <w:t xml:space="preserve"> Минюста России от 30.09.2020 N 227 "Об утверждении требований к формату нотариально оформляемого документа в электронной форме";</w:t>
      </w:r>
    </w:p>
    <w:p w:rsidR="006E28DD" w:rsidRDefault="006E28DD">
      <w:pPr>
        <w:pStyle w:val="ConsPlusNormal"/>
        <w:spacing w:before="220"/>
        <w:ind w:firstLine="540"/>
        <w:jc w:val="both"/>
      </w:pPr>
      <w:r>
        <w:t xml:space="preserve">16) </w:t>
      </w:r>
      <w:hyperlink r:id="rId25">
        <w:r>
          <w:rPr>
            <w:color w:val="0000FF"/>
          </w:rPr>
          <w:t>приказ</w:t>
        </w:r>
      </w:hyperlink>
      <w:r>
        <w:t xml:space="preserve"> Минстроя России от 03.06.2022 N 446/пр "Об утверждении формы разрешения на строительство и формы разрешения на ввод объекта в эксплуатацию";</w:t>
      </w:r>
    </w:p>
    <w:p w:rsidR="006E28DD" w:rsidRDefault="006E28DD">
      <w:pPr>
        <w:pStyle w:val="ConsPlusNormal"/>
        <w:spacing w:before="220"/>
        <w:ind w:firstLine="540"/>
        <w:jc w:val="both"/>
      </w:pPr>
      <w:r>
        <w:t xml:space="preserve">17) </w:t>
      </w:r>
      <w:hyperlink r:id="rId26">
        <w:r>
          <w:rPr>
            <w:color w:val="0000FF"/>
          </w:rPr>
          <w:t>постановление</w:t>
        </w:r>
      </w:hyperlink>
      <w:r>
        <w:t xml:space="preserve"> Правительства Ивановской области от 14.06.2018 N 166-п "Об установлении случаев направления документов, необходимых для выдачи разрешения на строительство и разрешения на ввод объекта в эксплуатацию, исключительно в электронной форме";</w:t>
      </w:r>
    </w:p>
    <w:p w:rsidR="006E28DD" w:rsidRDefault="006E28DD">
      <w:pPr>
        <w:pStyle w:val="ConsPlusNormal"/>
        <w:spacing w:before="220"/>
        <w:ind w:firstLine="540"/>
        <w:jc w:val="both"/>
      </w:pPr>
      <w:r>
        <w:t xml:space="preserve">18) </w:t>
      </w:r>
      <w:hyperlink r:id="rId27">
        <w:r>
          <w:rPr>
            <w:color w:val="0000FF"/>
          </w:rPr>
          <w:t>Устав</w:t>
        </w:r>
      </w:hyperlink>
      <w:r>
        <w:t xml:space="preserve"> города Иванова;</w:t>
      </w:r>
    </w:p>
    <w:p w:rsidR="006E28DD" w:rsidRDefault="006E28DD">
      <w:pPr>
        <w:pStyle w:val="ConsPlusNormal"/>
        <w:spacing w:before="220"/>
        <w:ind w:firstLine="540"/>
        <w:jc w:val="both"/>
      </w:pPr>
      <w:r>
        <w:lastRenderedPageBreak/>
        <w:t xml:space="preserve">19) </w:t>
      </w:r>
      <w:hyperlink r:id="rId28">
        <w:r>
          <w:rPr>
            <w:color w:val="0000FF"/>
          </w:rPr>
          <w:t>решение</w:t>
        </w:r>
      </w:hyperlink>
      <w:r>
        <w:t xml:space="preserve"> Ивановской городской Думы от 27.02.2008 N 694 "Об утверждении Правил землепользования и застройки города Иванова";</w:t>
      </w:r>
    </w:p>
    <w:p w:rsidR="006E28DD" w:rsidRDefault="006E28DD">
      <w:pPr>
        <w:pStyle w:val="ConsPlusNormal"/>
        <w:spacing w:before="220"/>
        <w:ind w:firstLine="540"/>
        <w:jc w:val="both"/>
      </w:pPr>
      <w:r>
        <w:t xml:space="preserve">20) </w:t>
      </w:r>
      <w:hyperlink r:id="rId29">
        <w:r>
          <w:rPr>
            <w:color w:val="0000FF"/>
          </w:rPr>
          <w:t>постановление</w:t>
        </w:r>
      </w:hyperlink>
      <w:r>
        <w:t xml:space="preserve"> Администрации города Иванова от 09.02.2010 N 200 "Об утверждении проекта красных линий на территории города Иванова";</w:t>
      </w:r>
    </w:p>
    <w:p w:rsidR="006E28DD" w:rsidRDefault="006E28DD">
      <w:pPr>
        <w:pStyle w:val="ConsPlusNormal"/>
        <w:spacing w:before="220"/>
        <w:ind w:firstLine="540"/>
        <w:jc w:val="both"/>
      </w:pPr>
      <w:r>
        <w:t xml:space="preserve">21) </w:t>
      </w:r>
      <w:hyperlink r:id="rId30">
        <w:r>
          <w:rPr>
            <w:color w:val="0000FF"/>
          </w:rPr>
          <w:t>решение</w:t>
        </w:r>
      </w:hyperlink>
      <w:r>
        <w:t xml:space="preserve"> Ивановской городской Думы от 25.02.2015 N 847 "Об утверждении новой редакции Положения о комитете по культуре Администрации города Иванова";</w:t>
      </w:r>
    </w:p>
    <w:p w:rsidR="006E28DD" w:rsidRDefault="006E28DD">
      <w:pPr>
        <w:pStyle w:val="ConsPlusNormal"/>
        <w:spacing w:before="220"/>
        <w:ind w:firstLine="540"/>
        <w:jc w:val="both"/>
      </w:pPr>
      <w:r>
        <w:t>22) настоящий регламент.</w:t>
      </w:r>
    </w:p>
    <w:p w:rsidR="006E28DD" w:rsidRDefault="006E28DD">
      <w:pPr>
        <w:pStyle w:val="ConsPlusNormal"/>
        <w:spacing w:before="220"/>
        <w:ind w:firstLine="540"/>
        <w:jc w:val="both"/>
      </w:pPr>
      <w:r>
        <w:t>2.6. Исчерпывающий перечень документов и сведений, необходимых для предоставления муниципальной услуги.</w:t>
      </w:r>
    </w:p>
    <w:p w:rsidR="006E28DD" w:rsidRDefault="006E28DD">
      <w:pPr>
        <w:pStyle w:val="ConsPlusNormal"/>
        <w:spacing w:before="220"/>
        <w:ind w:firstLine="540"/>
        <w:jc w:val="both"/>
      </w:pPr>
      <w:bookmarkStart w:id="6" w:name="P108"/>
      <w:bookmarkEnd w:id="6"/>
      <w:r>
        <w:t>2.6.1. Для получения разрешения на строительство заявитель направляет в Комитет следующие документы и сведения:</w:t>
      </w:r>
    </w:p>
    <w:p w:rsidR="006E28DD" w:rsidRDefault="006E28DD">
      <w:pPr>
        <w:pStyle w:val="ConsPlusNormal"/>
        <w:spacing w:before="220"/>
        <w:ind w:firstLine="540"/>
        <w:jc w:val="both"/>
      </w:pPr>
      <w:r>
        <w:t xml:space="preserve">1) </w:t>
      </w:r>
      <w:hyperlink w:anchor="P429">
        <w:r>
          <w:rPr>
            <w:color w:val="0000FF"/>
          </w:rPr>
          <w:t>заявление</w:t>
        </w:r>
      </w:hyperlink>
      <w:r>
        <w:t xml:space="preserve"> о выдаче разрешения на строительство, подписанное уполномоченным лицом, оформленное согласно приложению 1 к настоящему регламенту (для юридических лиц заявление оформляется на официальном бланке организации);</w:t>
      </w:r>
    </w:p>
    <w:p w:rsidR="006E28DD" w:rsidRDefault="006E28DD">
      <w:pPr>
        <w:pStyle w:val="ConsPlusNormal"/>
        <w:spacing w:before="220"/>
        <w:ind w:firstLine="540"/>
        <w:jc w:val="both"/>
      </w:pPr>
      <w:bookmarkStart w:id="7" w:name="P110"/>
      <w:bookmarkEnd w:id="7"/>
      <w: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1">
        <w:r>
          <w:rPr>
            <w:color w:val="0000FF"/>
          </w:rPr>
          <w:t>частью 1.1 статьи 57.3</w:t>
        </w:r>
      </w:hyperlink>
      <w:r>
        <w:t xml:space="preserve"> Градостроительного кодекса Российской Федерации (далее - Кодекс), если иное не установлено </w:t>
      </w:r>
      <w:hyperlink r:id="rId32">
        <w:r>
          <w:rPr>
            <w:color w:val="0000FF"/>
          </w:rPr>
          <w:t>частью 7.3 статьи 51</w:t>
        </w:r>
      </w:hyperlink>
      <w:r>
        <w:t xml:space="preserve"> Кодекса.</w:t>
      </w:r>
    </w:p>
    <w:p w:rsidR="006E28DD" w:rsidRDefault="006E28DD">
      <w:pPr>
        <w:pStyle w:val="ConsPlusNormal"/>
        <w:spacing w:before="220"/>
        <w:ind w:firstLine="540"/>
        <w:jc w:val="both"/>
      </w:pPr>
      <w:r>
        <w:t xml:space="preserve">В случаях, установленных </w:t>
      </w:r>
      <w:hyperlink r:id="rId33">
        <w:r>
          <w:rPr>
            <w:color w:val="0000FF"/>
          </w:rPr>
          <w:t>частью 7.3 статьи 51</w:t>
        </w:r>
      </w:hyperlink>
      <w:r>
        <w:t xml:space="preserve"> Кодекса, вместо документов, указанных в </w:t>
      </w:r>
      <w:hyperlink w:anchor="P110">
        <w:r>
          <w:rPr>
            <w:color w:val="0000FF"/>
          </w:rPr>
          <w:t>абзаце первом</w:t>
        </w:r>
      </w:hyperlink>
      <w:r>
        <w:t xml:space="preserve"> настоящего подпункта,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6E28DD" w:rsidRDefault="006E28DD">
      <w:pPr>
        <w:pStyle w:val="ConsPlusNormal"/>
        <w:spacing w:before="220"/>
        <w:ind w:firstLine="540"/>
        <w:jc w:val="both"/>
      </w:pPr>
      <w:bookmarkStart w:id="8" w:name="P112"/>
      <w:bookmarkEnd w:id="8"/>
      <w:r>
        <w:t>2.1)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E28DD" w:rsidRDefault="006E28DD">
      <w:pPr>
        <w:pStyle w:val="ConsPlusNormal"/>
        <w:spacing w:before="220"/>
        <w:ind w:firstLine="540"/>
        <w:jc w:val="both"/>
      </w:pPr>
      <w:bookmarkStart w:id="9" w:name="P113"/>
      <w:bookmarkEnd w:id="9"/>
      <w: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6E28DD" w:rsidRDefault="006E28DD">
      <w:pPr>
        <w:pStyle w:val="ConsPlusNormal"/>
        <w:spacing w:before="220"/>
        <w:ind w:firstLine="540"/>
        <w:jc w:val="both"/>
      </w:pPr>
      <w:bookmarkStart w:id="10" w:name="P114"/>
      <w:bookmarkEnd w:id="10"/>
      <w:r>
        <w:t xml:space="preserve">4) результаты инженерных изысканий и следующие материалы, содержащиеся в утвержденной в соответствии с </w:t>
      </w:r>
      <w:hyperlink r:id="rId34">
        <w:r>
          <w:rPr>
            <w:color w:val="0000FF"/>
          </w:rPr>
          <w:t>частью 15 статьи 48</w:t>
        </w:r>
      </w:hyperlink>
      <w:r>
        <w:t xml:space="preserve"> Кодекса проектной документации:</w:t>
      </w:r>
    </w:p>
    <w:p w:rsidR="006E28DD" w:rsidRDefault="006E28DD">
      <w:pPr>
        <w:pStyle w:val="ConsPlusNormal"/>
        <w:spacing w:before="220"/>
        <w:ind w:firstLine="540"/>
        <w:jc w:val="both"/>
      </w:pPr>
      <w:r>
        <w:t>- пояснительная записка;</w:t>
      </w:r>
    </w:p>
    <w:p w:rsidR="006E28DD" w:rsidRDefault="006E28DD">
      <w:pPr>
        <w:pStyle w:val="ConsPlusNormal"/>
        <w:spacing w:before="220"/>
        <w:ind w:firstLine="540"/>
        <w:jc w:val="both"/>
      </w:pPr>
      <w: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p>
    <w:p w:rsidR="006E28DD" w:rsidRDefault="006E28DD">
      <w:pPr>
        <w:pStyle w:val="ConsPlusNormal"/>
        <w:spacing w:before="220"/>
        <w:ind w:firstLine="540"/>
        <w:jc w:val="both"/>
      </w:pPr>
      <w: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w:t>
      </w:r>
      <w:r>
        <w:lastRenderedPageBreak/>
        <w:t>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E28DD" w:rsidRDefault="006E28DD">
      <w:pPr>
        <w:pStyle w:val="ConsPlusNormal"/>
        <w:spacing w:before="220"/>
        <w:ind w:firstLine="540"/>
        <w:jc w:val="both"/>
      </w:pPr>
      <w: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E28DD" w:rsidRDefault="006E28DD">
      <w:pPr>
        <w:pStyle w:val="ConsPlusNormal"/>
        <w:spacing w:before="220"/>
        <w:ind w:firstLine="540"/>
        <w:jc w:val="both"/>
      </w:pPr>
      <w:bookmarkStart w:id="11" w:name="P119"/>
      <w:bookmarkEnd w:id="11"/>
      <w: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35">
        <w:r>
          <w:rPr>
            <w:color w:val="0000FF"/>
          </w:rPr>
          <w:t>пункте 1 части 5 статьи 49</w:t>
        </w:r>
      </w:hyperlink>
      <w:r>
        <w:t xml:space="preserve">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(применительно к отдельным этапам строительства в случае, предусмотренном </w:t>
      </w:r>
      <w:hyperlink r:id="rId36">
        <w:r>
          <w:rPr>
            <w:color w:val="0000FF"/>
          </w:rPr>
          <w:t>частью 12.1 статьи 48</w:t>
        </w:r>
      </w:hyperlink>
      <w:r>
        <w:t xml:space="preserve"> Кодекса);</w:t>
      </w:r>
    </w:p>
    <w:p w:rsidR="006E28DD" w:rsidRDefault="006E28DD">
      <w:pPr>
        <w:pStyle w:val="ConsPlusNormal"/>
        <w:spacing w:before="220"/>
        <w:ind w:firstLine="540"/>
        <w:jc w:val="both"/>
      </w:pPr>
      <w:bookmarkStart w:id="12" w:name="P120"/>
      <w:bookmarkEnd w:id="12"/>
      <w:r>
        <w:t xml:space="preserve">6) подтверждение соответствия вносимых в проектную документацию изменений требованиям, указанным в </w:t>
      </w:r>
      <w:hyperlink r:id="rId37">
        <w:r>
          <w:rPr>
            <w:color w:val="0000FF"/>
          </w:rPr>
          <w:t>части 3.8 статьи 49</w:t>
        </w:r>
      </w:hyperlink>
      <w:r>
        <w:t xml:space="preserve">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8">
        <w:r>
          <w:rPr>
            <w:color w:val="0000FF"/>
          </w:rPr>
          <w:t>частью 3.8 статьи 49</w:t>
        </w:r>
      </w:hyperlink>
      <w:r>
        <w:t xml:space="preserve"> Кодекса;</w:t>
      </w:r>
    </w:p>
    <w:p w:rsidR="006E28DD" w:rsidRDefault="006E28DD">
      <w:pPr>
        <w:pStyle w:val="ConsPlusNormal"/>
        <w:spacing w:before="220"/>
        <w:ind w:firstLine="540"/>
        <w:jc w:val="both"/>
      </w:pPr>
      <w:bookmarkStart w:id="13" w:name="P121"/>
      <w:bookmarkEnd w:id="13"/>
      <w:r>
        <w:t xml:space="preserve">7) подтверждение соответствия вносимых в проектную документацию изменений требованиям, указанным в </w:t>
      </w:r>
      <w:hyperlink r:id="rId39">
        <w:r>
          <w:rPr>
            <w:color w:val="0000FF"/>
          </w:rPr>
          <w:t>части 3.9 статьи 49</w:t>
        </w:r>
      </w:hyperlink>
      <w:r>
        <w:t xml:space="preserve">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0">
        <w:r>
          <w:rPr>
            <w:color w:val="0000FF"/>
          </w:rPr>
          <w:t>частью 3.9 статьи 49</w:t>
        </w:r>
      </w:hyperlink>
      <w:r>
        <w:t xml:space="preserve"> Кодекса;</w:t>
      </w:r>
    </w:p>
    <w:p w:rsidR="006E28DD" w:rsidRDefault="006E28DD">
      <w:pPr>
        <w:pStyle w:val="ConsPlusNormal"/>
        <w:spacing w:before="220"/>
        <w:ind w:firstLine="540"/>
        <w:jc w:val="both"/>
      </w:pPr>
      <w:bookmarkStart w:id="14" w:name="P122"/>
      <w:bookmarkEnd w:id="14"/>
      <w:r>
        <w:t xml:space="preserve">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1">
        <w:r>
          <w:rPr>
            <w:color w:val="0000FF"/>
          </w:rPr>
          <w:t>статьей 40</w:t>
        </w:r>
      </w:hyperlink>
      <w:r>
        <w:t xml:space="preserve"> Кодекса);</w:t>
      </w:r>
    </w:p>
    <w:p w:rsidR="006E28DD" w:rsidRDefault="006E28DD">
      <w:pPr>
        <w:pStyle w:val="ConsPlusNormal"/>
        <w:spacing w:before="220"/>
        <w:ind w:firstLine="540"/>
        <w:jc w:val="both"/>
      </w:pPr>
      <w:bookmarkStart w:id="15" w:name="P123"/>
      <w:bookmarkEnd w:id="15"/>
      <w:r>
        <w:t xml:space="preserve">9) согласие всех правообладателей объекта капитального строительства в случае реконструкции такого объекта, за исключением указанных в </w:t>
      </w:r>
      <w:hyperlink r:id="rId42">
        <w:r>
          <w:rPr>
            <w:color w:val="0000FF"/>
          </w:rPr>
          <w:t>пункте 6.2 части 7 статьи 51</w:t>
        </w:r>
      </w:hyperlink>
      <w:r>
        <w:t xml:space="preserve"> Кодекса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6E28DD" w:rsidRDefault="006E28DD">
      <w:pPr>
        <w:pStyle w:val="ConsPlusNormal"/>
        <w:spacing w:before="220"/>
        <w:ind w:firstLine="540"/>
        <w:jc w:val="both"/>
      </w:pPr>
      <w:bookmarkStart w:id="16" w:name="P124"/>
      <w:bookmarkEnd w:id="16"/>
      <w:r>
        <w:t>9.1)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E28DD" w:rsidRDefault="006E28DD">
      <w:pPr>
        <w:pStyle w:val="ConsPlusNormal"/>
        <w:spacing w:before="220"/>
        <w:ind w:firstLine="540"/>
        <w:jc w:val="both"/>
      </w:pPr>
      <w:bookmarkStart w:id="17" w:name="P125"/>
      <w:bookmarkEnd w:id="17"/>
      <w:r>
        <w:t xml:space="preserve">9.2) решение общего собрания собственников помещений и машино-мест в многоквартирном доме, принятое в соответствии с жилищным законодательством в случае </w:t>
      </w:r>
      <w:r>
        <w:lastRenderedPageBreak/>
        <w:t>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6E28DD" w:rsidRDefault="006E28DD">
      <w:pPr>
        <w:pStyle w:val="ConsPlusNormal"/>
        <w:spacing w:before="220"/>
        <w:ind w:firstLine="540"/>
        <w:jc w:val="both"/>
      </w:pPr>
      <w:bookmarkStart w:id="18" w:name="P126"/>
      <w:bookmarkEnd w:id="18"/>
      <w:r>
        <w:t>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E28DD" w:rsidRDefault="006E28DD">
      <w:pPr>
        <w:pStyle w:val="ConsPlusNormal"/>
        <w:spacing w:before="220"/>
        <w:ind w:firstLine="540"/>
        <w:jc w:val="both"/>
      </w:pPr>
      <w:r>
        <w:t>- копии титульных листов проектной документации на проведение работ по сохранению объекта культурного наследия, заверенные в установленном порядке, со штампом о ее согласовании;</w:t>
      </w:r>
    </w:p>
    <w:p w:rsidR="006E28DD" w:rsidRDefault="006E28DD">
      <w:pPr>
        <w:pStyle w:val="ConsPlusNormal"/>
        <w:spacing w:before="220"/>
        <w:ind w:firstLine="540"/>
        <w:jc w:val="both"/>
      </w:pPr>
      <w:r>
        <w:t>- копия письма о согласовании Комитетом проектной документации на проведение работ по сохранению объекта культурного наследия;</w:t>
      </w:r>
    </w:p>
    <w:p w:rsidR="006E28DD" w:rsidRDefault="006E28DD">
      <w:pPr>
        <w:pStyle w:val="ConsPlusNormal"/>
        <w:spacing w:before="220"/>
        <w:ind w:firstLine="540"/>
        <w:jc w:val="both"/>
      </w:pPr>
      <w:r>
        <w:t>- копия договора на проведение авторского надзора и копия приказа о назначении ответственного лица за проведение авторского надзора, заверенные в установленном порядке;</w:t>
      </w:r>
    </w:p>
    <w:p w:rsidR="006E28DD" w:rsidRDefault="006E28DD">
      <w:pPr>
        <w:pStyle w:val="ConsPlusNormal"/>
        <w:spacing w:before="220"/>
        <w:ind w:firstLine="540"/>
        <w:jc w:val="both"/>
      </w:pPr>
      <w:r>
        <w:t>- копия договора на проведение технического надзора и копия приказа о назначении ответственного лица за проведение технического надзора, заверенные в установленном порядке;</w:t>
      </w:r>
    </w:p>
    <w:p w:rsidR="006E28DD" w:rsidRDefault="006E28DD">
      <w:pPr>
        <w:pStyle w:val="ConsPlusNormal"/>
        <w:spacing w:before="220"/>
        <w:ind w:firstLine="540"/>
        <w:jc w:val="both"/>
      </w:pPr>
      <w:r>
        <w:t>- копия приказа о назначении ответственного лица за проведение научного руководства, заверенная в установленном порядке;</w:t>
      </w:r>
    </w:p>
    <w:p w:rsidR="006E28DD" w:rsidRDefault="006E28DD">
      <w:pPr>
        <w:pStyle w:val="ConsPlusNormal"/>
        <w:spacing w:before="220"/>
        <w:ind w:firstLine="540"/>
        <w:jc w:val="both"/>
      </w:pPr>
      <w:r>
        <w:t>- копия договора подряда на выполнение работ по сохранению объекта культурного наследия, заверенная в установленном порядке;</w:t>
      </w:r>
    </w:p>
    <w:p w:rsidR="006E28DD" w:rsidRDefault="006E28DD">
      <w:pPr>
        <w:pStyle w:val="ConsPlusNormal"/>
        <w:spacing w:before="220"/>
        <w:ind w:firstLine="540"/>
        <w:jc w:val="both"/>
      </w:pPr>
      <w:bookmarkStart w:id="19" w:name="P133"/>
      <w:bookmarkEnd w:id="19"/>
      <w:r>
        <w:t>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E28DD" w:rsidRDefault="006E28DD">
      <w:pPr>
        <w:pStyle w:val="ConsPlusNormal"/>
        <w:spacing w:before="220"/>
        <w:ind w:firstLine="540"/>
        <w:jc w:val="both"/>
      </w:pPr>
      <w:bookmarkStart w:id="20" w:name="P134"/>
      <w:bookmarkEnd w:id="20"/>
      <w:r>
        <w:t>12)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6E28DD" w:rsidRDefault="006E28DD">
      <w:pPr>
        <w:pStyle w:val="ConsPlusNormal"/>
        <w:spacing w:before="220"/>
        <w:ind w:firstLine="540"/>
        <w:jc w:val="both"/>
      </w:pPr>
      <w:r>
        <w:t xml:space="preserve">2.6.1.1. Документы (их копии или сведения, содержащиеся в них), указанные в </w:t>
      </w:r>
      <w:hyperlink w:anchor="P110">
        <w:r>
          <w:rPr>
            <w:color w:val="0000FF"/>
          </w:rPr>
          <w:t>подпункте 2 пункта 2.6.1</w:t>
        </w:r>
      </w:hyperlink>
      <w:r>
        <w:t xml:space="preserve"> настоящего регламента, запрашиваются Комитетом в течение трех рабочих дней со дня получения заявления о выдаче разрешения на строительство, в Управлении Федеральной службы государственной регистрации, кадастра и картографии по Ивановской области, в распоряжении которого находятся указанные документы.</w:t>
      </w:r>
    </w:p>
    <w:p w:rsidR="006E28DD" w:rsidRDefault="006E28DD">
      <w:pPr>
        <w:pStyle w:val="ConsPlusNormal"/>
        <w:spacing w:before="220"/>
        <w:ind w:firstLine="540"/>
        <w:jc w:val="both"/>
      </w:pPr>
      <w:r>
        <w:t>По межведомственным запросам Комитета документы (их копии или сведения, содержащиеся в них) предоставляются Управлением Федеральной службы государственной регистрации, кадастра и картографии по Ивановской области в течение трех рабочих дней со дня получения соответствующего межведомственного запроса.</w:t>
      </w:r>
    </w:p>
    <w:p w:rsidR="006E28DD" w:rsidRDefault="006E28DD">
      <w:pPr>
        <w:pStyle w:val="ConsPlusNormal"/>
        <w:spacing w:before="220"/>
        <w:ind w:firstLine="540"/>
        <w:jc w:val="both"/>
      </w:pPr>
      <w:r>
        <w:lastRenderedPageBreak/>
        <w:t xml:space="preserve">Заявитель вправе предоставить документы, указанные в </w:t>
      </w:r>
      <w:hyperlink w:anchor="P110">
        <w:r>
          <w:rPr>
            <w:color w:val="0000FF"/>
          </w:rPr>
          <w:t>подпункте 2 пункта 2.6.1</w:t>
        </w:r>
      </w:hyperlink>
      <w:r>
        <w:t xml:space="preserve"> настоящего регламента, самостоятельно.</w:t>
      </w:r>
    </w:p>
    <w:p w:rsidR="006E28DD" w:rsidRDefault="006E28DD">
      <w:pPr>
        <w:pStyle w:val="ConsPlusNormal"/>
        <w:spacing w:before="220"/>
        <w:ind w:firstLine="540"/>
        <w:jc w:val="both"/>
      </w:pPr>
      <w:r>
        <w:t xml:space="preserve">В случае, если документы, указанные в </w:t>
      </w:r>
      <w:hyperlink w:anchor="P110">
        <w:r>
          <w:rPr>
            <w:color w:val="0000FF"/>
          </w:rPr>
          <w:t>подпункте 2 пункта 2.6.1</w:t>
        </w:r>
      </w:hyperlink>
      <w:r>
        <w:t xml:space="preserve"> настоящего регламента, отсутствуют в Едином государственном реестре недвижимости, заявитель предоставляет их самостоятельно.</w:t>
      </w:r>
    </w:p>
    <w:p w:rsidR="006E28DD" w:rsidRDefault="006E28DD">
      <w:pPr>
        <w:pStyle w:val="ConsPlusNormal"/>
        <w:spacing w:before="220"/>
        <w:ind w:firstLine="540"/>
        <w:jc w:val="both"/>
      </w:pPr>
      <w:r>
        <w:t xml:space="preserve">2.6.1.2. Документы (их копии или сведения, содержащиеся в них), указанные в </w:t>
      </w:r>
      <w:hyperlink w:anchor="P113">
        <w:r>
          <w:rPr>
            <w:color w:val="0000FF"/>
          </w:rPr>
          <w:t>подпунктах 3</w:t>
        </w:r>
      </w:hyperlink>
      <w:r>
        <w:t xml:space="preserve">, </w:t>
      </w:r>
      <w:hyperlink w:anchor="P122">
        <w:r>
          <w:rPr>
            <w:color w:val="0000FF"/>
          </w:rPr>
          <w:t>8 пункта 2.6.1</w:t>
        </w:r>
      </w:hyperlink>
      <w:r>
        <w:t xml:space="preserve"> настоящего регламента, запрашиваются Комитетом в течение трех рабочих дней со дня получения заявления о выдаче разрешения на строительство в Управлении архитектуры и градостроительства Администрации города Иванова, в распоряжении которого находятся указанные документы.</w:t>
      </w:r>
    </w:p>
    <w:p w:rsidR="006E28DD" w:rsidRDefault="006E28DD">
      <w:pPr>
        <w:pStyle w:val="ConsPlusNormal"/>
        <w:spacing w:before="220"/>
        <w:ind w:firstLine="540"/>
        <w:jc w:val="both"/>
      </w:pPr>
      <w:r>
        <w:t>По межведомственным запросам Комитета документы (их копии или сведения, содержащиеся в них) предоставляются Управлением архитектуры и градостроительства Администрации города Иванова в течение трех рабочих дней со дня получения соответствующего межведомственного запроса.</w:t>
      </w:r>
    </w:p>
    <w:p w:rsidR="006E28DD" w:rsidRDefault="006E28DD">
      <w:pPr>
        <w:pStyle w:val="ConsPlusNormal"/>
        <w:spacing w:before="220"/>
        <w:ind w:firstLine="540"/>
        <w:jc w:val="both"/>
      </w:pPr>
      <w:r>
        <w:t xml:space="preserve">Заявитель вправе предоставить самостоятельно документы, указанные в </w:t>
      </w:r>
      <w:hyperlink w:anchor="P113">
        <w:r>
          <w:rPr>
            <w:color w:val="0000FF"/>
          </w:rPr>
          <w:t>подпунктах 3</w:t>
        </w:r>
      </w:hyperlink>
      <w:r>
        <w:t xml:space="preserve">, </w:t>
      </w:r>
      <w:hyperlink w:anchor="P122">
        <w:r>
          <w:rPr>
            <w:color w:val="0000FF"/>
          </w:rPr>
          <w:t>8 пункта 2.6.1</w:t>
        </w:r>
      </w:hyperlink>
      <w:r>
        <w:t xml:space="preserve"> настоящего регламента.</w:t>
      </w:r>
    </w:p>
    <w:p w:rsidR="006E28DD" w:rsidRDefault="006E28DD">
      <w:pPr>
        <w:pStyle w:val="ConsPlusNormal"/>
        <w:spacing w:before="220"/>
        <w:ind w:firstLine="540"/>
        <w:jc w:val="both"/>
      </w:pPr>
      <w:r>
        <w:t xml:space="preserve">2.6.1.3. Документы (их копии или сведения, содержащиеся в них), указанные в </w:t>
      </w:r>
      <w:hyperlink w:anchor="P112">
        <w:r>
          <w:rPr>
            <w:color w:val="0000FF"/>
          </w:rPr>
          <w:t>подпунктах 2.1</w:t>
        </w:r>
      </w:hyperlink>
      <w:r>
        <w:t xml:space="preserve">, </w:t>
      </w:r>
      <w:hyperlink w:anchor="P120">
        <w:r>
          <w:rPr>
            <w:color w:val="0000FF"/>
          </w:rPr>
          <w:t>6</w:t>
        </w:r>
      </w:hyperlink>
      <w:r>
        <w:t xml:space="preserve">, </w:t>
      </w:r>
      <w:hyperlink w:anchor="P121">
        <w:r>
          <w:rPr>
            <w:color w:val="0000FF"/>
          </w:rPr>
          <w:t>7</w:t>
        </w:r>
      </w:hyperlink>
      <w:r>
        <w:t xml:space="preserve">, </w:t>
      </w:r>
      <w:hyperlink w:anchor="P123">
        <w:r>
          <w:rPr>
            <w:color w:val="0000FF"/>
          </w:rPr>
          <w:t>9</w:t>
        </w:r>
      </w:hyperlink>
      <w:r>
        <w:t xml:space="preserve">, </w:t>
      </w:r>
      <w:hyperlink w:anchor="P124">
        <w:r>
          <w:rPr>
            <w:color w:val="0000FF"/>
          </w:rPr>
          <w:t>9.1</w:t>
        </w:r>
      </w:hyperlink>
      <w:r>
        <w:t xml:space="preserve">, </w:t>
      </w:r>
      <w:hyperlink w:anchor="P125">
        <w:r>
          <w:rPr>
            <w:color w:val="0000FF"/>
          </w:rPr>
          <w:t>9.2</w:t>
        </w:r>
      </w:hyperlink>
      <w:r>
        <w:t xml:space="preserve">, </w:t>
      </w:r>
      <w:hyperlink w:anchor="P133">
        <w:r>
          <w:rPr>
            <w:color w:val="0000FF"/>
          </w:rPr>
          <w:t>11</w:t>
        </w:r>
      </w:hyperlink>
      <w:r>
        <w:t xml:space="preserve">, </w:t>
      </w:r>
      <w:hyperlink w:anchor="P134">
        <w:r>
          <w:rPr>
            <w:color w:val="0000FF"/>
          </w:rPr>
          <w:t>12 пункта 2.6.1</w:t>
        </w:r>
      </w:hyperlink>
      <w:r>
        <w:t xml:space="preserve"> настоящего регламента, заявитель предоставляет самостоятельно.</w:t>
      </w:r>
    </w:p>
    <w:p w:rsidR="006E28DD" w:rsidRDefault="006E28DD">
      <w:pPr>
        <w:pStyle w:val="ConsPlusNormal"/>
        <w:spacing w:before="220"/>
        <w:ind w:firstLine="540"/>
        <w:jc w:val="both"/>
      </w:pPr>
      <w:r>
        <w:t xml:space="preserve">2.6.1.4. Документы (оригиналы или копии, заверенные в установленном порядке), указанные в </w:t>
      </w:r>
      <w:hyperlink w:anchor="P114">
        <w:r>
          <w:rPr>
            <w:color w:val="0000FF"/>
          </w:rPr>
          <w:t>подпунктах 4</w:t>
        </w:r>
      </w:hyperlink>
      <w:r>
        <w:t xml:space="preserve">, </w:t>
      </w:r>
      <w:hyperlink w:anchor="P119">
        <w:r>
          <w:rPr>
            <w:color w:val="0000FF"/>
          </w:rPr>
          <w:t>5 пункта 2.6.1</w:t>
        </w:r>
      </w:hyperlink>
      <w:r>
        <w:t xml:space="preserve"> настоящего регламента, заявитель предоставляет самостоятельно.</w:t>
      </w:r>
    </w:p>
    <w:p w:rsidR="006E28DD" w:rsidRDefault="006E28DD">
      <w:pPr>
        <w:pStyle w:val="ConsPlusNormal"/>
        <w:spacing w:before="220"/>
        <w:ind w:firstLine="540"/>
        <w:jc w:val="both"/>
      </w:pPr>
      <w:r>
        <w:t xml:space="preserve">2.6.1.5. Документы (оригиналы или копии, заверенные в установленном порядке), указанные в </w:t>
      </w:r>
      <w:hyperlink w:anchor="P126">
        <w:r>
          <w:rPr>
            <w:color w:val="0000FF"/>
          </w:rPr>
          <w:t>подпункте 10 пункта 2.6.1</w:t>
        </w:r>
      </w:hyperlink>
      <w:r>
        <w:t xml:space="preserve"> настоящего регламента, заявитель предоставляет самостоятельно в случае, если заявитель не предоставлял их в Комитет ранее.</w:t>
      </w:r>
    </w:p>
    <w:p w:rsidR="006E28DD" w:rsidRDefault="006E28DD">
      <w:pPr>
        <w:pStyle w:val="ConsPlusNormal"/>
        <w:spacing w:before="220"/>
        <w:ind w:firstLine="540"/>
        <w:jc w:val="both"/>
      </w:pPr>
      <w:r>
        <w:t>2.6.1.6. При подаче заявления о предоставлении муниципальной услуги на бумажном носителе заявитель предоставляет в Комитет прилагаемые к заявлению документы в скомплектованном в соответствии с установленным перечнем и прошитом либо сброшюрованном виде.</w:t>
      </w:r>
    </w:p>
    <w:p w:rsidR="006E28DD" w:rsidRDefault="006E28DD">
      <w:pPr>
        <w:pStyle w:val="ConsPlusNormal"/>
        <w:spacing w:before="220"/>
        <w:ind w:firstLine="540"/>
        <w:jc w:val="both"/>
      </w:pPr>
      <w:r>
        <w:t xml:space="preserve">Одновременно с этим Заявитель вправе по собственной инициативе представить на соответствующем электронном носителе в Комитет прилагаемые к заявлению документы в электронной форме в соответствии с требованиями </w:t>
      </w:r>
      <w:hyperlink r:id="rId43">
        <w:r>
          <w:rPr>
            <w:color w:val="0000FF"/>
          </w:rPr>
          <w:t>постановления</w:t>
        </w:r>
      </w:hyperlink>
      <w: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6E28DD" w:rsidRDefault="006E28DD">
      <w:pPr>
        <w:pStyle w:val="ConsPlusNormal"/>
        <w:spacing w:before="220"/>
        <w:ind w:firstLine="540"/>
        <w:jc w:val="both"/>
      </w:pPr>
      <w:r>
        <w:t xml:space="preserve">2.6.1.7. При подаче заявления о предоставлении муниципальной услуги в электронной форме заявитель направляет в Комитет прилагаемые к заявлению документы в электронной форме в соответствии с требованиями </w:t>
      </w:r>
      <w:hyperlink r:id="rId44">
        <w:r>
          <w:rPr>
            <w:color w:val="0000FF"/>
          </w:rPr>
          <w:t>постановления</w:t>
        </w:r>
      </w:hyperlink>
      <w: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подписанные электронной подписью в соответствии с требованиями действующего законодательства, на соответствующем электронном носителе.</w:t>
      </w:r>
    </w:p>
    <w:p w:rsidR="006E28DD" w:rsidRDefault="006E28DD">
      <w:pPr>
        <w:pStyle w:val="ConsPlusNormal"/>
        <w:spacing w:before="220"/>
        <w:ind w:firstLine="540"/>
        <w:jc w:val="both"/>
      </w:pPr>
      <w:r>
        <w:lastRenderedPageBreak/>
        <w:t xml:space="preserve">Заявление о выдаче разрешения на строительство и документы, указанные в </w:t>
      </w:r>
      <w:hyperlink w:anchor="P108">
        <w:r>
          <w:rPr>
            <w:color w:val="0000FF"/>
          </w:rPr>
          <w:t>пункте 2.6.1</w:t>
        </w:r>
      </w:hyperlink>
      <w:r>
        <w:t xml:space="preserve"> настоящего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6E28DD" w:rsidRDefault="006E28DD">
      <w:pPr>
        <w:pStyle w:val="ConsPlusNormal"/>
        <w:spacing w:before="220"/>
        <w:ind w:firstLine="540"/>
        <w:jc w:val="both"/>
      </w:pPr>
      <w:bookmarkStart w:id="21" w:name="P149"/>
      <w:bookmarkEnd w:id="21"/>
      <w:r>
        <w:t xml:space="preserve">2.6.2. Для внесения изменений в разрешение на строительство заявитель направляет в Комитет уведомление или заявление о внесении изменений в разрешение на строительство по форме согласно </w:t>
      </w:r>
      <w:hyperlink w:anchor="P660">
        <w:r>
          <w:rPr>
            <w:color w:val="0000FF"/>
          </w:rPr>
          <w:t>приложениям 2</w:t>
        </w:r>
      </w:hyperlink>
      <w:r>
        <w:t xml:space="preserve">, </w:t>
      </w:r>
      <w:hyperlink w:anchor="P901">
        <w:r>
          <w:rPr>
            <w:color w:val="0000FF"/>
          </w:rPr>
          <w:t>3</w:t>
        </w:r>
      </w:hyperlink>
      <w:r>
        <w:t xml:space="preserve">, </w:t>
      </w:r>
      <w:hyperlink w:anchor="P958">
        <w:r>
          <w:rPr>
            <w:color w:val="0000FF"/>
          </w:rPr>
          <w:t>4</w:t>
        </w:r>
      </w:hyperlink>
      <w:r>
        <w:t xml:space="preserve">, </w:t>
      </w:r>
      <w:hyperlink w:anchor="P1016">
        <w:r>
          <w:rPr>
            <w:color w:val="0000FF"/>
          </w:rPr>
          <w:t>5</w:t>
        </w:r>
      </w:hyperlink>
      <w:r>
        <w:t xml:space="preserve"> к настоящему регламенту.</w:t>
      </w:r>
    </w:p>
    <w:p w:rsidR="006E28DD" w:rsidRDefault="006E28DD">
      <w:pPr>
        <w:pStyle w:val="ConsPlusNormal"/>
        <w:spacing w:before="220"/>
        <w:ind w:firstLine="540"/>
        <w:jc w:val="both"/>
      </w:pPr>
      <w:bookmarkStart w:id="22" w:name="P150"/>
      <w:bookmarkEnd w:id="22"/>
      <w:r>
        <w:t xml:space="preserve">2.6.2.1. Если внесение изменений обусловлено случаями, предусмотренными </w:t>
      </w:r>
      <w:hyperlink r:id="rId45">
        <w:r>
          <w:rPr>
            <w:color w:val="0000FF"/>
          </w:rPr>
          <w:t>частями 21.5</w:t>
        </w:r>
      </w:hyperlink>
      <w:r>
        <w:t xml:space="preserve"> - </w:t>
      </w:r>
      <w:hyperlink r:id="rId46">
        <w:r>
          <w:rPr>
            <w:color w:val="0000FF"/>
          </w:rPr>
          <w:t>21.7 статьи 51</w:t>
        </w:r>
      </w:hyperlink>
      <w:r>
        <w:t xml:space="preserve"> Кодекса, для внесения изменений в разрешение на строительство заявитель направляет в Комитет уведомление по форме согласно </w:t>
      </w:r>
      <w:hyperlink w:anchor="P901">
        <w:r>
          <w:rPr>
            <w:color w:val="0000FF"/>
          </w:rPr>
          <w:t>приложениям 3</w:t>
        </w:r>
      </w:hyperlink>
      <w:r>
        <w:t xml:space="preserve">, </w:t>
      </w:r>
      <w:hyperlink w:anchor="P958">
        <w:r>
          <w:rPr>
            <w:color w:val="0000FF"/>
          </w:rPr>
          <w:t>4</w:t>
        </w:r>
      </w:hyperlink>
      <w:r>
        <w:t xml:space="preserve">, </w:t>
      </w:r>
      <w:hyperlink w:anchor="P1016">
        <w:r>
          <w:rPr>
            <w:color w:val="0000FF"/>
          </w:rPr>
          <w:t>5</w:t>
        </w:r>
      </w:hyperlink>
      <w:r>
        <w:t xml:space="preserve"> к настоящему регламенту с указанием реквизитов:</w:t>
      </w:r>
    </w:p>
    <w:p w:rsidR="006E28DD" w:rsidRDefault="006E28DD">
      <w:pPr>
        <w:pStyle w:val="ConsPlusNormal"/>
        <w:spacing w:before="220"/>
        <w:ind w:firstLine="540"/>
        <w:jc w:val="both"/>
      </w:pPr>
      <w:bookmarkStart w:id="23" w:name="P151"/>
      <w:bookmarkEnd w:id="23"/>
      <w:r>
        <w:t xml:space="preserve">1) правоустанавливающих документов на земельные участки - в случае, указанном в </w:t>
      </w:r>
      <w:hyperlink r:id="rId47">
        <w:r>
          <w:rPr>
            <w:color w:val="0000FF"/>
          </w:rPr>
          <w:t>части 21.5 статьи 51</w:t>
        </w:r>
      </w:hyperlink>
      <w:r>
        <w:t xml:space="preserve"> Кодекса;</w:t>
      </w:r>
    </w:p>
    <w:p w:rsidR="006E28DD" w:rsidRDefault="006E28DD">
      <w:pPr>
        <w:pStyle w:val="ConsPlusNormal"/>
        <w:spacing w:before="220"/>
        <w:ind w:firstLine="540"/>
        <w:jc w:val="both"/>
      </w:pPr>
      <w:r>
        <w:t xml:space="preserve">2) решения об образовании земельных участков - в случаях, предусмотренных </w:t>
      </w:r>
      <w:hyperlink r:id="rId48">
        <w:r>
          <w:rPr>
            <w:color w:val="0000FF"/>
          </w:rPr>
          <w:t>частями 21.6</w:t>
        </w:r>
      </w:hyperlink>
      <w:r>
        <w:t xml:space="preserve"> и </w:t>
      </w:r>
      <w:hyperlink r:id="rId49">
        <w:r>
          <w:rPr>
            <w:color w:val="0000FF"/>
          </w:rPr>
          <w:t>21.7 статьи 51</w:t>
        </w:r>
      </w:hyperlink>
      <w:r>
        <w:t xml:space="preserve"> Кодекса,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E28DD" w:rsidRDefault="006E28DD">
      <w:pPr>
        <w:pStyle w:val="ConsPlusNormal"/>
        <w:spacing w:before="220"/>
        <w:ind w:firstLine="540"/>
        <w:jc w:val="both"/>
      </w:pPr>
      <w:bookmarkStart w:id="24" w:name="P153"/>
      <w:bookmarkEnd w:id="24"/>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 в случае, предусмотренном </w:t>
      </w:r>
      <w:hyperlink r:id="rId50">
        <w:r>
          <w:rPr>
            <w:color w:val="0000FF"/>
          </w:rPr>
          <w:t>частью 21.7 статьи 51</w:t>
        </w:r>
      </w:hyperlink>
      <w:r>
        <w:t xml:space="preserve"> Кодекса.</w:t>
      </w:r>
    </w:p>
    <w:p w:rsidR="006E28DD" w:rsidRDefault="006E28DD">
      <w:pPr>
        <w:pStyle w:val="ConsPlusNormal"/>
        <w:spacing w:before="220"/>
        <w:ind w:firstLine="540"/>
        <w:jc w:val="both"/>
      </w:pPr>
      <w:r>
        <w:t xml:space="preserve">2.6.2.1.1. Заявитель вправе одновременно с уведомлением о переходе прав на земельные участки, об образовании земельных участков в случаях, предусмотренных </w:t>
      </w:r>
      <w:hyperlink r:id="rId51">
        <w:r>
          <w:rPr>
            <w:color w:val="0000FF"/>
          </w:rPr>
          <w:t>частями 21.5</w:t>
        </w:r>
      </w:hyperlink>
      <w:r>
        <w:t xml:space="preserve"> - </w:t>
      </w:r>
      <w:hyperlink r:id="rId52">
        <w:r>
          <w:rPr>
            <w:color w:val="0000FF"/>
          </w:rPr>
          <w:t>21.7 статьи 51</w:t>
        </w:r>
      </w:hyperlink>
      <w:r>
        <w:t xml:space="preserve"> Кодекса, представить в Комитет копии документов, предусмотренных </w:t>
      </w:r>
      <w:hyperlink w:anchor="P151">
        <w:r>
          <w:rPr>
            <w:color w:val="0000FF"/>
          </w:rPr>
          <w:t>подпунктами 1</w:t>
        </w:r>
      </w:hyperlink>
      <w:r>
        <w:t xml:space="preserve"> - </w:t>
      </w:r>
      <w:hyperlink w:anchor="P153">
        <w:r>
          <w:rPr>
            <w:color w:val="0000FF"/>
          </w:rPr>
          <w:t>3 пункта 2.6.2.1</w:t>
        </w:r>
      </w:hyperlink>
      <w:r>
        <w:t xml:space="preserve"> настоящего регламента.</w:t>
      </w:r>
    </w:p>
    <w:p w:rsidR="006E28DD" w:rsidRDefault="006E28DD">
      <w:pPr>
        <w:pStyle w:val="ConsPlusNormal"/>
        <w:spacing w:before="220"/>
        <w:ind w:firstLine="540"/>
        <w:jc w:val="both"/>
      </w:pPr>
      <w:r>
        <w:t xml:space="preserve">Копии документов, указанных в </w:t>
      </w:r>
      <w:hyperlink w:anchor="P151">
        <w:r>
          <w:rPr>
            <w:color w:val="0000FF"/>
          </w:rPr>
          <w:t>подпунктах 1</w:t>
        </w:r>
      </w:hyperlink>
      <w:r>
        <w:t xml:space="preserve"> - </w:t>
      </w:r>
      <w:hyperlink w:anchor="P153">
        <w:r>
          <w:rPr>
            <w:color w:val="0000FF"/>
          </w:rPr>
          <w:t>3 пункта 2.6.2.1</w:t>
        </w:r>
      </w:hyperlink>
      <w:r>
        <w:t xml:space="preserve"> настоящего регламента, должны быть заверены заявителем либо его представителем при наличии соответствующих подтверждающих полномочий.</w:t>
      </w:r>
    </w:p>
    <w:p w:rsidR="006E28DD" w:rsidRDefault="006E28DD">
      <w:pPr>
        <w:pStyle w:val="ConsPlusNormal"/>
        <w:spacing w:before="220"/>
        <w:ind w:firstLine="540"/>
        <w:jc w:val="both"/>
      </w:pPr>
      <w:bookmarkStart w:id="25" w:name="P156"/>
      <w:bookmarkEnd w:id="25"/>
      <w:r>
        <w:t xml:space="preserve">2.6.2.2. Если внесение изменений обусловлено продлением срока действия ранее выданного разрешения на строительство заявитель направляет в Комитет </w:t>
      </w:r>
      <w:hyperlink w:anchor="P660">
        <w:r>
          <w:rPr>
            <w:color w:val="0000FF"/>
          </w:rPr>
          <w:t>заявление</w:t>
        </w:r>
      </w:hyperlink>
      <w:r>
        <w:t xml:space="preserve"> о внесении изменений в разрешение на строительство по форме согласно приложению 2 к настоящему регламенту. В этом случае заявитель прилагает к заявлению оригинал разрешения на строительство.</w:t>
      </w:r>
    </w:p>
    <w:p w:rsidR="006E28DD" w:rsidRDefault="006E28DD">
      <w:pPr>
        <w:pStyle w:val="ConsPlusNormal"/>
        <w:spacing w:before="220"/>
        <w:ind w:firstLine="540"/>
        <w:jc w:val="both"/>
      </w:pPr>
      <w:r>
        <w:t xml:space="preserve">В иных случаях внесения изменений в ранее выданное разрешение на строительство заявитель направляет в Комитет </w:t>
      </w:r>
      <w:hyperlink w:anchor="P660">
        <w:r>
          <w:rPr>
            <w:color w:val="0000FF"/>
          </w:rPr>
          <w:t>заявление</w:t>
        </w:r>
      </w:hyperlink>
      <w:r>
        <w:t xml:space="preserve"> о внесении изменений в разрешение на строительство по форме согласно приложению N 2 к настоящему регламенту с приложением документов, указанных в </w:t>
      </w:r>
      <w:hyperlink w:anchor="P108">
        <w:r>
          <w:rPr>
            <w:color w:val="0000FF"/>
          </w:rPr>
          <w:t>пункте 2.6.1</w:t>
        </w:r>
      </w:hyperlink>
      <w:r>
        <w:t xml:space="preserve"> настоящего регламента.</w:t>
      </w:r>
    </w:p>
    <w:p w:rsidR="006E28DD" w:rsidRDefault="006E28DD">
      <w:pPr>
        <w:pStyle w:val="ConsPlusNormal"/>
        <w:spacing w:before="220"/>
        <w:ind w:firstLine="540"/>
        <w:jc w:val="both"/>
      </w:pPr>
      <w:bookmarkStart w:id="26" w:name="P158"/>
      <w:bookmarkEnd w:id="26"/>
      <w:r>
        <w:t>2.7. Исчерпывающий перечень оснований для отказа в приеме документов, необходимых для предоставления муниципальной услуги:</w:t>
      </w:r>
    </w:p>
    <w:p w:rsidR="006E28DD" w:rsidRDefault="006E28DD">
      <w:pPr>
        <w:pStyle w:val="ConsPlusNormal"/>
        <w:spacing w:before="220"/>
        <w:ind w:firstLine="540"/>
        <w:jc w:val="both"/>
      </w:pPr>
      <w:r>
        <w:t xml:space="preserve">1) отсутствие (недостаточность) и (или) недостоверность в заявлении о предоставлении муниципальной услуги (уведомлении) информации, указанной в форме заявления о предоставлении муниципальной услуги (по форме согласно </w:t>
      </w:r>
      <w:hyperlink w:anchor="P429">
        <w:r>
          <w:rPr>
            <w:color w:val="0000FF"/>
          </w:rPr>
          <w:t>приложениям 1</w:t>
        </w:r>
      </w:hyperlink>
      <w:r>
        <w:t xml:space="preserve"> - </w:t>
      </w:r>
      <w:hyperlink w:anchor="P1016">
        <w:r>
          <w:rPr>
            <w:color w:val="0000FF"/>
          </w:rPr>
          <w:t>5</w:t>
        </w:r>
      </w:hyperlink>
      <w:r>
        <w:t xml:space="preserve"> к настоящему регламенту);</w:t>
      </w:r>
    </w:p>
    <w:p w:rsidR="006E28DD" w:rsidRDefault="006E28DD">
      <w:pPr>
        <w:pStyle w:val="ConsPlusNormal"/>
        <w:spacing w:before="220"/>
        <w:ind w:firstLine="540"/>
        <w:jc w:val="both"/>
      </w:pPr>
      <w:r>
        <w:t xml:space="preserve">2) текст письменного обращения не поддается прочтению, в том числе </w:t>
      </w:r>
      <w:r>
        <w:lastRenderedPageBreak/>
        <w:t>фамилия/наименование юридического лица и почтовый адрес заявителя;</w:t>
      </w:r>
    </w:p>
    <w:p w:rsidR="006E28DD" w:rsidRDefault="006E28DD">
      <w:pPr>
        <w:pStyle w:val="ConsPlusNormal"/>
        <w:spacing w:before="220"/>
        <w:ind w:firstLine="540"/>
        <w:jc w:val="both"/>
      </w:pPr>
      <w:r>
        <w:t>3) заявление (уведомление) анонимного характера;</w:t>
      </w:r>
    </w:p>
    <w:p w:rsidR="006E28DD" w:rsidRDefault="006E28DD">
      <w:pPr>
        <w:pStyle w:val="ConsPlusNormal"/>
        <w:spacing w:before="220"/>
        <w:ind w:firstLine="540"/>
        <w:jc w:val="both"/>
      </w:pPr>
      <w:bookmarkStart w:id="27" w:name="P162"/>
      <w:bookmarkEnd w:id="27"/>
      <w:r>
        <w:t>4) заявление, уведомление и (или) документы, направленные в электронной форме, не подписаны электронной подписью в соответствии с требованиями действующего законодательства лицами, обладающими полномочиями на их подписание, либо не подтверждена ее подлинность;</w:t>
      </w:r>
    </w:p>
    <w:p w:rsidR="006E28DD" w:rsidRDefault="006E28DD">
      <w:pPr>
        <w:pStyle w:val="ConsPlusNormal"/>
        <w:spacing w:before="220"/>
        <w:ind w:firstLine="540"/>
        <w:jc w:val="both"/>
      </w:pPr>
      <w:r>
        <w:t>5) подача заявления о предоставлении муниципальной услуги (уведомления) представителем заявителя, чьи полномочия не подтверждены;</w:t>
      </w:r>
    </w:p>
    <w:p w:rsidR="006E28DD" w:rsidRDefault="006E28DD">
      <w:pPr>
        <w:pStyle w:val="ConsPlusNormal"/>
        <w:spacing w:before="220"/>
        <w:ind w:firstLine="540"/>
        <w:jc w:val="both"/>
      </w:pPr>
      <w:r>
        <w:t>6) отсутствие у Комитета полномочий по рассмотрению заявления (уведомления);</w:t>
      </w:r>
    </w:p>
    <w:p w:rsidR="006E28DD" w:rsidRDefault="006E28DD">
      <w:pPr>
        <w:pStyle w:val="ConsPlusNormal"/>
        <w:spacing w:before="220"/>
        <w:ind w:firstLine="540"/>
        <w:jc w:val="both"/>
      </w:pPr>
      <w:bookmarkStart w:id="28" w:name="P165"/>
      <w:bookmarkEnd w:id="28"/>
      <w:r>
        <w:t xml:space="preserve">7) предоставление заявления и документов в электронной форме с нарушением порядка, утвержденного </w:t>
      </w:r>
      <w:hyperlink r:id="rId53">
        <w:r>
          <w:rPr>
            <w:color w:val="0000FF"/>
          </w:rPr>
          <w:t>постановлением</w:t>
        </w:r>
      </w:hyperlink>
      <w: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6E28DD" w:rsidRDefault="006E28DD">
      <w:pPr>
        <w:pStyle w:val="ConsPlusNormal"/>
        <w:spacing w:before="220"/>
        <w:ind w:firstLine="540"/>
        <w:jc w:val="both"/>
      </w:pPr>
      <w:bookmarkStart w:id="29" w:name="P166"/>
      <w:bookmarkEnd w:id="29"/>
      <w:r>
        <w:t xml:space="preserve">8) заявление о выдаче разрешения на строительство, уведомление или заявление о внесении изменений в разрешение на строительство и документы, указанные в </w:t>
      </w:r>
      <w:hyperlink w:anchor="P108">
        <w:r>
          <w:rPr>
            <w:color w:val="0000FF"/>
          </w:rPr>
          <w:t>пунктах 2.6.1</w:t>
        </w:r>
      </w:hyperlink>
      <w:r>
        <w:t xml:space="preserve"> и </w:t>
      </w:r>
      <w:hyperlink w:anchor="P149">
        <w:r>
          <w:rPr>
            <w:color w:val="0000FF"/>
          </w:rPr>
          <w:t>2.6.2</w:t>
        </w:r>
      </w:hyperlink>
      <w:r>
        <w:t xml:space="preserve"> настоящего регламента, предоставлены на бумажном носителе.</w:t>
      </w:r>
    </w:p>
    <w:p w:rsidR="006E28DD" w:rsidRDefault="006E28DD">
      <w:pPr>
        <w:pStyle w:val="ConsPlusNormal"/>
        <w:spacing w:before="220"/>
        <w:ind w:firstLine="540"/>
        <w:jc w:val="both"/>
      </w:pPr>
      <w:hyperlink w:anchor="P166">
        <w:r>
          <w:rPr>
            <w:color w:val="0000FF"/>
          </w:rPr>
          <w:t>Подпункт 8 пункта 2.7</w:t>
        </w:r>
      </w:hyperlink>
      <w:r>
        <w:t xml:space="preserve"> настоящего регламента применяется исключительно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6E28DD" w:rsidRDefault="006E28DD">
      <w:pPr>
        <w:pStyle w:val="ConsPlusNormal"/>
        <w:spacing w:before="220"/>
        <w:ind w:firstLine="540"/>
        <w:jc w:val="both"/>
      </w:pPr>
      <w:r>
        <w:t>2.7.1. 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Комитета, специалистом многофункционального центра в ходе личного приема, основания такого возврата разъясняются заявителю уполномоченным сотрудником Комитета, специалистом многофункционального центра в письменной форме непосредственно на личном приеме.</w:t>
      </w:r>
    </w:p>
    <w:p w:rsidR="006E28DD" w:rsidRDefault="006E28DD">
      <w:pPr>
        <w:pStyle w:val="ConsPlusNormal"/>
        <w:spacing w:before="220"/>
        <w:ind w:firstLine="540"/>
        <w:jc w:val="both"/>
      </w:pPr>
      <w:r>
        <w:t xml:space="preserve">2.7.2. 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w:t>
      </w:r>
      <w:hyperlink w:anchor="P67">
        <w:r>
          <w:rPr>
            <w:color w:val="0000FF"/>
          </w:rPr>
          <w:t>пункте 2.2.1</w:t>
        </w:r>
      </w:hyperlink>
      <w:r>
        <w:t xml:space="preserve"> настоящего регламента, основания отказа разъясняются заявителю в письменном ответе в срок, определенный в </w:t>
      </w:r>
      <w:hyperlink w:anchor="P82">
        <w:r>
          <w:rPr>
            <w:color w:val="0000FF"/>
          </w:rPr>
          <w:t>пункте 2.4</w:t>
        </w:r>
      </w:hyperlink>
      <w:r>
        <w:t xml:space="preserve"> настоящего регламента.</w:t>
      </w:r>
    </w:p>
    <w:p w:rsidR="006E28DD" w:rsidRDefault="006E28DD">
      <w:pPr>
        <w:pStyle w:val="ConsPlusNormal"/>
        <w:spacing w:before="220"/>
        <w:ind w:firstLine="540"/>
        <w:jc w:val="both"/>
      </w:pPr>
      <w:r>
        <w:t>2.8. Исчерпывающий перечень оснований для отказа в предоставлении муниципальной услуги:</w:t>
      </w:r>
    </w:p>
    <w:p w:rsidR="006E28DD" w:rsidRDefault="006E28DD">
      <w:pPr>
        <w:pStyle w:val="ConsPlusNormal"/>
        <w:spacing w:before="220"/>
        <w:ind w:firstLine="540"/>
        <w:jc w:val="both"/>
      </w:pPr>
      <w:bookmarkStart w:id="30" w:name="P171"/>
      <w:bookmarkEnd w:id="30"/>
      <w:r>
        <w:t>2.8.1. В выдаче разрешения на строительство:</w:t>
      </w:r>
    </w:p>
    <w:p w:rsidR="006E28DD" w:rsidRDefault="006E28DD">
      <w:pPr>
        <w:pStyle w:val="ConsPlusNormal"/>
        <w:spacing w:before="220"/>
        <w:ind w:firstLine="540"/>
        <w:jc w:val="both"/>
      </w:pPr>
      <w:r>
        <w:t xml:space="preserve">1) отсутствие документов, предусмотренных </w:t>
      </w:r>
      <w:hyperlink w:anchor="P108">
        <w:r>
          <w:rPr>
            <w:color w:val="0000FF"/>
          </w:rPr>
          <w:t>пунктом 2.6.1</w:t>
        </w:r>
      </w:hyperlink>
      <w:r>
        <w:t xml:space="preserve"> настоящего регламента;</w:t>
      </w:r>
    </w:p>
    <w:p w:rsidR="006E28DD" w:rsidRDefault="006E28DD">
      <w:pPr>
        <w:pStyle w:val="ConsPlusNormal"/>
        <w:spacing w:before="220"/>
        <w:ind w:firstLine="540"/>
        <w:jc w:val="both"/>
      </w:pPr>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E28DD" w:rsidRDefault="006E28DD">
      <w:pPr>
        <w:pStyle w:val="ConsPlusNormal"/>
        <w:spacing w:before="220"/>
        <w:ind w:firstLine="540"/>
        <w:jc w:val="both"/>
      </w:pPr>
      <w:r>
        <w:t xml:space="preserve">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w:t>
      </w:r>
      <w:r>
        <w:lastRenderedPageBreak/>
        <w:t>реконструкции;</w:t>
      </w:r>
    </w:p>
    <w:p w:rsidR="006E28DD" w:rsidRDefault="006E28DD">
      <w:pPr>
        <w:pStyle w:val="ConsPlusNormal"/>
        <w:spacing w:before="220"/>
        <w:ind w:firstLine="540"/>
        <w:jc w:val="both"/>
      </w:pPr>
      <w: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E28DD" w:rsidRDefault="006E28DD">
      <w:pPr>
        <w:pStyle w:val="ConsPlusNormal"/>
        <w:spacing w:before="220"/>
        <w:ind w:firstLine="540"/>
        <w:jc w:val="both"/>
      </w:pPr>
      <w:r>
        <w:t xml:space="preserve">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54">
        <w:r>
          <w:rPr>
            <w:color w:val="0000FF"/>
          </w:rPr>
          <w:t>кодексом</w:t>
        </w:r>
      </w:hyperlink>
      <w:r>
        <w:t xml:space="preserve"> Российской Федерацией или субъектом Российской Федерации).</w:t>
      </w:r>
    </w:p>
    <w:p w:rsidR="006E28DD" w:rsidRDefault="006E28DD">
      <w:pPr>
        <w:pStyle w:val="ConsPlusNormal"/>
        <w:spacing w:before="220"/>
        <w:ind w:firstLine="540"/>
        <w:jc w:val="both"/>
      </w:pPr>
      <w:bookmarkStart w:id="31" w:name="P177"/>
      <w:bookmarkEnd w:id="31"/>
      <w:r>
        <w:t>2.8.2. Во внесении изменений в разрешение на строительство:</w:t>
      </w:r>
    </w:p>
    <w:p w:rsidR="006E28DD" w:rsidRDefault="006E28DD">
      <w:pPr>
        <w:pStyle w:val="ConsPlusNormal"/>
        <w:spacing w:before="220"/>
        <w:ind w:firstLine="540"/>
        <w:jc w:val="both"/>
      </w:pPr>
      <w:r>
        <w:t xml:space="preserve">1) отсутствие документов, предусмотренных </w:t>
      </w:r>
      <w:hyperlink w:anchor="P108">
        <w:r>
          <w:rPr>
            <w:color w:val="0000FF"/>
          </w:rPr>
          <w:t>пунктом 2.6.1</w:t>
        </w:r>
      </w:hyperlink>
      <w:r>
        <w:t xml:space="preserve"> настоящего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 в соответствии с </w:t>
      </w:r>
      <w:hyperlink r:id="rId55">
        <w:r>
          <w:rPr>
            <w:color w:val="0000FF"/>
          </w:rPr>
          <w:t>пунктом 1 части 21.15 статьи 51</w:t>
        </w:r>
      </w:hyperlink>
      <w:r>
        <w:t xml:space="preserve"> Кодекса;</w:t>
      </w:r>
    </w:p>
    <w:p w:rsidR="006E28DD" w:rsidRDefault="006E28DD">
      <w:pPr>
        <w:pStyle w:val="ConsPlusNormal"/>
        <w:spacing w:before="220"/>
        <w:ind w:firstLine="540"/>
        <w:jc w:val="both"/>
      </w:pPr>
      <w:r>
        <w:t xml:space="preserve">2)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w:t>
      </w:r>
      <w:hyperlink r:id="rId56">
        <w:r>
          <w:rPr>
            <w:color w:val="0000FF"/>
          </w:rPr>
          <w:t>пунктами 1</w:t>
        </w:r>
      </w:hyperlink>
      <w:r>
        <w:t xml:space="preserve"> - </w:t>
      </w:r>
      <w:hyperlink r:id="rId57">
        <w:r>
          <w:rPr>
            <w:color w:val="0000FF"/>
          </w:rPr>
          <w:t>4 части 21.10 статьи 51</w:t>
        </w:r>
      </w:hyperlink>
      <w:r>
        <w:t xml:space="preserve"> Кодекса, или отсутствие правоустанавливающего документа на земельный участок в случае, указанном в </w:t>
      </w:r>
      <w:hyperlink r:id="rId58">
        <w:r>
          <w:rPr>
            <w:color w:val="0000FF"/>
          </w:rPr>
          <w:t>части 21.13 статьи 51</w:t>
        </w:r>
      </w:hyperlink>
      <w:r>
        <w:t xml:space="preserve"> Кодекса;</w:t>
      </w:r>
    </w:p>
    <w:p w:rsidR="006E28DD" w:rsidRDefault="006E28DD">
      <w:pPr>
        <w:pStyle w:val="ConsPlusNormal"/>
        <w:spacing w:before="220"/>
        <w:ind w:firstLine="540"/>
        <w:jc w:val="both"/>
      </w:pPr>
      <w:r>
        <w:t>3) недостоверность сведений, указанных в уведомлении о переходе прав на земельный участок, об образовании земельного участка;</w:t>
      </w:r>
    </w:p>
    <w:p w:rsidR="006E28DD" w:rsidRDefault="006E28DD">
      <w:pPr>
        <w:pStyle w:val="ConsPlusNormal"/>
        <w:spacing w:before="220"/>
        <w:ind w:firstLine="540"/>
        <w:jc w:val="both"/>
      </w:pPr>
      <w: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59">
        <w:r>
          <w:rPr>
            <w:color w:val="0000FF"/>
          </w:rPr>
          <w:t>частью 21.7 статьи 51</w:t>
        </w:r>
      </w:hyperlink>
      <w:r>
        <w:t xml:space="preserve"> Кодекса. При этом градостроительный план земельного участка должен быть выдан не ранее чем за три года до дня направления уведомления, указанного в </w:t>
      </w:r>
      <w:hyperlink r:id="rId60">
        <w:r>
          <w:rPr>
            <w:color w:val="0000FF"/>
          </w:rPr>
          <w:t>части 21.10 статьи 51</w:t>
        </w:r>
      </w:hyperlink>
      <w:r>
        <w:t xml:space="preserve"> Кодекса;</w:t>
      </w:r>
    </w:p>
    <w:p w:rsidR="006E28DD" w:rsidRDefault="006E28DD">
      <w:pPr>
        <w:pStyle w:val="ConsPlusNormal"/>
        <w:spacing w:before="220"/>
        <w:ind w:firstLine="540"/>
        <w:jc w:val="both"/>
      </w:pPr>
      <w: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6E28DD" w:rsidRDefault="006E28DD">
      <w:pPr>
        <w:pStyle w:val="ConsPlusNormal"/>
        <w:spacing w:before="220"/>
        <w:ind w:firstLine="540"/>
        <w:jc w:val="both"/>
      </w:pPr>
      <w:r>
        <w:t xml:space="preserve">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61">
        <w:r>
          <w:rPr>
            <w:color w:val="0000FF"/>
          </w:rPr>
          <w:t>частью 21.7 статьи 51</w:t>
        </w:r>
      </w:hyperlink>
      <w:r>
        <w:t xml:space="preserve"> Кодекса,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E28DD" w:rsidRDefault="006E28DD">
      <w:pPr>
        <w:pStyle w:val="ConsPlusNormal"/>
        <w:spacing w:before="220"/>
        <w:ind w:firstLine="540"/>
        <w:jc w:val="both"/>
      </w:pPr>
      <w:r>
        <w:t xml:space="preserve">7) несоответствие планируемого размещения объекта капитального строительства </w:t>
      </w:r>
      <w:r>
        <w:lastRenderedPageBreak/>
        <w:t>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E28DD" w:rsidRDefault="006E28DD">
      <w:pPr>
        <w:pStyle w:val="ConsPlusNormal"/>
        <w:spacing w:before="220"/>
        <w:ind w:firstLine="540"/>
        <w:jc w:val="both"/>
      </w:pPr>
      <w:r>
        <w:t xml:space="preserve">8) наличие у Комитета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(далее - орган Стройнадзора)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62">
        <w:r>
          <w:rPr>
            <w:color w:val="0000FF"/>
          </w:rPr>
          <w:t>части 5 статьи 52</w:t>
        </w:r>
      </w:hyperlink>
      <w:r>
        <w:t xml:space="preserve"> Кодекса, в случае, если внесение изменений в разрешение на строительство связано с продлением срока действия разрешения на строительство;</w:t>
      </w:r>
    </w:p>
    <w:p w:rsidR="006E28DD" w:rsidRDefault="006E28DD">
      <w:pPr>
        <w:pStyle w:val="ConsPlusNormal"/>
        <w:spacing w:before="220"/>
        <w:ind w:firstLine="540"/>
        <w:jc w:val="both"/>
      </w:pPr>
      <w: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6E28DD" w:rsidRDefault="006E28DD">
      <w:pPr>
        <w:pStyle w:val="ConsPlusNormal"/>
        <w:spacing w:before="220"/>
        <w:ind w:firstLine="540"/>
        <w:jc w:val="both"/>
      </w:pPr>
      <w:r>
        <w:t xml:space="preserve">Положения настоящего пункта применяются с учетом </w:t>
      </w:r>
      <w:hyperlink r:id="rId63">
        <w:r>
          <w:rPr>
            <w:color w:val="0000FF"/>
          </w:rPr>
          <w:t>частей 8</w:t>
        </w:r>
      </w:hyperlink>
      <w:r>
        <w:t xml:space="preserve"> - </w:t>
      </w:r>
      <w:hyperlink r:id="rId64">
        <w:r>
          <w:rPr>
            <w:color w:val="0000FF"/>
          </w:rPr>
          <w:t>10 статьи 4</w:t>
        </w:r>
      </w:hyperlink>
      <w:r>
        <w:t xml:space="preserve"> Федерального закона от 29.12.2004 N 191-ФЗ "О введении в действие Градостроительного кодекса Российской Федерации".</w:t>
      </w:r>
    </w:p>
    <w:p w:rsidR="006E28DD" w:rsidRDefault="006E28DD">
      <w:pPr>
        <w:pStyle w:val="ConsPlusNormal"/>
        <w:spacing w:before="220"/>
        <w:ind w:firstLine="540"/>
        <w:jc w:val="both"/>
      </w:pPr>
      <w:r>
        <w:t>2.8.3. Основания для приостановления предоставления муниципальной услуги отсутствуют.</w:t>
      </w:r>
    </w:p>
    <w:p w:rsidR="006E28DD" w:rsidRDefault="006E28DD">
      <w:pPr>
        <w:pStyle w:val="ConsPlusNormal"/>
        <w:spacing w:before="220"/>
        <w:ind w:firstLine="540"/>
        <w:jc w:val="both"/>
      </w:pPr>
      <w:bookmarkStart w:id="32" w:name="P189"/>
      <w:bookmarkEnd w:id="32"/>
      <w:r>
        <w:t>2.9. Комитет не вправе требовать от заявителя:</w:t>
      </w:r>
    </w:p>
    <w:p w:rsidR="006E28DD" w:rsidRDefault="006E28DD">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28DD" w:rsidRDefault="006E28DD">
      <w:pPr>
        <w:pStyle w:val="ConsPlusNormal"/>
        <w:spacing w:before="220"/>
        <w:ind w:firstLine="540"/>
        <w:jc w:val="both"/>
      </w:pPr>
      <w:r>
        <w:t xml:space="preserve">2) представления документов и информации, которые находятся в распоряжении в уполномоченных органах, за исключением документов, включенных в определенный </w:t>
      </w:r>
      <w:hyperlink r:id="rId65">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Комитет самостоятельно;</w:t>
      </w:r>
    </w:p>
    <w:p w:rsidR="006E28DD" w:rsidRDefault="006E28DD">
      <w:pPr>
        <w:pStyle w:val="ConsPlusNormal"/>
        <w:spacing w:before="22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6">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6E28DD" w:rsidRDefault="006E28DD">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28DD" w:rsidRDefault="006E28DD">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28DD" w:rsidRDefault="006E28DD">
      <w:pPr>
        <w:pStyle w:val="ConsPlusNormal"/>
        <w:spacing w:before="220"/>
        <w:ind w:firstLine="540"/>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w:t>
      </w:r>
      <w:r>
        <w:lastRenderedPageBreak/>
        <w:t>включенных в представленный ранее комплект документов;</w:t>
      </w:r>
    </w:p>
    <w:p w:rsidR="006E28DD" w:rsidRDefault="006E28DD">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6E28DD" w:rsidRDefault="006E28DD">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E28DD" w:rsidRDefault="006E28DD">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67">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E28DD" w:rsidRDefault="006E28DD">
      <w:pPr>
        <w:pStyle w:val="ConsPlusNormal"/>
        <w:spacing w:before="220"/>
        <w:ind w:firstLine="540"/>
        <w:jc w:val="both"/>
      </w:pPr>
      <w:r>
        <w:t>2.10. Отказ в приеме документов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6E28DD" w:rsidRDefault="006E28DD">
      <w:pPr>
        <w:pStyle w:val="ConsPlusNormal"/>
        <w:spacing w:before="220"/>
        <w:ind w:firstLine="540"/>
        <w:jc w:val="both"/>
      </w:pPr>
      <w:r>
        <w:t>2.11. Муниципальная услуга предоставляется бесплатно.</w:t>
      </w:r>
    </w:p>
    <w:p w:rsidR="006E28DD" w:rsidRDefault="006E28DD">
      <w:pPr>
        <w:pStyle w:val="ConsPlusNormal"/>
        <w:spacing w:before="220"/>
        <w:ind w:firstLine="540"/>
        <w:jc w:val="both"/>
      </w:pPr>
      <w: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E28DD" w:rsidRDefault="006E28DD">
      <w:pPr>
        <w:pStyle w:val="ConsPlusNormal"/>
        <w:spacing w:before="220"/>
        <w:ind w:firstLine="540"/>
        <w:jc w:val="both"/>
      </w:pPr>
      <w:bookmarkStart w:id="33" w:name="P202"/>
      <w:bookmarkEnd w:id="33"/>
      <w:r>
        <w:t>2.13. Срок регистрации запроса заявителя о предоставлении муниципальной услуги.</w:t>
      </w:r>
    </w:p>
    <w:p w:rsidR="006E28DD" w:rsidRDefault="006E28DD">
      <w:pPr>
        <w:pStyle w:val="ConsPlusNormal"/>
        <w:spacing w:before="220"/>
        <w:ind w:firstLine="540"/>
        <w:jc w:val="both"/>
      </w:pPr>
      <w:r>
        <w:t>Заявление о предоставлении муниципальной услуги, поступившее в Комитет или многофункциональный центр до 15:00 рабочего дня, регистрируется в день его поступления.</w:t>
      </w:r>
    </w:p>
    <w:p w:rsidR="006E28DD" w:rsidRDefault="006E28DD">
      <w:pPr>
        <w:pStyle w:val="ConsPlusNormal"/>
        <w:spacing w:before="220"/>
        <w:ind w:firstLine="540"/>
        <w:jc w:val="both"/>
      </w:pPr>
      <w:r>
        <w:t>В случае поступления в Комитет или многофункциональный центр заявления о предоставлении муниципальной услуги после 15:00 рабочего дня днем поступления и регистрации заявления о предоставлении муниципальной услуги считается следующий рабочий день.</w:t>
      </w:r>
    </w:p>
    <w:p w:rsidR="006E28DD" w:rsidRDefault="006E28DD">
      <w:pPr>
        <w:pStyle w:val="ConsPlusNormal"/>
        <w:spacing w:before="220"/>
        <w:ind w:firstLine="540"/>
        <w:jc w:val="both"/>
      </w:pPr>
      <w:r>
        <w:t>Заявление о предоставлении муниципальной услуги, поданное в последний рабочий день перед выходным днем после 15:00 рабочего дня, регистрируется рабочим днем, следующим после выходного дня.</w:t>
      </w:r>
    </w:p>
    <w:p w:rsidR="006E28DD" w:rsidRDefault="006E28DD">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E28DD" w:rsidRDefault="006E28DD">
      <w:pPr>
        <w:pStyle w:val="ConsPlusNormal"/>
        <w:spacing w:before="220"/>
        <w:ind w:firstLine="540"/>
        <w:jc w:val="both"/>
      </w:pPr>
      <w:r>
        <w:t>Все помещения должны быть оборудованы противопожарной системой и средствами пожаротушения, системой охраны.</w:t>
      </w:r>
    </w:p>
    <w:p w:rsidR="006E28DD" w:rsidRDefault="006E28DD">
      <w:pPr>
        <w:pStyle w:val="ConsPlusNormal"/>
        <w:spacing w:before="220"/>
        <w:ind w:firstLine="540"/>
        <w:jc w:val="both"/>
      </w:pPr>
      <w:r>
        <w:lastRenderedPageBreak/>
        <w:t xml:space="preserve">Помещения, в которых предоставляется муниципальная услуга, должны соответствовать санитарно-эпидемиологическим </w:t>
      </w:r>
      <w:hyperlink r:id="rId68">
        <w:r>
          <w:rPr>
            <w:color w:val="0000FF"/>
          </w:rPr>
          <w:t>правилам</w:t>
        </w:r>
      </w:hyperlink>
      <w:r>
        <w:t>, утвержденным постановлением Главного государственного санитарного врача Российской Федерации от 02.12.2020 N 40 "Об утверждении санитарных правил СП 2.2.3670-20 "Санитарно-эпидемиологические требования к условиям труда".</w:t>
      </w:r>
    </w:p>
    <w:p w:rsidR="006E28DD" w:rsidRDefault="006E28DD">
      <w:pPr>
        <w:pStyle w:val="ConsPlusNormal"/>
        <w:spacing w:before="220"/>
        <w:ind w:firstLine="540"/>
        <w:jc w:val="both"/>
      </w:pPr>
      <w:r>
        <w:t>Рабочие места должностных лиц, осуществляющих рассмотрение заявлений заявителей, должны быть удобно расположены для приема посетителей, оборудованы персональным компьютером с возможностью доступа в сеть Интернет с присвоением электронного адреса, к необходимым информационным базам данных и оргтехнике.</w:t>
      </w:r>
    </w:p>
    <w:p w:rsidR="006E28DD" w:rsidRDefault="006E28DD">
      <w:pPr>
        <w:pStyle w:val="ConsPlusNormal"/>
        <w:spacing w:before="220"/>
        <w:ind w:firstLine="540"/>
        <w:jc w:val="both"/>
      </w:pPr>
      <w:r>
        <w:t>Зал ожидания, расположенный в коридоре перед кабинетами N 239, N 241б, в которых предоставляется муниципальная услуга, должен быть оборудован местами для сидения заявителей.</w:t>
      </w:r>
    </w:p>
    <w:p w:rsidR="006E28DD" w:rsidRDefault="006E28DD">
      <w:pPr>
        <w:pStyle w:val="ConsPlusNormal"/>
        <w:spacing w:before="220"/>
        <w:ind w:firstLine="540"/>
        <w:jc w:val="both"/>
      </w:pPr>
      <w:r>
        <w:t>Места для заполнения запросов расположены в коридоре перед кабинетами N 239, N 241б, где предоставляется муниципальная услуга.</w:t>
      </w:r>
    </w:p>
    <w:p w:rsidR="006E28DD" w:rsidRDefault="006E28DD">
      <w:pPr>
        <w:pStyle w:val="ConsPlusNormal"/>
        <w:spacing w:before="220"/>
        <w:ind w:firstLine="540"/>
        <w:jc w:val="both"/>
      </w:pPr>
      <w:r>
        <w:t>Места для заполнения запросов должны соответствовать комфортным условиям для заявителей, быть оборудованными столами, стульями, канцелярскими принадлежностями для написания письменных заявлений.</w:t>
      </w:r>
    </w:p>
    <w:p w:rsidR="006E28DD" w:rsidRDefault="006E28DD">
      <w:pPr>
        <w:pStyle w:val="ConsPlusNormal"/>
        <w:spacing w:before="220"/>
        <w:ind w:firstLine="540"/>
        <w:jc w:val="both"/>
      </w:pPr>
      <w:r>
        <w:t>На информационных стендах, расположенных в непосредственной близости от кабинетов N 239, N 241б, в которых предоставляется муниципальная услуга, размещается следующая информация:</w:t>
      </w:r>
    </w:p>
    <w:p w:rsidR="006E28DD" w:rsidRDefault="006E28DD">
      <w:pPr>
        <w:pStyle w:val="ConsPlusNormal"/>
        <w:spacing w:before="220"/>
        <w:ind w:firstLine="540"/>
        <w:jc w:val="both"/>
      </w:pPr>
      <w:r>
        <w:t>1) образцы заявлений для предоставления муниципальной услуги;</w:t>
      </w:r>
    </w:p>
    <w:p w:rsidR="006E28DD" w:rsidRDefault="006E28DD">
      <w:pPr>
        <w:pStyle w:val="ConsPlusNormal"/>
        <w:spacing w:before="220"/>
        <w:ind w:firstLine="540"/>
        <w:jc w:val="both"/>
      </w:pPr>
      <w:r>
        <w:t>2) перечень документов, необходимых для предоставления муниципальной услуги;</w:t>
      </w:r>
    </w:p>
    <w:p w:rsidR="006E28DD" w:rsidRDefault="006E28DD">
      <w:pPr>
        <w:pStyle w:val="ConsPlusNormal"/>
        <w:spacing w:before="220"/>
        <w:ind w:firstLine="540"/>
        <w:jc w:val="both"/>
      </w:pPr>
      <w:r>
        <w:t>3) текст настоящего регламента.</w:t>
      </w:r>
    </w:p>
    <w:p w:rsidR="006E28DD" w:rsidRDefault="006E28DD">
      <w:pPr>
        <w:pStyle w:val="ConsPlusNormal"/>
        <w:spacing w:before="220"/>
        <w:ind w:firstLine="540"/>
        <w:jc w:val="both"/>
      </w:pPr>
      <w:r>
        <w:t>2.14.1. Инвалидам (включая инвалидов, использующих кресла-коляски и собак-проводников) обеспечиваются:</w:t>
      </w:r>
    </w:p>
    <w:p w:rsidR="006E28DD" w:rsidRDefault="006E28DD">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6E28DD" w:rsidRDefault="006E28DD">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E28DD" w:rsidRDefault="006E28DD">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6E28DD" w:rsidRDefault="006E28DD">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6E28DD" w:rsidRDefault="006E28DD">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E28DD" w:rsidRDefault="006E28DD">
      <w:pPr>
        <w:pStyle w:val="ConsPlusNormal"/>
        <w:spacing w:before="220"/>
        <w:ind w:firstLine="540"/>
        <w:jc w:val="both"/>
      </w:pPr>
      <w:r>
        <w:t>6) допуск сурдопереводчика и тифлосурдопереводчика;</w:t>
      </w:r>
    </w:p>
    <w:p w:rsidR="006E28DD" w:rsidRDefault="006E28DD">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E28DD" w:rsidRDefault="006E28DD">
      <w:pPr>
        <w:pStyle w:val="ConsPlusNormal"/>
        <w:spacing w:before="220"/>
        <w:ind w:firstLine="540"/>
        <w:jc w:val="both"/>
      </w:pPr>
      <w:r>
        <w:lastRenderedPageBreak/>
        <w:t>8) оказание инвалидам помощи в преодолении барьеров, мешающих получению ими услуг наравне с другими лицами.</w:t>
      </w:r>
    </w:p>
    <w:p w:rsidR="006E28DD" w:rsidRDefault="006E28DD">
      <w:pPr>
        <w:pStyle w:val="ConsPlusNormal"/>
        <w:spacing w:before="220"/>
        <w:ind w:firstLine="540"/>
        <w:jc w:val="both"/>
      </w:pPr>
      <w:r>
        <w:t>2.15. Показатели доступности и качества муниципальной услуги.</w:t>
      </w:r>
    </w:p>
    <w:p w:rsidR="006E28DD" w:rsidRDefault="006E28DD">
      <w:pPr>
        <w:pStyle w:val="ConsPlusNormal"/>
        <w:spacing w:before="220"/>
        <w:ind w:firstLine="540"/>
        <w:jc w:val="both"/>
      </w:pPr>
      <w:r>
        <w:t>Показателями доступности муниципальной услуги являются:</w:t>
      </w:r>
    </w:p>
    <w:p w:rsidR="006E28DD" w:rsidRDefault="006E28DD">
      <w:pPr>
        <w:pStyle w:val="ConsPlusNormal"/>
        <w:spacing w:before="220"/>
        <w:ind w:firstLine="540"/>
        <w:jc w:val="both"/>
      </w:pPr>
      <w:r>
        <w:t>- информированность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6E28DD" w:rsidRDefault="006E28DD">
      <w:pPr>
        <w:pStyle w:val="ConsPlusNormal"/>
        <w:spacing w:before="220"/>
        <w:ind w:firstLine="540"/>
        <w:jc w:val="both"/>
      </w:pPr>
      <w:r>
        <w:t>- возможность подачи заявления о предоставлении муниципальной услуги в электронном виде через Порталы;</w:t>
      </w:r>
    </w:p>
    <w:p w:rsidR="006E28DD" w:rsidRDefault="006E28DD">
      <w:pPr>
        <w:pStyle w:val="ConsPlusNormal"/>
        <w:spacing w:before="220"/>
        <w:ind w:firstLine="540"/>
        <w:jc w:val="both"/>
      </w:pPr>
      <w:r>
        <w:t>- возможность получения заявителем информации о ходе предоставления услуги по справочным телефонам и посредством использования информационно-коммуникационных технологий.</w:t>
      </w:r>
    </w:p>
    <w:p w:rsidR="006E28DD" w:rsidRDefault="006E28DD">
      <w:pPr>
        <w:pStyle w:val="ConsPlusNormal"/>
        <w:spacing w:before="220"/>
        <w:ind w:firstLine="540"/>
        <w:jc w:val="both"/>
      </w:pPr>
      <w:r>
        <w:t>Показатель качества муниципальной услуги включает в себя следующие составляющие:</w:t>
      </w:r>
    </w:p>
    <w:p w:rsidR="006E28DD" w:rsidRDefault="006E28DD">
      <w:pPr>
        <w:pStyle w:val="ConsPlusNormal"/>
        <w:spacing w:before="220"/>
        <w:ind w:firstLine="540"/>
        <w:jc w:val="both"/>
      </w:pPr>
      <w:r>
        <w:t>- число поступивших обоснованных жалоб о ненадлежащем качестве предоставления муниципальной услуги;</w:t>
      </w:r>
    </w:p>
    <w:p w:rsidR="006E28DD" w:rsidRDefault="006E28DD">
      <w:pPr>
        <w:pStyle w:val="ConsPlusNormal"/>
        <w:spacing w:before="220"/>
        <w:ind w:firstLine="540"/>
        <w:jc w:val="both"/>
      </w:pPr>
      <w:r>
        <w:t>- количество выявленных нарушений при предоставлении муниципальной услуги;</w:t>
      </w:r>
    </w:p>
    <w:p w:rsidR="006E28DD" w:rsidRDefault="006E28DD">
      <w:pPr>
        <w:pStyle w:val="ConsPlusNormal"/>
        <w:spacing w:before="220"/>
        <w:ind w:firstLine="540"/>
        <w:jc w:val="both"/>
      </w:pPr>
      <w:r>
        <w:t>- количество обращений в суд заявителей о нарушениях при предоставлении муниципальной услуги.</w:t>
      </w:r>
    </w:p>
    <w:p w:rsidR="006E28DD" w:rsidRDefault="006E28DD">
      <w:pPr>
        <w:pStyle w:val="ConsPlusNormal"/>
        <w:spacing w:before="220"/>
        <w:ind w:firstLine="540"/>
        <w:jc w:val="both"/>
      </w:pPr>
      <w:r>
        <w:t>2.16.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28DD" w:rsidRDefault="006E28DD">
      <w:pPr>
        <w:pStyle w:val="ConsPlusNormal"/>
        <w:spacing w:before="220"/>
        <w:ind w:firstLine="540"/>
        <w:jc w:val="both"/>
      </w:pPr>
      <w:r>
        <w:t>2.16.1. Информация о порядке предоставления муниципальной услуги, о местонахождении Комитета, графике работы и телефонах для справок является открытой и предоставляется:</w:t>
      </w:r>
    </w:p>
    <w:p w:rsidR="006E28DD" w:rsidRDefault="006E28DD">
      <w:pPr>
        <w:pStyle w:val="ConsPlusNormal"/>
        <w:spacing w:before="220"/>
        <w:ind w:firstLine="540"/>
        <w:jc w:val="both"/>
      </w:pPr>
      <w:r>
        <w:t>- путем размещения на Порталах;</w:t>
      </w:r>
    </w:p>
    <w:p w:rsidR="006E28DD" w:rsidRDefault="006E28DD">
      <w:pPr>
        <w:pStyle w:val="ConsPlusNormal"/>
        <w:spacing w:before="220"/>
        <w:ind w:firstLine="540"/>
        <w:jc w:val="both"/>
      </w:pPr>
      <w:r>
        <w:t>- путем размещения на интернет-сайте Администрации города Иванова: ivgoradm.ru;</w:t>
      </w:r>
    </w:p>
    <w:p w:rsidR="006E28DD" w:rsidRDefault="006E28DD">
      <w:pPr>
        <w:pStyle w:val="ConsPlusNormal"/>
        <w:spacing w:before="220"/>
        <w:ind w:firstLine="540"/>
        <w:jc w:val="both"/>
      </w:pPr>
      <w:r>
        <w:t>- путем размещения на информационном стенде, расположенном в здании по месту нахождения Комитета;</w:t>
      </w:r>
    </w:p>
    <w:p w:rsidR="006E28DD" w:rsidRDefault="006E28DD">
      <w:pPr>
        <w:pStyle w:val="ConsPlusNormal"/>
        <w:spacing w:before="220"/>
        <w:ind w:firstLine="540"/>
        <w:jc w:val="both"/>
      </w:pPr>
      <w:r>
        <w:t>- путем использования средств телефонной связи;</w:t>
      </w:r>
    </w:p>
    <w:p w:rsidR="006E28DD" w:rsidRDefault="006E28DD">
      <w:pPr>
        <w:pStyle w:val="ConsPlusNormal"/>
        <w:spacing w:before="220"/>
        <w:ind w:firstLine="540"/>
        <w:jc w:val="both"/>
      </w:pPr>
      <w:r>
        <w:t>- при личном обращении;</w:t>
      </w:r>
    </w:p>
    <w:p w:rsidR="006E28DD" w:rsidRDefault="006E28DD">
      <w:pPr>
        <w:pStyle w:val="ConsPlusNormal"/>
        <w:spacing w:before="220"/>
        <w:ind w:firstLine="540"/>
        <w:jc w:val="both"/>
      </w:pPr>
      <w:r>
        <w:t>- при письменном обращении.</w:t>
      </w:r>
    </w:p>
    <w:p w:rsidR="006E28DD" w:rsidRDefault="006E28DD">
      <w:pPr>
        <w:pStyle w:val="ConsPlusNormal"/>
        <w:spacing w:before="220"/>
        <w:ind w:firstLine="540"/>
        <w:jc w:val="both"/>
      </w:pPr>
      <w:r>
        <w:t>2.16.2. В целях организации предоставления муниципальной услуги в многофункциональных центрах осуществляются следующие полномочия:</w:t>
      </w:r>
    </w:p>
    <w:p w:rsidR="006E28DD" w:rsidRDefault="006E28DD">
      <w:pPr>
        <w:pStyle w:val="ConsPlusNormal"/>
        <w:spacing w:before="220"/>
        <w:ind w:firstLine="540"/>
        <w:jc w:val="both"/>
      </w:pPr>
      <w:r>
        <w:t>1) консультирование заявителей по процедуре получения муниципальной услуги;</w:t>
      </w:r>
    </w:p>
    <w:p w:rsidR="006E28DD" w:rsidRDefault="006E28DD">
      <w:pPr>
        <w:pStyle w:val="ConsPlusNormal"/>
        <w:spacing w:before="220"/>
        <w:ind w:firstLine="540"/>
        <w:jc w:val="both"/>
      </w:pPr>
      <w:r>
        <w:t>2) представление интересов заявителя при взаимодействии с Комитетом;</w:t>
      </w:r>
    </w:p>
    <w:p w:rsidR="006E28DD" w:rsidRDefault="006E28DD">
      <w:pPr>
        <w:pStyle w:val="ConsPlusNormal"/>
        <w:spacing w:before="220"/>
        <w:ind w:firstLine="540"/>
        <w:jc w:val="both"/>
      </w:pPr>
      <w:r>
        <w:t>3) представление интересов Комитета при взаимодействии с заявителем;</w:t>
      </w:r>
    </w:p>
    <w:p w:rsidR="006E28DD" w:rsidRDefault="006E28DD">
      <w:pPr>
        <w:pStyle w:val="ConsPlusNormal"/>
        <w:spacing w:before="220"/>
        <w:ind w:firstLine="540"/>
        <w:jc w:val="both"/>
      </w:pPr>
      <w:r>
        <w:t xml:space="preserve">4) прием и регистрация заявления и документов, необходимых для предоставления </w:t>
      </w:r>
      <w:r>
        <w:lastRenderedPageBreak/>
        <w:t>муниципальной услуги;</w:t>
      </w:r>
    </w:p>
    <w:p w:rsidR="006E28DD" w:rsidRDefault="006E28DD">
      <w:pPr>
        <w:pStyle w:val="ConsPlusNormal"/>
        <w:spacing w:before="220"/>
        <w:ind w:firstLine="540"/>
        <w:jc w:val="both"/>
      </w:pPr>
      <w:r>
        <w:t>5) выдача заявителю результата предоставления муниципальной услуги.</w:t>
      </w:r>
    </w:p>
    <w:p w:rsidR="006E28DD" w:rsidRDefault="006E28DD">
      <w:pPr>
        <w:pStyle w:val="ConsPlusNormal"/>
        <w:spacing w:before="220"/>
        <w:ind w:firstLine="540"/>
        <w:jc w:val="both"/>
      </w:pPr>
      <w:r>
        <w:t>2.16.3. Заявитель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6E28DD" w:rsidRDefault="006E28DD">
      <w:pPr>
        <w:pStyle w:val="ConsPlusNormal"/>
        <w:spacing w:before="220"/>
        <w:ind w:firstLine="540"/>
        <w:jc w:val="both"/>
      </w:pPr>
      <w:r>
        <w:t>- заявление удостоверяется усиленной квалифицированной подписью заявителя;</w:t>
      </w:r>
    </w:p>
    <w:p w:rsidR="006E28DD" w:rsidRDefault="006E28DD">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E28DD" w:rsidRDefault="006E28DD">
      <w:pPr>
        <w:pStyle w:val="ConsPlusNormal"/>
        <w:spacing w:before="220"/>
        <w:ind w:firstLine="540"/>
        <w:jc w:val="both"/>
      </w:pPr>
      <w:r>
        <w:t>- иные документы, прилагаемые к заявлению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6E28DD" w:rsidRDefault="006E28DD">
      <w:pPr>
        <w:pStyle w:val="ConsPlusNormal"/>
        <w:spacing w:before="220"/>
        <w:ind w:firstLine="540"/>
        <w:jc w:val="both"/>
      </w:pPr>
      <w: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в соответствии с требованиями </w:t>
      </w:r>
      <w:hyperlink r:id="rId69">
        <w:r>
          <w:rPr>
            <w:color w:val="0000FF"/>
          </w:rPr>
          <w:t>постановления</w:t>
        </w:r>
      </w:hyperlink>
      <w: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6E28DD" w:rsidRDefault="006E28DD">
      <w:pPr>
        <w:pStyle w:val="ConsPlusNormal"/>
        <w:spacing w:before="220"/>
        <w:ind w:firstLine="540"/>
        <w:jc w:val="both"/>
      </w:pPr>
      <w:r>
        <w:t xml:space="preserve">Заявитель вправе использовать простую электронную подпись в случае, предусмотренном </w:t>
      </w:r>
      <w:hyperlink r:id="rId70">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E28DD" w:rsidRDefault="006E28DD">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форме электронных документов.</w:t>
      </w:r>
    </w:p>
    <w:p w:rsidR="006E28DD" w:rsidRDefault="006E28DD">
      <w:pPr>
        <w:pStyle w:val="ConsPlusNormal"/>
        <w:spacing w:before="220"/>
        <w:ind w:firstLine="540"/>
        <w:jc w:val="both"/>
      </w:pPr>
      <w:r>
        <w:t>В случае если заявление о получении муниципальной услуги и (или) документы в форме электронного документа не подписаны электронной подписью в соответствии с требованиями действующего законодательства либо подлинность электронной подписи не подтверждена, данное заявление не подлежит регистрации.</w:t>
      </w:r>
    </w:p>
    <w:p w:rsidR="006E28DD" w:rsidRDefault="006E28DD">
      <w:pPr>
        <w:pStyle w:val="ConsPlusNormal"/>
        <w:spacing w:before="220"/>
        <w:ind w:firstLine="540"/>
        <w:jc w:val="both"/>
      </w:pPr>
      <w:r>
        <w:t>Положения настоящего регламента, регулирующие подачу письменных заявлений и документов в электронной форме посредством Порталов, официального адреса электронной почты Комитета и получение результата муниципальной услуги в электронном виде через Порталы или официальный адрес электронной почты Комитета, применяются при наличии соответствующей технической возможности.</w:t>
      </w:r>
    </w:p>
    <w:p w:rsidR="006E28DD" w:rsidRDefault="006E28DD">
      <w:pPr>
        <w:pStyle w:val="ConsPlusNormal"/>
        <w:spacing w:before="220"/>
        <w:ind w:firstLine="540"/>
        <w:jc w:val="both"/>
      </w:pPr>
      <w: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6E28DD" w:rsidRDefault="006E28DD">
      <w:pPr>
        <w:pStyle w:val="ConsPlusNormal"/>
        <w:jc w:val="both"/>
      </w:pPr>
    </w:p>
    <w:p w:rsidR="006E28DD" w:rsidRDefault="006E28DD">
      <w:pPr>
        <w:pStyle w:val="ConsPlusTitle"/>
        <w:jc w:val="center"/>
        <w:outlineLvl w:val="1"/>
      </w:pPr>
      <w:r>
        <w:t>3. Состав, последовательность и сроки выполнения</w:t>
      </w:r>
    </w:p>
    <w:p w:rsidR="006E28DD" w:rsidRDefault="006E28DD">
      <w:pPr>
        <w:pStyle w:val="ConsPlusTitle"/>
        <w:jc w:val="center"/>
      </w:pPr>
      <w:r>
        <w:t>административных процедур, требования к порядку</w:t>
      </w:r>
    </w:p>
    <w:p w:rsidR="006E28DD" w:rsidRDefault="006E28DD">
      <w:pPr>
        <w:pStyle w:val="ConsPlusTitle"/>
        <w:jc w:val="center"/>
      </w:pPr>
      <w:r>
        <w:t>их выполнения, в том числе особенности выполнения</w:t>
      </w:r>
    </w:p>
    <w:p w:rsidR="006E28DD" w:rsidRDefault="006E28DD">
      <w:pPr>
        <w:pStyle w:val="ConsPlusTitle"/>
        <w:jc w:val="center"/>
      </w:pPr>
      <w:r>
        <w:t>административных процедур в электронной форме, а также</w:t>
      </w:r>
    </w:p>
    <w:p w:rsidR="006E28DD" w:rsidRDefault="006E28DD">
      <w:pPr>
        <w:pStyle w:val="ConsPlusTitle"/>
        <w:jc w:val="center"/>
      </w:pPr>
      <w:r>
        <w:t>особенности выполнения административных процедур</w:t>
      </w:r>
    </w:p>
    <w:p w:rsidR="006E28DD" w:rsidRDefault="006E28DD">
      <w:pPr>
        <w:pStyle w:val="ConsPlusTitle"/>
        <w:jc w:val="center"/>
      </w:pPr>
      <w:r>
        <w:t>в многофункциональных центрах</w:t>
      </w:r>
    </w:p>
    <w:p w:rsidR="006E28DD" w:rsidRDefault="006E28DD">
      <w:pPr>
        <w:pStyle w:val="ConsPlusNormal"/>
        <w:jc w:val="both"/>
      </w:pPr>
    </w:p>
    <w:p w:rsidR="006E28DD" w:rsidRDefault="006E28DD">
      <w:pPr>
        <w:pStyle w:val="ConsPlusNormal"/>
        <w:ind w:firstLine="540"/>
        <w:jc w:val="both"/>
      </w:pPr>
      <w:r>
        <w:t>3.1. Состав административных процедур.</w:t>
      </w:r>
    </w:p>
    <w:p w:rsidR="006E28DD" w:rsidRDefault="006E28DD">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6E28DD" w:rsidRDefault="006E28DD">
      <w:pPr>
        <w:pStyle w:val="ConsPlusNormal"/>
        <w:spacing w:before="220"/>
        <w:ind w:firstLine="540"/>
        <w:jc w:val="both"/>
      </w:pPr>
      <w:r>
        <w:t>1) прием и регистрация заявления с приложением соответствующих документов;</w:t>
      </w:r>
    </w:p>
    <w:p w:rsidR="006E28DD" w:rsidRDefault="006E28DD">
      <w:pPr>
        <w:pStyle w:val="ConsPlusNormal"/>
        <w:spacing w:before="220"/>
        <w:ind w:firstLine="540"/>
        <w:jc w:val="both"/>
      </w:pPr>
      <w:r>
        <w:t>2)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6E28DD" w:rsidRDefault="006E28DD">
      <w:pPr>
        <w:pStyle w:val="ConsPlusNormal"/>
        <w:spacing w:before="220"/>
        <w:ind w:firstLine="540"/>
        <w:jc w:val="both"/>
      </w:pPr>
      <w:r>
        <w:t>3) подготовка, подписание и выдача заявителю разрешения на строительство либо решения об отказе в выдаче разрешения на строительство, решения о внесении изменений в разрешение на строительство или решения об отказе во внесении изменений в разрешение на строительство.</w:t>
      </w:r>
    </w:p>
    <w:p w:rsidR="006E28DD" w:rsidRDefault="006E28DD">
      <w:pPr>
        <w:pStyle w:val="ConsPlusNormal"/>
        <w:spacing w:before="220"/>
        <w:ind w:firstLine="540"/>
        <w:jc w:val="both"/>
      </w:pPr>
      <w:r>
        <w:t>3.2. Прием и регистрация заявления с приложением соответствующих документов.</w:t>
      </w:r>
    </w:p>
    <w:p w:rsidR="006E28DD" w:rsidRDefault="006E28DD">
      <w:pPr>
        <w:pStyle w:val="ConsPlusNormal"/>
        <w:spacing w:before="220"/>
        <w:ind w:firstLine="540"/>
        <w:jc w:val="both"/>
      </w:pPr>
      <w:r>
        <w:t xml:space="preserve">3.2.1. Основанием для начала процедуры предоставления муниципальной услуги является поступление в Комитет заявления о предоставлении муниципальной услуги и пакета документов в соответствии с </w:t>
      </w:r>
      <w:hyperlink w:anchor="P67">
        <w:r>
          <w:rPr>
            <w:color w:val="0000FF"/>
          </w:rPr>
          <w:t>пунктом 2.2.1</w:t>
        </w:r>
      </w:hyperlink>
      <w:r>
        <w:t xml:space="preserve"> настоящего регламента.</w:t>
      </w:r>
    </w:p>
    <w:p w:rsidR="006E28DD" w:rsidRDefault="006E28DD">
      <w:pPr>
        <w:pStyle w:val="ConsPlusNormal"/>
        <w:spacing w:before="220"/>
        <w:ind w:firstLine="540"/>
        <w:jc w:val="both"/>
      </w:pPr>
      <w:r>
        <w:t xml:space="preserve">Заявление регистрируется в порядке, предусмотренном </w:t>
      </w:r>
      <w:hyperlink w:anchor="P202">
        <w:r>
          <w:rPr>
            <w:color w:val="0000FF"/>
          </w:rPr>
          <w:t>пунктом 2.13</w:t>
        </w:r>
      </w:hyperlink>
      <w:r>
        <w:t xml:space="preserve"> настоящего регламента.</w:t>
      </w:r>
    </w:p>
    <w:p w:rsidR="006E28DD" w:rsidRDefault="006E28DD">
      <w:pPr>
        <w:pStyle w:val="ConsPlusNormal"/>
        <w:spacing w:before="220"/>
        <w:ind w:firstLine="540"/>
        <w:jc w:val="both"/>
      </w:pPr>
      <w:r>
        <w:t>До подачи заявления заявитель вправе обратиться к муниципальному служащему, ответственному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6E28DD" w:rsidRDefault="006E28DD">
      <w:pPr>
        <w:pStyle w:val="ConsPlusNormal"/>
        <w:spacing w:before="220"/>
        <w:ind w:firstLine="540"/>
        <w:jc w:val="both"/>
      </w:pPr>
      <w:r>
        <w:t>3.2.2.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многофункционального центра, уполномоченные сотрудники Комитета, ответственные за делопроизводство.</w:t>
      </w:r>
    </w:p>
    <w:p w:rsidR="006E28DD" w:rsidRDefault="006E28DD">
      <w:pPr>
        <w:pStyle w:val="ConsPlusNormal"/>
        <w:spacing w:before="220"/>
        <w:ind w:firstLine="540"/>
        <w:jc w:val="both"/>
      </w:pPr>
      <w:r>
        <w:t>3.2.3. Сотрудники, уполномоченные принимать заявления об оказании муниципальной услуги:</w:t>
      </w:r>
    </w:p>
    <w:p w:rsidR="006E28DD" w:rsidRDefault="006E28DD">
      <w:pPr>
        <w:pStyle w:val="ConsPlusNormal"/>
        <w:spacing w:before="220"/>
        <w:ind w:firstLine="540"/>
        <w:jc w:val="both"/>
      </w:pPr>
      <w:r>
        <w:t>3.2.3.1. Проверяют документы, удостоверяющие личность и полномочия заявителя (его представителя) в случае, если заявитель подает заявление на личном приеме;</w:t>
      </w:r>
    </w:p>
    <w:p w:rsidR="006E28DD" w:rsidRDefault="006E28DD">
      <w:pPr>
        <w:pStyle w:val="ConsPlusNormal"/>
        <w:spacing w:before="220"/>
        <w:ind w:firstLine="540"/>
        <w:jc w:val="both"/>
      </w:pPr>
      <w:r>
        <w:t>3.2.3.2. Проверяют правильность оформления заявления;</w:t>
      </w:r>
    </w:p>
    <w:p w:rsidR="006E28DD" w:rsidRDefault="006E28DD">
      <w:pPr>
        <w:pStyle w:val="ConsPlusNormal"/>
        <w:spacing w:before="220"/>
        <w:ind w:firstLine="540"/>
        <w:jc w:val="both"/>
      </w:pPr>
      <w:r>
        <w:t>3.2.3.3. При поступлении заявления о предоставлении муниципальной услуги в форме электронного документа выполняются следующие административные действия:</w:t>
      </w:r>
    </w:p>
    <w:p w:rsidR="006E28DD" w:rsidRDefault="006E28DD">
      <w:pPr>
        <w:pStyle w:val="ConsPlusNormal"/>
        <w:spacing w:before="220"/>
        <w:ind w:firstLine="540"/>
        <w:jc w:val="both"/>
      </w:pPr>
      <w:r>
        <w:t>1) проверяется, подписано ли заявление о получении муниципальной услуги в форме электронного документа и прилагаемые к нему документы электронной подписью в соответствии с требованиями действующего законодательства;</w:t>
      </w:r>
    </w:p>
    <w:p w:rsidR="006E28DD" w:rsidRDefault="006E28DD">
      <w:pPr>
        <w:pStyle w:val="ConsPlusNormal"/>
        <w:spacing w:before="220"/>
        <w:ind w:firstLine="540"/>
        <w:jc w:val="both"/>
      </w:pPr>
      <w:r>
        <w:t xml:space="preserve">2) проверяется подлинность усиленной квалифицированной электронной подписи через </w:t>
      </w:r>
      <w:r>
        <w:lastRenderedPageBreak/>
        <w:t>программное обеспечение для проверки электронной цифровой подписи;</w:t>
      </w:r>
    </w:p>
    <w:p w:rsidR="006E28DD" w:rsidRDefault="006E28DD">
      <w:pPr>
        <w:pStyle w:val="ConsPlusNormal"/>
        <w:spacing w:before="220"/>
        <w:ind w:firstLine="540"/>
        <w:jc w:val="both"/>
      </w:pPr>
      <w:r>
        <w:t xml:space="preserve">3) в случае если заявление о получении муниципальной услуги и (или) документы в электронной форме не подписаны электронной подписью в соответствии с требованиями действующего законодательства либо предоставлены с нарушением порядка, утвержденного </w:t>
      </w:r>
      <w:hyperlink r:id="rId71">
        <w:r>
          <w:rPr>
            <w:color w:val="0000FF"/>
          </w:rPr>
          <w:t>постановлением</w:t>
        </w:r>
      </w:hyperlink>
      <w: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заявителю направляется письмо об отказе в приеме документов по основаниям, предусмотренным </w:t>
      </w:r>
      <w:hyperlink w:anchor="P162">
        <w:r>
          <w:rPr>
            <w:color w:val="0000FF"/>
          </w:rPr>
          <w:t>подпунктами 4</w:t>
        </w:r>
      </w:hyperlink>
      <w:r>
        <w:t xml:space="preserve">, </w:t>
      </w:r>
      <w:hyperlink w:anchor="P165">
        <w:r>
          <w:rPr>
            <w:color w:val="0000FF"/>
          </w:rPr>
          <w:t>7 пункта 2.7</w:t>
        </w:r>
      </w:hyperlink>
      <w:r>
        <w:t xml:space="preserve"> настоящего регламента;</w:t>
      </w:r>
    </w:p>
    <w:p w:rsidR="006E28DD" w:rsidRDefault="006E28DD">
      <w:pPr>
        <w:pStyle w:val="ConsPlusNormal"/>
        <w:spacing w:before="220"/>
        <w:ind w:firstLine="540"/>
        <w:jc w:val="both"/>
      </w:pPr>
      <w:r>
        <w:t xml:space="preserve">4) в случае если заявление о получении муниципальной услуги в форме электронного документа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202">
        <w:r>
          <w:rPr>
            <w:color w:val="0000FF"/>
          </w:rPr>
          <w:t>пунктом 2.13</w:t>
        </w:r>
      </w:hyperlink>
      <w:r>
        <w:t xml:space="preserve"> настоящего регламента, и передаются председателю Комитета для рассмотрения.</w:t>
      </w:r>
    </w:p>
    <w:p w:rsidR="006E28DD" w:rsidRDefault="006E28DD">
      <w:pPr>
        <w:pStyle w:val="ConsPlusNormal"/>
        <w:spacing w:before="220"/>
        <w:ind w:firstLine="540"/>
        <w:jc w:val="both"/>
      </w:pPr>
      <w:r>
        <w:t xml:space="preserve">3.2.3.4. В случае если заявление подается способами, указанными в </w:t>
      </w:r>
      <w:hyperlink w:anchor="P68">
        <w:r>
          <w:rPr>
            <w:color w:val="0000FF"/>
          </w:rPr>
          <w:t>подпунктах 1</w:t>
        </w:r>
      </w:hyperlink>
      <w:r>
        <w:t xml:space="preserve">, </w:t>
      </w:r>
      <w:hyperlink w:anchor="P69">
        <w:r>
          <w:rPr>
            <w:color w:val="0000FF"/>
          </w:rPr>
          <w:t>2 пункта 2.2.1</w:t>
        </w:r>
      </w:hyperlink>
      <w:r>
        <w:t xml:space="preserve"> настоящего регламента, после принятия документов сотрудником, уполномоченным принимать заявления об оказании муниципальной услуги, выдается заявителю копия заявления о предоставлении муниципальной услуги с отметкой о его получении.</w:t>
      </w:r>
    </w:p>
    <w:p w:rsidR="006E28DD" w:rsidRDefault="006E28DD">
      <w:pPr>
        <w:pStyle w:val="ConsPlusNormal"/>
        <w:spacing w:before="220"/>
        <w:ind w:firstLine="540"/>
        <w:jc w:val="both"/>
      </w:pPr>
      <w:r>
        <w:t xml:space="preserve">3.2.4. Заявления о предоставлении муниципальной услуги, поступившие в многофункциональный центр, регистрируются в соответствии с </w:t>
      </w:r>
      <w:hyperlink w:anchor="P202">
        <w:r>
          <w:rPr>
            <w:color w:val="0000FF"/>
          </w:rPr>
          <w:t>пунктом 2.13</w:t>
        </w:r>
      </w:hyperlink>
      <w:r>
        <w:t xml:space="preserve"> настоящего регламента и вместе с прилагаемыми к ним документами направляются для рассмотрения в Комитет в день регистрации таких заявлений.</w:t>
      </w:r>
    </w:p>
    <w:p w:rsidR="006E28DD" w:rsidRDefault="006E28DD">
      <w:pPr>
        <w:pStyle w:val="ConsPlusNormal"/>
        <w:spacing w:before="220"/>
        <w:ind w:firstLine="540"/>
        <w:jc w:val="both"/>
      </w:pPr>
      <w:r>
        <w:t>Специалист многофункционального центра в день регистрации заявления в том числе направляет по системе электронного документооборота Комитету регистрационно-контрольную карточку заявления с заполненными регистрационными реквизитами и прикрепленным электронным образом заявления.</w:t>
      </w:r>
    </w:p>
    <w:p w:rsidR="006E28DD" w:rsidRDefault="006E28DD">
      <w:pPr>
        <w:pStyle w:val="ConsPlusNormal"/>
        <w:spacing w:before="220"/>
        <w:ind w:firstLine="540"/>
        <w:jc w:val="both"/>
      </w:pPr>
      <w:r>
        <w:t>3.3.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6E28DD" w:rsidRDefault="006E28DD">
      <w:pPr>
        <w:pStyle w:val="ConsPlusNormal"/>
        <w:spacing w:before="220"/>
        <w:ind w:firstLine="540"/>
        <w:jc w:val="both"/>
      </w:pPr>
      <w:r>
        <w:t>3.3.1. Рассмотрение заявления о выдаче разрешения на строительство, представленного пакета документов, формирование и направление межведомственных запросов.</w:t>
      </w:r>
    </w:p>
    <w:p w:rsidR="006E28DD" w:rsidRDefault="006E28DD">
      <w:pPr>
        <w:pStyle w:val="ConsPlusNormal"/>
        <w:spacing w:before="220"/>
        <w:ind w:firstLine="540"/>
        <w:jc w:val="both"/>
      </w:pPr>
      <w:r>
        <w:t>3.3.1.1. Юридическим фактом для начала исполнения административной процедуры является регистрация уполномоченным сотрудником Комитета, ответственным за делопроизводство, заявления о выдаче разрешения на строительство.</w:t>
      </w:r>
    </w:p>
    <w:p w:rsidR="006E28DD" w:rsidRDefault="006E28DD">
      <w:pPr>
        <w:pStyle w:val="ConsPlusNormal"/>
        <w:spacing w:before="220"/>
        <w:ind w:firstLine="540"/>
        <w:jc w:val="both"/>
      </w:pPr>
      <w:r>
        <w:t>В день регистрации заявления уполномоченный сотрудник Комитета, ответственный за делопроизводство, передает его в соответствии с существующими правилами документооборота председателю Комитета.</w:t>
      </w:r>
    </w:p>
    <w:p w:rsidR="006E28DD" w:rsidRDefault="006E28DD">
      <w:pPr>
        <w:pStyle w:val="ConsPlusNormal"/>
        <w:spacing w:before="220"/>
        <w:ind w:firstLine="540"/>
        <w:jc w:val="both"/>
      </w:pPr>
      <w:r>
        <w:t>Председатель Комитета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уполномоченному сотруднику Комитета, ответственному за предоставление муниципальной услуги.</w:t>
      </w:r>
    </w:p>
    <w:p w:rsidR="006E28DD" w:rsidRDefault="006E28DD">
      <w:pPr>
        <w:pStyle w:val="ConsPlusNormal"/>
        <w:spacing w:before="220"/>
        <w:ind w:firstLine="540"/>
        <w:jc w:val="both"/>
      </w:pPr>
      <w:r>
        <w:t xml:space="preserve">Уполномоченный сотрудник Комитета, ответственный за предоставление муниципальной услуги, в день получения заявления и представленного пакета документов проверяют их </w:t>
      </w:r>
      <w:r>
        <w:lastRenderedPageBreak/>
        <w:t xml:space="preserve">соответствие требованиям </w:t>
      </w:r>
      <w:hyperlink w:anchor="P158">
        <w:r>
          <w:rPr>
            <w:color w:val="0000FF"/>
          </w:rPr>
          <w:t>пункта 2.7</w:t>
        </w:r>
      </w:hyperlink>
      <w:r>
        <w:t xml:space="preserve"> настоящего регламента.</w:t>
      </w:r>
    </w:p>
    <w:p w:rsidR="006E28DD" w:rsidRDefault="006E28DD">
      <w:pPr>
        <w:pStyle w:val="ConsPlusNormal"/>
        <w:spacing w:before="220"/>
        <w:ind w:firstLine="540"/>
        <w:jc w:val="both"/>
      </w:pPr>
      <w:r>
        <w:t xml:space="preserve">В случае несоответствия поданного заявления требованиям </w:t>
      </w:r>
      <w:hyperlink w:anchor="P158">
        <w:r>
          <w:rPr>
            <w:color w:val="0000FF"/>
          </w:rPr>
          <w:t>пункта 2.7</w:t>
        </w:r>
      </w:hyperlink>
      <w:r>
        <w:t xml:space="preserve"> </w:t>
      </w:r>
      <w:proofErr w:type="gramStart"/>
      <w:r>
        <w:t>настоящего регламента</w:t>
      </w:r>
      <w:proofErr w:type="gramEnd"/>
      <w:r>
        <w:t xml:space="preserve"> уполномоченный сотрудник Комитета, ответственный за предоставление муниципальной услуги, в пределах срока предоставления муниципальной услуги, установленного </w:t>
      </w:r>
      <w:hyperlink w:anchor="P82">
        <w:r>
          <w:rPr>
            <w:color w:val="0000FF"/>
          </w:rPr>
          <w:t>пунктом 2.4</w:t>
        </w:r>
      </w:hyperlink>
      <w:r>
        <w:t xml:space="preserve"> настоящего регламента, обеспечивает направление заявителю письма об отказе в приеме заявления к рассмотрению с указанием причин такого отказа.</w:t>
      </w:r>
    </w:p>
    <w:p w:rsidR="006E28DD" w:rsidRDefault="006E28DD">
      <w:pPr>
        <w:pStyle w:val="ConsPlusNormal"/>
        <w:spacing w:before="220"/>
        <w:ind w:firstLine="540"/>
        <w:jc w:val="both"/>
      </w:pPr>
      <w:r>
        <w:t xml:space="preserve">3.3.1.2. В случае если заявитель не представил документы, указанные в </w:t>
      </w:r>
      <w:hyperlink w:anchor="P110">
        <w:r>
          <w:rPr>
            <w:color w:val="0000FF"/>
          </w:rPr>
          <w:t>подпунктах 2</w:t>
        </w:r>
      </w:hyperlink>
      <w:r>
        <w:t xml:space="preserve">, </w:t>
      </w:r>
      <w:hyperlink w:anchor="P113">
        <w:r>
          <w:rPr>
            <w:color w:val="0000FF"/>
          </w:rPr>
          <w:t>3</w:t>
        </w:r>
      </w:hyperlink>
      <w:r>
        <w:t xml:space="preserve">, </w:t>
      </w:r>
      <w:hyperlink w:anchor="P122">
        <w:r>
          <w:rPr>
            <w:color w:val="0000FF"/>
          </w:rPr>
          <w:t>8 пункта 2.6.1</w:t>
        </w:r>
      </w:hyperlink>
      <w:r>
        <w:t xml:space="preserve"> настоящего регламента, уполномоченный сотрудник Комитета, ответственный за предоставление муниципальной услуги, не позднее одного рабочего дня со дня регистрации заявления направляет в порядке межведомственного взаимодействия запрос в орган, уполномоченный на предоставление соответствующих сведений.</w:t>
      </w:r>
    </w:p>
    <w:p w:rsidR="006E28DD" w:rsidRDefault="006E28DD">
      <w:pPr>
        <w:pStyle w:val="ConsPlusNormal"/>
        <w:spacing w:before="220"/>
        <w:ind w:firstLine="540"/>
        <w:jc w:val="both"/>
      </w:pPr>
      <w:r>
        <w:t>3.3.1.3. Уполномоченный сотрудник Комитета, ответственный за предоставление муниципальной услуги,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w:t>
      </w:r>
    </w:p>
    <w:p w:rsidR="006E28DD" w:rsidRDefault="006E28DD">
      <w:pPr>
        <w:pStyle w:val="ConsPlusNormal"/>
        <w:spacing w:before="220"/>
        <w:ind w:firstLine="540"/>
        <w:jc w:val="both"/>
      </w:pPr>
      <w:r>
        <w:t>В случае выдачи лицу разрешения на отклонение от предельных параметров разрешенного строительства, реконструкции уполномоченный сотрудник Комитета, ответственный за предоставление муниципальной услуги, проводит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6E28DD" w:rsidRDefault="006E28DD">
      <w:pPr>
        <w:pStyle w:val="ConsPlusNormal"/>
        <w:spacing w:before="220"/>
        <w:ind w:firstLine="540"/>
        <w:jc w:val="both"/>
      </w:pPr>
      <w:r>
        <w:t>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уполномоченный сотрудник Комитета, ответственный за предоставление муниципальной услуги, проводит проверку соответствия проектной документации требованиям к назначению, параметрам и размещению объекта капитального строительства на указанном земельном участке, установленным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6E28DD" w:rsidRDefault="006E28DD">
      <w:pPr>
        <w:pStyle w:val="ConsPlusNormal"/>
        <w:spacing w:before="220"/>
        <w:ind w:firstLine="540"/>
        <w:jc w:val="both"/>
      </w:pPr>
      <w:bookmarkStart w:id="34" w:name="P299"/>
      <w:bookmarkEnd w:id="34"/>
      <w:r>
        <w:t xml:space="preserve">3.3.1.4. В случае если по результатам проверки, выполненной уполномоченным сотрудником Комитета, ответственным за предоставление муниципальной услуги, основания для отказа в выдаче разрешения на строительство, приведенные в </w:t>
      </w:r>
      <w:hyperlink w:anchor="P171">
        <w:r>
          <w:rPr>
            <w:color w:val="0000FF"/>
          </w:rPr>
          <w:t>пункте 2.8.1</w:t>
        </w:r>
      </w:hyperlink>
      <w:r>
        <w:t xml:space="preserve"> настоящего регламента, не выявлены, уполномоченный сотрудник Комитета, ответственный за предоставление муниципальной услуги, готовит проект разрешения на строительство, проект письма в орган Стройнадзора.</w:t>
      </w:r>
    </w:p>
    <w:p w:rsidR="006E28DD" w:rsidRDefault="006E28DD">
      <w:pPr>
        <w:pStyle w:val="ConsPlusNormal"/>
        <w:spacing w:before="220"/>
        <w:ind w:firstLine="540"/>
        <w:jc w:val="both"/>
      </w:pPr>
      <w:bookmarkStart w:id="35" w:name="P300"/>
      <w:bookmarkEnd w:id="35"/>
      <w:r>
        <w:t xml:space="preserve">3.3.1.5. В случае если по результатам проверки, выполненной уполномоченным сотрудником Комитета, ответственным за предоставление муниципальной услуги, выявлены основания для отказа в выдаче разрешения на строительство, приведенные в </w:t>
      </w:r>
      <w:hyperlink w:anchor="P171">
        <w:r>
          <w:rPr>
            <w:color w:val="0000FF"/>
          </w:rPr>
          <w:t>пункте 2.8.1</w:t>
        </w:r>
      </w:hyperlink>
      <w:r>
        <w:t xml:space="preserve"> настоящего регламента, уполномоченный сотрудник Комитета, ответственный за предоставление муниципальной услуги, готовит проект письма с мотивированным отказом в выдаче разрешения на строительство.</w:t>
      </w:r>
    </w:p>
    <w:p w:rsidR="006E28DD" w:rsidRDefault="006E28DD">
      <w:pPr>
        <w:pStyle w:val="ConsPlusNormal"/>
        <w:spacing w:before="220"/>
        <w:ind w:firstLine="540"/>
        <w:jc w:val="both"/>
      </w:pPr>
      <w:r>
        <w:t>3.3.2. Рассмотрение уведомления или заявления о внесении изменений в разрешение на строительство, представленного пакета документов, формирование и направление межведомственных запросов.</w:t>
      </w:r>
    </w:p>
    <w:p w:rsidR="006E28DD" w:rsidRDefault="006E28DD">
      <w:pPr>
        <w:pStyle w:val="ConsPlusNormal"/>
        <w:spacing w:before="220"/>
        <w:ind w:firstLine="540"/>
        <w:jc w:val="both"/>
      </w:pPr>
      <w:r>
        <w:lastRenderedPageBreak/>
        <w:t>3.3.2.1. Юридическим фактом для начала исполнения административной процедуры является регистрация уведомления или заявления о внесении изменений в разрешение на строительство уполномоченным сотрудником Комитета, ответственным за делопроизводство.</w:t>
      </w:r>
    </w:p>
    <w:p w:rsidR="006E28DD" w:rsidRDefault="006E28DD">
      <w:pPr>
        <w:pStyle w:val="ConsPlusNormal"/>
        <w:spacing w:before="220"/>
        <w:ind w:firstLine="540"/>
        <w:jc w:val="both"/>
      </w:pPr>
      <w:r>
        <w:t>В день регистрации уведомления или заявления уполномоченный сотрудник Комитета, ответственный за делопроизводство, передает его в соответствии с существующими правилами документооборота председателю Комитета.</w:t>
      </w:r>
    </w:p>
    <w:p w:rsidR="006E28DD" w:rsidRDefault="006E28DD">
      <w:pPr>
        <w:pStyle w:val="ConsPlusNormal"/>
        <w:spacing w:before="220"/>
        <w:ind w:firstLine="540"/>
        <w:jc w:val="both"/>
      </w:pPr>
      <w:r>
        <w:t>Председатель Комитета не позднее следующего рабочего дня со дня получения уведомления или заявления в соответствии с существующими правилами документооборота дает поручение о рассмотрении представленных документов уполномоченному сотруднику Комитета, ответственному за предоставление муниципальной услуги.</w:t>
      </w:r>
    </w:p>
    <w:p w:rsidR="006E28DD" w:rsidRDefault="006E28DD">
      <w:pPr>
        <w:pStyle w:val="ConsPlusNormal"/>
        <w:spacing w:before="220"/>
        <w:ind w:firstLine="540"/>
        <w:jc w:val="both"/>
      </w:pPr>
      <w:r>
        <w:t xml:space="preserve">3.3.2.2. Уполномоченный сотрудник Комитета, ответственный за предоставление муниципальной услуги, в день получения уведомления или заявления о внесении изменений в разрешение на строительство и представленного пакета документов проверяет его на соответствие требованиям </w:t>
      </w:r>
      <w:hyperlink w:anchor="P158">
        <w:r>
          <w:rPr>
            <w:color w:val="0000FF"/>
          </w:rPr>
          <w:t>пункта 2.7</w:t>
        </w:r>
      </w:hyperlink>
      <w:r>
        <w:t xml:space="preserve"> настоящего регламента.</w:t>
      </w:r>
    </w:p>
    <w:p w:rsidR="006E28DD" w:rsidRDefault="006E28DD">
      <w:pPr>
        <w:pStyle w:val="ConsPlusNormal"/>
        <w:spacing w:before="220"/>
        <w:ind w:firstLine="540"/>
        <w:jc w:val="both"/>
      </w:pPr>
      <w:r>
        <w:t xml:space="preserve">В случае несоответствия поданного уведомления или заявления о внесении изменений в разрешение на строительство требованиям </w:t>
      </w:r>
      <w:hyperlink w:anchor="P158">
        <w:r>
          <w:rPr>
            <w:color w:val="0000FF"/>
          </w:rPr>
          <w:t>пункта 2.7</w:t>
        </w:r>
      </w:hyperlink>
      <w:r>
        <w:t xml:space="preserve"> </w:t>
      </w:r>
      <w:proofErr w:type="gramStart"/>
      <w:r>
        <w:t>настоящего регламента</w:t>
      </w:r>
      <w:proofErr w:type="gramEnd"/>
      <w:r>
        <w:t xml:space="preserve"> уполномоченный сотрудник Комитета, ответственный за предоставление муниципальной услуги, не позднее одного рабочего дня с даты получения уведомления или заявления обеспечивает направление заявителю письма об отказе в приеме уведомления или заявления к рассмотрению с указанием причин такого отказа.</w:t>
      </w:r>
    </w:p>
    <w:p w:rsidR="006E28DD" w:rsidRDefault="006E28DD">
      <w:pPr>
        <w:pStyle w:val="ConsPlusNormal"/>
        <w:spacing w:before="220"/>
        <w:ind w:firstLine="540"/>
        <w:jc w:val="both"/>
      </w:pPr>
      <w:r>
        <w:t xml:space="preserve">3.3.2.3. В случае если заявитель не представил документы (их копии или сведения, содержащиеся в них), указанные в </w:t>
      </w:r>
      <w:hyperlink w:anchor="P150">
        <w:r>
          <w:rPr>
            <w:color w:val="0000FF"/>
          </w:rPr>
          <w:t>пунктах 2.6.2.1</w:t>
        </w:r>
      </w:hyperlink>
      <w:r>
        <w:t xml:space="preserve">, </w:t>
      </w:r>
      <w:hyperlink w:anchor="P156">
        <w:r>
          <w:rPr>
            <w:color w:val="0000FF"/>
          </w:rPr>
          <w:t>2.6.2.2</w:t>
        </w:r>
      </w:hyperlink>
      <w:r>
        <w:t xml:space="preserve"> настоящего регламента, уполномоченный сотрудник Комитета, ответственный за предоставление муниципальной услуги, в течение одного рабочего дня со дня регистрации уведомления или заявления направляет в порядке межведомственного взаимодействия запрос в орган, уполномоченный на предоставление соответствующих сведений.</w:t>
      </w:r>
    </w:p>
    <w:p w:rsidR="006E28DD" w:rsidRDefault="006E28DD">
      <w:pPr>
        <w:pStyle w:val="ConsPlusNormal"/>
        <w:spacing w:before="220"/>
        <w:ind w:firstLine="540"/>
        <w:jc w:val="both"/>
      </w:pPr>
      <w:r>
        <w:t xml:space="preserve">В случае если внесение изменений в разрешение на строительство связано с продлением срока действия разрешения на строительство, уполномоченный сотрудник Комитета, ответственный за предоставление муниципальной услуги, в течение одного рабочего дня со дня регистрации заявления о внесении изменений в разрешение на строительство запрашивает, в том числе в порядке межведомственного взаимодействия, в органах, уполномоченных на предоставление соответствующих сведений, информацию, указанную в </w:t>
      </w:r>
      <w:hyperlink r:id="rId72">
        <w:r>
          <w:rPr>
            <w:color w:val="0000FF"/>
          </w:rPr>
          <w:t>пункте 7 части 21.15 статьи 51</w:t>
        </w:r>
      </w:hyperlink>
      <w:r>
        <w:t xml:space="preserve"> Кодекса.</w:t>
      </w:r>
    </w:p>
    <w:p w:rsidR="006E28DD" w:rsidRDefault="006E28DD">
      <w:pPr>
        <w:pStyle w:val="ConsPlusNormal"/>
        <w:spacing w:before="220"/>
        <w:ind w:firstLine="540"/>
        <w:jc w:val="both"/>
      </w:pPr>
      <w:bookmarkStart w:id="36" w:name="P309"/>
      <w:bookmarkEnd w:id="36"/>
      <w:r>
        <w:t xml:space="preserve">3.3.2.4. В случае если по результатам проверки, выполненной уполномоченным сотрудником Комитета, ответственным за предоставление муниципальной услуги, основания для отказа во внесении изменений в разрешение на строительство, приведенные в </w:t>
      </w:r>
      <w:hyperlink w:anchor="P177">
        <w:r>
          <w:rPr>
            <w:color w:val="0000FF"/>
          </w:rPr>
          <w:t>пункте 2.8.2</w:t>
        </w:r>
      </w:hyperlink>
      <w:r>
        <w:t xml:space="preserve"> настоящего регламента, не выявлены, уполномоченный сотрудник Комитета, ответственный за предоставление муниципальной услуги, готовит проект разрешения на строительство с внесенными в него изменениями (далее - проект нового разрешения на строительство), письмо с заключением о возможности продления срока действия выданного разрешения на строительство в случае внесения изменений в разрешение на строительство в связи с продлением срока его действия.</w:t>
      </w:r>
    </w:p>
    <w:p w:rsidR="006E28DD" w:rsidRDefault="006E28DD">
      <w:pPr>
        <w:pStyle w:val="ConsPlusNormal"/>
        <w:spacing w:before="220"/>
        <w:ind w:firstLine="540"/>
        <w:jc w:val="both"/>
      </w:pPr>
      <w:bookmarkStart w:id="37" w:name="P310"/>
      <w:bookmarkEnd w:id="37"/>
      <w:r>
        <w:t xml:space="preserve">3.3.2.5. В случае если по результатам проверки, выполненной уполномоченным сотрудником Комитета, ответственным за предоставление муниципальной услуги, выявлены основания для отказа во внесении изменений в разрешение на строительство, приведенные в </w:t>
      </w:r>
      <w:hyperlink w:anchor="P177">
        <w:r>
          <w:rPr>
            <w:color w:val="0000FF"/>
          </w:rPr>
          <w:t>пункте 2.8.2</w:t>
        </w:r>
      </w:hyperlink>
      <w:r>
        <w:t xml:space="preserve"> настоящего регламента, уполномоченный сотрудник Комитета, ответственный за предоставление муниципальной услуги, готовит проект письма о мотивированном отказе во внесении изменений в </w:t>
      </w:r>
      <w:r>
        <w:lastRenderedPageBreak/>
        <w:t>разрешение на строительство.</w:t>
      </w:r>
    </w:p>
    <w:p w:rsidR="006E28DD" w:rsidRDefault="006E28DD">
      <w:pPr>
        <w:pStyle w:val="ConsPlusNormal"/>
        <w:spacing w:before="220"/>
        <w:ind w:firstLine="540"/>
        <w:jc w:val="both"/>
      </w:pPr>
      <w:r>
        <w:t>3.4. Подготовка, подписание и выдача заявителю разрешения на строительство либо решения об отказе в выдаче разрешения на строительство, решения о внесении изменений в разрешение на строительство или решения об отказе во внесении изменений в разрешение на строительство.</w:t>
      </w:r>
    </w:p>
    <w:p w:rsidR="006E28DD" w:rsidRDefault="006E28DD">
      <w:pPr>
        <w:pStyle w:val="ConsPlusNormal"/>
        <w:spacing w:before="220"/>
        <w:ind w:firstLine="540"/>
        <w:jc w:val="both"/>
      </w:pPr>
      <w:r>
        <w:t>3.4.1. Подготовка, подписание и выдача заявителю разрешения на строительство либо решения об отказе в выдаче разрешения на строительство.</w:t>
      </w:r>
    </w:p>
    <w:p w:rsidR="006E28DD" w:rsidRDefault="006E28DD">
      <w:pPr>
        <w:pStyle w:val="ConsPlusNormal"/>
        <w:spacing w:before="220"/>
        <w:ind w:firstLine="540"/>
        <w:jc w:val="both"/>
      </w:pPr>
      <w:r>
        <w:t>3.4.1.1. Юридическим фактом для начала исполнения административной процедуры является подготовка проекта разрешения на строительство либо проекта письма с отказом в выдаче разрешения на строительство уполномоченным сотрудником Комитета, ответственным за предоставление муниципальной услуги.</w:t>
      </w:r>
    </w:p>
    <w:p w:rsidR="006E28DD" w:rsidRDefault="006E28DD">
      <w:pPr>
        <w:pStyle w:val="ConsPlusNormal"/>
        <w:spacing w:before="220"/>
        <w:ind w:firstLine="540"/>
        <w:jc w:val="both"/>
      </w:pPr>
      <w:bookmarkStart w:id="38" w:name="P314"/>
      <w:bookmarkEnd w:id="38"/>
      <w:r>
        <w:t xml:space="preserve">3.4.1.2. При отсутствии оснований, указанных в </w:t>
      </w:r>
      <w:hyperlink w:anchor="P299">
        <w:r>
          <w:rPr>
            <w:color w:val="0000FF"/>
          </w:rPr>
          <w:t>пункте 3.3.1.4</w:t>
        </w:r>
      </w:hyperlink>
      <w:r>
        <w:t xml:space="preserve"> настоящего регламента, уполномоченный сотрудник Комитета, ответственный за предоставление муниципальной услуги, готовит:</w:t>
      </w:r>
    </w:p>
    <w:p w:rsidR="006E28DD" w:rsidRDefault="006E28DD">
      <w:pPr>
        <w:pStyle w:val="ConsPlusNormal"/>
        <w:spacing w:before="220"/>
        <w:ind w:firstLine="540"/>
        <w:jc w:val="both"/>
      </w:pPr>
      <w:r>
        <w:t xml:space="preserve">- два экземпляра проекта </w:t>
      </w:r>
      <w:hyperlink r:id="rId73">
        <w:r>
          <w:rPr>
            <w:color w:val="0000FF"/>
          </w:rPr>
          <w:t>разрешения</w:t>
        </w:r>
      </w:hyperlink>
      <w:r>
        <w:t xml:space="preserve"> на строительство (разрешения на строительство с внесенными в него изменениями) по форме, утвержденной приказом Минстроя России от 03.06.2022 N 446/пр "Об утверждении формы разрешения на строительство и формы разрешения на ввод объекта в эксплуатацию";</w:t>
      </w:r>
    </w:p>
    <w:p w:rsidR="006E28DD" w:rsidRDefault="006E28DD">
      <w:pPr>
        <w:pStyle w:val="ConsPlusNormal"/>
        <w:spacing w:before="220"/>
        <w:ind w:firstLine="540"/>
        <w:jc w:val="both"/>
      </w:pPr>
      <w:r>
        <w:t>- проект сопроводительного письма в адрес органа Стройнадзора для направления копии выданного разрешения на строительство (разрешения на строительство с внесенными в него изменениями);</w:t>
      </w:r>
    </w:p>
    <w:p w:rsidR="006E28DD" w:rsidRDefault="006E28DD">
      <w:pPr>
        <w:pStyle w:val="ConsPlusNormal"/>
        <w:spacing w:before="220"/>
        <w:ind w:firstLine="540"/>
        <w:jc w:val="both"/>
      </w:pPr>
      <w:r>
        <w:t>- проект уведомления о внесении изменений в разрешение на строительство в орган, осуществляющий государственную регистрацию прав на недвижимое имущество и сделок с ним;</w:t>
      </w:r>
    </w:p>
    <w:p w:rsidR="006E28DD" w:rsidRDefault="006E28DD">
      <w:pPr>
        <w:pStyle w:val="ConsPlusNormal"/>
        <w:spacing w:before="220"/>
        <w:ind w:firstLine="540"/>
        <w:jc w:val="both"/>
      </w:pPr>
      <w:r>
        <w:t>- проект письма с заключением о возможности продления срока действия выданного разрешения на строительство.</w:t>
      </w:r>
    </w:p>
    <w:p w:rsidR="006E28DD" w:rsidRDefault="006E28DD">
      <w:pPr>
        <w:pStyle w:val="ConsPlusNormal"/>
        <w:spacing w:before="220"/>
        <w:ind w:firstLine="540"/>
        <w:jc w:val="both"/>
      </w:pPr>
      <w:bookmarkStart w:id="39" w:name="P319"/>
      <w:bookmarkEnd w:id="39"/>
      <w:r>
        <w:t xml:space="preserve">3.4.1.3. После подготовки документы, указанные в </w:t>
      </w:r>
      <w:hyperlink w:anchor="P314">
        <w:r>
          <w:rPr>
            <w:color w:val="0000FF"/>
          </w:rPr>
          <w:t>пункте 3.4.1.2</w:t>
        </w:r>
      </w:hyperlink>
      <w:r>
        <w:t xml:space="preserve"> настоящего регламента, в соответствии с действующими правилами документооборота передаются на подписание председателю Комитета.</w:t>
      </w:r>
    </w:p>
    <w:p w:rsidR="006E28DD" w:rsidRDefault="006E28DD">
      <w:pPr>
        <w:pStyle w:val="ConsPlusNormal"/>
        <w:spacing w:before="220"/>
        <w:ind w:firstLine="540"/>
        <w:jc w:val="both"/>
      </w:pPr>
      <w:bookmarkStart w:id="40" w:name="P320"/>
      <w:bookmarkEnd w:id="40"/>
      <w:r>
        <w:t>3.4.1.4. Подпись председателя Комитета удостоверяется гербовой печатью Комитета на каждом из двух экземпляров.</w:t>
      </w:r>
    </w:p>
    <w:p w:rsidR="006E28DD" w:rsidRDefault="006E28DD">
      <w:pPr>
        <w:pStyle w:val="ConsPlusNormal"/>
        <w:spacing w:before="220"/>
        <w:ind w:firstLine="540"/>
        <w:jc w:val="both"/>
      </w:pPr>
      <w:r>
        <w:t xml:space="preserve">3.4.1.5. В случае наличия оснований, предусмотренных </w:t>
      </w:r>
      <w:hyperlink w:anchor="P300">
        <w:r>
          <w:rPr>
            <w:color w:val="0000FF"/>
          </w:rPr>
          <w:t>пунктом 3.3.1.5</w:t>
        </w:r>
      </w:hyperlink>
      <w:r>
        <w:t xml:space="preserve"> настоящего регламента, уполномоченный сотрудник Комитета, ответственный за предоставление муниципальной услуги, не позднее одного рабочего дня осуществляет подготовку проекта письма с отказом в выдаче разрешения на строительство.</w:t>
      </w:r>
    </w:p>
    <w:p w:rsidR="006E28DD" w:rsidRDefault="006E28DD">
      <w:pPr>
        <w:pStyle w:val="ConsPlusNormal"/>
        <w:spacing w:before="220"/>
        <w:ind w:firstLine="540"/>
        <w:jc w:val="both"/>
      </w:pPr>
      <w:r>
        <w:t>3.4.1.6. Проект письма с отказом в выдаче разрешения на строительство оформляется в форме письма на бланке Комитета, подготавливается в двух экземплярах, каждый из которых подписывается председателем Комитета.</w:t>
      </w:r>
    </w:p>
    <w:p w:rsidR="006E28DD" w:rsidRDefault="006E28DD">
      <w:pPr>
        <w:pStyle w:val="ConsPlusNormal"/>
        <w:spacing w:before="220"/>
        <w:ind w:firstLine="540"/>
        <w:jc w:val="both"/>
      </w:pPr>
      <w:r>
        <w:t>3.4.1.7. В день подписания проекта письма с отказом в выдаче разрешения на строительство письму присваивается регистрационный номер в соответствии с порядком регистрации исходящей корреспонденции Комитета.</w:t>
      </w:r>
    </w:p>
    <w:p w:rsidR="006E28DD" w:rsidRDefault="006E28DD">
      <w:pPr>
        <w:pStyle w:val="ConsPlusNormal"/>
        <w:spacing w:before="220"/>
        <w:ind w:firstLine="540"/>
        <w:jc w:val="both"/>
      </w:pPr>
      <w:r>
        <w:t xml:space="preserve">3.4.1.8. После подписания проекта разрешения на строительство уполномоченный сотрудник Комитета, ответственный за предоставление муниципальной услуги, осуществляет регистрацию разрешения на строительство путем проставления даты подписания разрешения на строительство </w:t>
      </w:r>
      <w:r>
        <w:lastRenderedPageBreak/>
        <w:t>и присвоения регистрационного номера. Письмо с отказом в выдаче разрешения на строительство регистрируется через Комитет.</w:t>
      </w:r>
    </w:p>
    <w:p w:rsidR="006E28DD" w:rsidRDefault="006E28DD">
      <w:pPr>
        <w:pStyle w:val="ConsPlusNormal"/>
        <w:spacing w:before="220"/>
        <w:ind w:firstLine="540"/>
        <w:jc w:val="both"/>
      </w:pPr>
      <w:r>
        <w:t>3.4.2. Подготовка, подписание и выдача заявителю решения о внесении изменений в разрешение на строительство или решения об отказе во внесении изменений в разрешение на строительство.</w:t>
      </w:r>
    </w:p>
    <w:p w:rsidR="006E28DD" w:rsidRDefault="006E28DD">
      <w:pPr>
        <w:pStyle w:val="ConsPlusNormal"/>
        <w:spacing w:before="220"/>
        <w:ind w:firstLine="540"/>
        <w:jc w:val="both"/>
      </w:pPr>
      <w:r>
        <w:t>3.4.2.1. Юридическим фактом для начала исполнения административной процедуры является подготовка проекта нового разрешения на строительство или письма с заключением о возможности продления срока действия выданного разрешения на строительство либо проекта письма с отказом во внесении изменений в разрешение на строительство уполномоченным сотрудником Комитета, ответственным за предоставление муниципальной услуги.</w:t>
      </w:r>
    </w:p>
    <w:p w:rsidR="006E28DD" w:rsidRDefault="006E28DD">
      <w:pPr>
        <w:pStyle w:val="ConsPlusNormal"/>
        <w:spacing w:before="220"/>
        <w:ind w:firstLine="540"/>
        <w:jc w:val="both"/>
      </w:pPr>
      <w:r>
        <w:t xml:space="preserve">3.4.2.2. В случае отсутствия оснований, предусмотренных </w:t>
      </w:r>
      <w:hyperlink w:anchor="P309">
        <w:r>
          <w:rPr>
            <w:color w:val="0000FF"/>
          </w:rPr>
          <w:t>пунктом 3.3.2.4</w:t>
        </w:r>
      </w:hyperlink>
      <w:r>
        <w:t xml:space="preserve"> настоящего регламента, уполномоченный сотрудник Комитета, ответственный за предоставление муниципальной услуги, не позднее одного рабочего дня осуществляет подготовку проекта нового разрешения на строительство или письма с заключением о возможности продления срока действия выданного разрешения на строительство.</w:t>
      </w:r>
    </w:p>
    <w:p w:rsidR="006E28DD" w:rsidRDefault="006E28DD">
      <w:pPr>
        <w:pStyle w:val="ConsPlusNormal"/>
        <w:spacing w:before="220"/>
        <w:ind w:firstLine="540"/>
        <w:jc w:val="both"/>
      </w:pPr>
      <w:r>
        <w:t xml:space="preserve">3.4.2.3. Внесение изменений в разрешение на строительство производится путем подготовки нового проекта разрешения на строительство, оформляемого в порядке, установленном </w:t>
      </w:r>
      <w:hyperlink w:anchor="P319">
        <w:r>
          <w:rPr>
            <w:color w:val="0000FF"/>
          </w:rPr>
          <w:t>пунктами 3.4.1.3</w:t>
        </w:r>
      </w:hyperlink>
      <w:r>
        <w:t xml:space="preserve"> и </w:t>
      </w:r>
      <w:hyperlink w:anchor="P320">
        <w:r>
          <w:rPr>
            <w:color w:val="0000FF"/>
          </w:rPr>
          <w:t>3.4.1.4</w:t>
        </w:r>
      </w:hyperlink>
      <w:r>
        <w:t xml:space="preserve"> настоящего регламента, с проставлением отметки "взамен ранее выданного разрешения на строительство" и указанием даты и номера ранее выданного разрешения на строительство.</w:t>
      </w:r>
    </w:p>
    <w:p w:rsidR="006E28DD" w:rsidRDefault="006E28DD">
      <w:pPr>
        <w:pStyle w:val="ConsPlusNormal"/>
        <w:spacing w:before="220"/>
        <w:ind w:firstLine="540"/>
        <w:jc w:val="both"/>
      </w:pPr>
      <w:r>
        <w:t>3.4.2.4. В случае внесения в разрешение на строительство изменений, связанных с продлением срока действия разрешения на строительство, уполномоченный сотрудник Комитета, ответственный за предоставление муниципальной услуги, не позднее двух рабочих дней с момента получения заявления и пакета документов осуществляет подготовку проекта письма с заключением о возможности продления срока действия разрешения на строительство либо проекта нового разрешения на строительство, если проставление соответствующей отметки на ранее выданном оригинале разрешения на строительство невозможно.</w:t>
      </w:r>
    </w:p>
    <w:p w:rsidR="006E28DD" w:rsidRDefault="006E28DD">
      <w:pPr>
        <w:pStyle w:val="ConsPlusNormal"/>
        <w:spacing w:before="220"/>
        <w:ind w:firstLine="540"/>
        <w:jc w:val="both"/>
      </w:pPr>
      <w:r>
        <w:t xml:space="preserve">3.4.2.5. В случае наличия оснований, предусмотренных </w:t>
      </w:r>
      <w:hyperlink w:anchor="P310">
        <w:r>
          <w:rPr>
            <w:color w:val="0000FF"/>
          </w:rPr>
          <w:t>пунктом 3.3.2.5</w:t>
        </w:r>
      </w:hyperlink>
      <w:r>
        <w:t xml:space="preserve"> настоящего регламента, уполномоченный сотрудник Комитета, ответственный за предоставление муниципальной услуги, не позднее одного рабочего дня осуществляет подготовку проекта письма с отказом во внесении изменений в разрешение на строительство.</w:t>
      </w:r>
    </w:p>
    <w:p w:rsidR="006E28DD" w:rsidRDefault="006E28DD">
      <w:pPr>
        <w:pStyle w:val="ConsPlusNormal"/>
        <w:spacing w:before="220"/>
        <w:ind w:firstLine="540"/>
        <w:jc w:val="both"/>
      </w:pPr>
      <w:r>
        <w:t>3.4.2.6. Проект письма с отказом во внесении изменений в разрешение на строительство оформляется в форме письма на бланке Комитета и подписывается председателем Комитета.</w:t>
      </w:r>
    </w:p>
    <w:p w:rsidR="006E28DD" w:rsidRDefault="006E28DD">
      <w:pPr>
        <w:pStyle w:val="ConsPlusNormal"/>
        <w:spacing w:before="220"/>
        <w:ind w:firstLine="540"/>
        <w:jc w:val="both"/>
      </w:pPr>
      <w:r>
        <w:t>3.4.2.7. После подписания проекта нового разрешения на строительство уполномоченный сотрудник Комитета, ответственный за предоставление муниципальной услуги, осуществляет регистрацию нового разрешения на строительство путем проставления даты подписания разрешения на строительство и присвоения регистрационного номера. Письмо с отказом во внесении изменений в разрешение на строительство регистрируется через Комитет.</w:t>
      </w:r>
    </w:p>
    <w:p w:rsidR="006E28DD" w:rsidRDefault="006E28DD">
      <w:pPr>
        <w:pStyle w:val="ConsPlusNormal"/>
        <w:spacing w:before="220"/>
        <w:ind w:firstLine="540"/>
        <w:jc w:val="both"/>
      </w:pPr>
      <w:r>
        <w:t>3.5. Заявитель получает результат предоставления муниципальной услуги в одном экземпляре одним из следующих способов (по собственному выбору):</w:t>
      </w:r>
    </w:p>
    <w:p w:rsidR="006E28DD" w:rsidRDefault="006E28DD">
      <w:pPr>
        <w:pStyle w:val="ConsPlusNormal"/>
        <w:spacing w:before="220"/>
        <w:ind w:firstLine="540"/>
        <w:jc w:val="both"/>
      </w:pPr>
      <w:r>
        <w:t>1) непосредственно в Комитете (г. Иваново, Шереметевский пр., 1, каб. 239, 241б);</w:t>
      </w:r>
    </w:p>
    <w:p w:rsidR="006E28DD" w:rsidRDefault="006E28DD">
      <w:pPr>
        <w:pStyle w:val="ConsPlusNormal"/>
        <w:spacing w:before="220"/>
        <w:ind w:firstLine="540"/>
        <w:jc w:val="both"/>
      </w:pPr>
      <w:r>
        <w:t>2) через многофункциональный центр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6E28DD" w:rsidRDefault="006E28DD">
      <w:pPr>
        <w:pStyle w:val="ConsPlusNormal"/>
        <w:spacing w:before="220"/>
        <w:ind w:firstLine="540"/>
        <w:jc w:val="both"/>
      </w:pPr>
      <w:r>
        <w:lastRenderedPageBreak/>
        <w:t>3) посредством почтовой связи по адресу, указанному в заявлении;</w:t>
      </w:r>
    </w:p>
    <w:p w:rsidR="006E28DD" w:rsidRDefault="006E28DD">
      <w:pPr>
        <w:pStyle w:val="ConsPlusNormal"/>
        <w:spacing w:before="220"/>
        <w:ind w:firstLine="540"/>
        <w:jc w:val="both"/>
      </w:pPr>
      <w:r>
        <w:t>4) в форме электронного документа, подписанного электронной подписью (по электронной почте либо на руки при личной явке в Комитет путем записи на электронный носитель заявителя).</w:t>
      </w:r>
    </w:p>
    <w:p w:rsidR="006E28DD" w:rsidRDefault="006E28DD">
      <w:pPr>
        <w:pStyle w:val="ConsPlusNormal"/>
        <w:spacing w:before="220"/>
        <w:ind w:firstLine="540"/>
        <w:jc w:val="both"/>
      </w:pPr>
      <w:r>
        <w:t>3.6. Документы, направленные заявителем в Комитет для оказания муниципальной услуги и послужившие основанием для оказания муниципальной услуги либо выдачи отказа в оказании муниципальной услуги, заявителю не возвращаются и подлежат хранению в Комитете в порядке, установленном для архивного хранения соответствующих документов.</w:t>
      </w:r>
    </w:p>
    <w:p w:rsidR="006E28DD" w:rsidRDefault="006E28DD">
      <w:pPr>
        <w:pStyle w:val="ConsPlusNormal"/>
        <w:spacing w:before="220"/>
        <w:ind w:firstLine="540"/>
        <w:jc w:val="both"/>
      </w:pPr>
      <w:r>
        <w:t>3.7. При обнаружении опечатки или технической ошибки или обращении заявителя с просьбой об исправлении допущенных опечаток или технических ошибок в выданных в результате предоставления муниципальной услуги разрешении на строительство, разрешении на строительство с внесенными в него изменениями опечатки или технические ошибки подлежат исправлению уполномоченным сотрудником Комитета, ответственным за предоставление муниципальной услуги, в течение двух рабочих дней с момента их обнаружения или поступления такого обращения заявителя путем зачеркивания ошибки, указания правильных данных и записи "Зачеркнутое "..." не читать, исправленному "..." верить" и проставлением даты.</w:t>
      </w:r>
    </w:p>
    <w:p w:rsidR="006E28DD" w:rsidRDefault="006E28DD">
      <w:pPr>
        <w:pStyle w:val="ConsPlusNormal"/>
        <w:spacing w:before="220"/>
        <w:ind w:firstLine="540"/>
        <w:jc w:val="both"/>
      </w:pPr>
      <w:r>
        <w:t>Исправление допущенной опечатки или технической ошибки заверяется подписью председателя Комитета и гербовой печатью Комитета на основании заключения о необходимости такого исправления, подготовленного уполномоченным сотрудником Комитета, ответственным за предоставление муниципальной услуги.</w:t>
      </w:r>
    </w:p>
    <w:p w:rsidR="006E28DD" w:rsidRDefault="006E28DD">
      <w:pPr>
        <w:pStyle w:val="ConsPlusNormal"/>
        <w:spacing w:before="220"/>
        <w:ind w:firstLine="540"/>
        <w:jc w:val="both"/>
      </w:pPr>
      <w:r>
        <w:t>3.8. Разрешение на строительство, разрешение на строительство с внесенными в него изменениями выдаются в форме электронного документа, подписанного электронной подписью, в случае если это указано в заявлении о предоставлении муниципальной услуги.</w:t>
      </w:r>
    </w:p>
    <w:p w:rsidR="006E28DD" w:rsidRDefault="006E28DD">
      <w:pPr>
        <w:pStyle w:val="ConsPlusNormal"/>
        <w:jc w:val="both"/>
      </w:pPr>
    </w:p>
    <w:p w:rsidR="006E28DD" w:rsidRDefault="006E28DD">
      <w:pPr>
        <w:pStyle w:val="ConsPlusTitle"/>
        <w:jc w:val="center"/>
        <w:outlineLvl w:val="1"/>
      </w:pPr>
      <w:r>
        <w:t>4. Формы контроля за исполнением</w:t>
      </w:r>
    </w:p>
    <w:p w:rsidR="006E28DD" w:rsidRDefault="006E28DD">
      <w:pPr>
        <w:pStyle w:val="ConsPlusTitle"/>
        <w:jc w:val="center"/>
      </w:pPr>
      <w:r>
        <w:t>административного регламента</w:t>
      </w:r>
    </w:p>
    <w:p w:rsidR="006E28DD" w:rsidRDefault="006E28DD">
      <w:pPr>
        <w:pStyle w:val="ConsPlusNormal"/>
        <w:jc w:val="both"/>
      </w:pPr>
    </w:p>
    <w:p w:rsidR="006E28DD" w:rsidRDefault="006E28DD">
      <w:pPr>
        <w:pStyle w:val="ConsPlusNormal"/>
        <w:ind w:firstLine="540"/>
        <w:jc w:val="both"/>
      </w:pPr>
      <w:r>
        <w:t>4.1. Текущий контроль за соблюдением и исполнением ответственными уполномоченным сотрудником Комитета и специалистами многофункционального центра требований настоящего регламента осуществляется соответственно председателем Комитета (лицом, его замещающим) и руководителем многофункционального центра.</w:t>
      </w:r>
    </w:p>
    <w:p w:rsidR="006E28DD" w:rsidRDefault="006E28DD">
      <w:pPr>
        <w:pStyle w:val="ConsPlusNormal"/>
        <w:spacing w:before="220"/>
        <w:ind w:firstLine="540"/>
        <w:jc w:val="both"/>
      </w:pPr>
      <w:r>
        <w:t>4.2. Уполномоченный сотрудник Комитета и специалисты многофункционального центра, принимающие участие в предоставлении муниципальной услуги, несут персональную ответственность за полноту и правильность предоставляемой при консультировании информации, соблюдение установленного срока рассмотрения заявлений, правильность выполнения процедур, установленных настоящим регламентом.</w:t>
      </w:r>
    </w:p>
    <w:p w:rsidR="006E28DD" w:rsidRDefault="006E28DD">
      <w:pPr>
        <w:pStyle w:val="ConsPlusNormal"/>
        <w:spacing w:before="220"/>
        <w:ind w:firstLine="540"/>
        <w:jc w:val="both"/>
      </w:pPr>
      <w: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Комитета, действия (бездействие) уполномоченного сотрудника Комитета и специалистов многофункционального центра, принимающих участие в предоставлении муниципальной услуги.</w:t>
      </w:r>
    </w:p>
    <w:p w:rsidR="006E28DD" w:rsidRDefault="006E28DD">
      <w:pPr>
        <w:pStyle w:val="ConsPlusNormal"/>
        <w:spacing w:before="220"/>
        <w:ind w:firstLine="540"/>
        <w:jc w:val="both"/>
      </w:pPr>
      <w:r>
        <w:t>4.4. По результатам проведенных проверок, в случае выявления нарушений прав заявителей при предоставлении муниципальной услуги, осуществляется привлечение виновных лиц к административной, дисциплинарной и иной ответственности в соответствии с законодательством Российской Федерации.</w:t>
      </w:r>
    </w:p>
    <w:p w:rsidR="006E28DD" w:rsidRDefault="006E28DD">
      <w:pPr>
        <w:pStyle w:val="ConsPlusNormal"/>
        <w:jc w:val="both"/>
      </w:pPr>
    </w:p>
    <w:p w:rsidR="006E28DD" w:rsidRDefault="006E28DD">
      <w:pPr>
        <w:pStyle w:val="ConsPlusTitle"/>
        <w:jc w:val="center"/>
        <w:outlineLvl w:val="1"/>
      </w:pPr>
      <w:r>
        <w:t>5. Досудебный (внесудебный) порядок обжалования решений</w:t>
      </w:r>
    </w:p>
    <w:p w:rsidR="006E28DD" w:rsidRDefault="006E28DD">
      <w:pPr>
        <w:pStyle w:val="ConsPlusTitle"/>
        <w:jc w:val="center"/>
      </w:pPr>
      <w:r>
        <w:lastRenderedPageBreak/>
        <w:t>и действий (бездействия) органа, предоставляющего</w:t>
      </w:r>
    </w:p>
    <w:p w:rsidR="006E28DD" w:rsidRDefault="006E28DD">
      <w:pPr>
        <w:pStyle w:val="ConsPlusTitle"/>
        <w:jc w:val="center"/>
      </w:pPr>
      <w:r>
        <w:t>муниципальную услугу, многофункционального центра, а также</w:t>
      </w:r>
    </w:p>
    <w:p w:rsidR="006E28DD" w:rsidRDefault="006E28DD">
      <w:pPr>
        <w:pStyle w:val="ConsPlusTitle"/>
        <w:jc w:val="center"/>
      </w:pPr>
      <w:r>
        <w:t>их должностных лиц, муниципальных служащих, работников</w:t>
      </w:r>
    </w:p>
    <w:p w:rsidR="006E28DD" w:rsidRDefault="006E28DD">
      <w:pPr>
        <w:pStyle w:val="ConsPlusNormal"/>
        <w:jc w:val="both"/>
      </w:pPr>
    </w:p>
    <w:p w:rsidR="006E28DD" w:rsidRDefault="006E28DD">
      <w:pPr>
        <w:pStyle w:val="ConsPlusNormal"/>
        <w:ind w:firstLine="540"/>
        <w:jc w:val="both"/>
      </w:pPr>
      <w: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6E28DD" w:rsidRDefault="006E28DD">
      <w:pPr>
        <w:pStyle w:val="ConsPlusNormal"/>
        <w:spacing w:before="220"/>
        <w:ind w:firstLine="540"/>
        <w:jc w:val="both"/>
      </w:pPr>
      <w:r>
        <w:t>1) нарушение срока регистрации запроса заявителя о предоставлении муниципальной услуги;</w:t>
      </w:r>
    </w:p>
    <w:p w:rsidR="006E28DD" w:rsidRDefault="006E28DD">
      <w:pPr>
        <w:pStyle w:val="ConsPlusNormal"/>
        <w:spacing w:before="220"/>
        <w:ind w:firstLine="540"/>
        <w:jc w:val="both"/>
      </w:pPr>
      <w:r>
        <w:t>2) нарушение срока предоставления муниципальной услуги;</w:t>
      </w:r>
    </w:p>
    <w:p w:rsidR="006E28DD" w:rsidRDefault="006E28D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6E28DD" w:rsidRDefault="006E28DD">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6E28DD" w:rsidRDefault="006E28DD">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6E28DD" w:rsidRDefault="006E28DD">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6E28DD" w:rsidRDefault="006E28DD">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28DD" w:rsidRDefault="006E28DD">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6E28DD" w:rsidRDefault="006E28DD">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6E28DD" w:rsidRDefault="006E28DD">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89">
        <w:r>
          <w:rPr>
            <w:color w:val="0000FF"/>
          </w:rPr>
          <w:t>пунктом 2.9</w:t>
        </w:r>
      </w:hyperlink>
      <w:r>
        <w:t xml:space="preserve"> настоящего регламента.</w:t>
      </w:r>
    </w:p>
    <w:p w:rsidR="006E28DD" w:rsidRDefault="006E28DD">
      <w:pPr>
        <w:pStyle w:val="ConsPlusNormal"/>
        <w:spacing w:before="220"/>
        <w:ind w:firstLine="540"/>
        <w:jc w:val="both"/>
      </w:pPr>
      <w:r>
        <w:t>5.2. Жалоба подается в письменной форме на бумажном носителе либо в электронной форме.</w:t>
      </w:r>
    </w:p>
    <w:p w:rsidR="006E28DD" w:rsidRDefault="006E28DD">
      <w:pPr>
        <w:pStyle w:val="ConsPlusNormal"/>
        <w:spacing w:before="220"/>
        <w:ind w:firstLine="540"/>
        <w:jc w:val="both"/>
      </w:pPr>
      <w:r>
        <w:t xml:space="preserve">Жалоба может быть направлена по почте, через многофункциональный центр, с использованием информационно-телекоммуникационной сети "Интернет", через официальный </w:t>
      </w:r>
      <w:r>
        <w:lastRenderedPageBreak/>
        <w:t>сайт Комитета,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6E28DD" w:rsidRDefault="006E28DD">
      <w:pPr>
        <w:pStyle w:val="ConsPlusNormal"/>
        <w:spacing w:before="220"/>
        <w:ind w:firstLine="540"/>
        <w:jc w:val="both"/>
      </w:pPr>
      <w:r>
        <w:t>В случае обжалования решений, действий (бездействия) должностных лиц и муниципальных служащих Комитета жалоба подается на имя председателя Комитета и рассматривается им.</w:t>
      </w:r>
    </w:p>
    <w:p w:rsidR="006E28DD" w:rsidRDefault="006E28DD">
      <w:pPr>
        <w:pStyle w:val="ConsPlusNormal"/>
        <w:spacing w:before="220"/>
        <w:ind w:firstLine="540"/>
        <w:jc w:val="both"/>
      </w:pPr>
      <w:r>
        <w:t>В случае обжалования решений председателя Комитета жалоба подается в Администрацию города Иванова на имя первого заместителя главы Администрации города Иванова, курирующего работу Комитета, и рассматривается им. В случае обжалования решений первого заместителя главы Администрации города Иванова, курирующего работу Комитета, жалоба подается в Администрацию города Иванова на имя Главы города Иванова и рассматривается им.</w:t>
      </w:r>
    </w:p>
    <w:p w:rsidR="006E28DD" w:rsidRDefault="006E28DD">
      <w:pPr>
        <w:pStyle w:val="ConsPlusNormal"/>
        <w:spacing w:before="220"/>
        <w:ind w:firstLine="540"/>
        <w:jc w:val="both"/>
      </w:pPr>
      <w:r>
        <w:t>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Администрацию города Иванова - учредителю многофункционального центра или на имя заместителя главы Администрации города Иванова, курирующего работу многофункционального центра.</w:t>
      </w:r>
    </w:p>
    <w:p w:rsidR="006E28DD" w:rsidRDefault="006E28DD">
      <w:pPr>
        <w:pStyle w:val="ConsPlusNormal"/>
        <w:spacing w:before="220"/>
        <w:ind w:firstLine="540"/>
        <w:jc w:val="both"/>
      </w:pPr>
      <w:r>
        <w:t>Почтовые адреса для направления жалоб:</w:t>
      </w:r>
    </w:p>
    <w:p w:rsidR="006E28DD" w:rsidRDefault="006E28DD">
      <w:pPr>
        <w:pStyle w:val="ConsPlusNormal"/>
        <w:spacing w:before="220"/>
        <w:ind w:firstLine="540"/>
        <w:jc w:val="both"/>
      </w:pPr>
      <w:r>
        <w:t>1) 153012, город Иваново, Советская улица, дом 25 (в случае направления жалоб на имя директора многофункционального центра);</w:t>
      </w:r>
    </w:p>
    <w:p w:rsidR="006E28DD" w:rsidRDefault="006E28DD">
      <w:pPr>
        <w:pStyle w:val="ConsPlusNormal"/>
        <w:spacing w:before="220"/>
        <w:ind w:firstLine="540"/>
        <w:jc w:val="both"/>
      </w:pPr>
      <w:r>
        <w:t>2) 153000, город Иваново, Шереметевский проспект, дом 1 (в случае направления жалоб на имя председателя Комитета);</w:t>
      </w:r>
    </w:p>
    <w:p w:rsidR="006E28DD" w:rsidRDefault="006E28DD">
      <w:pPr>
        <w:pStyle w:val="ConsPlusNormal"/>
        <w:spacing w:before="220"/>
        <w:ind w:firstLine="540"/>
        <w:jc w:val="both"/>
      </w:pPr>
      <w:r>
        <w:t>3) 153000, город Иваново, площадь Революции, дом 6 (в остальных случаях).</w:t>
      </w:r>
    </w:p>
    <w:p w:rsidR="006E28DD" w:rsidRDefault="006E28DD">
      <w:pPr>
        <w:pStyle w:val="ConsPlusNormal"/>
        <w:spacing w:before="220"/>
        <w:ind w:firstLine="540"/>
        <w:jc w:val="both"/>
      </w:pPr>
      <w:r>
        <w:t>Адреса для направления жалоб в электронной форме:</w:t>
      </w:r>
    </w:p>
    <w:p w:rsidR="006E28DD" w:rsidRDefault="006E28DD">
      <w:pPr>
        <w:pStyle w:val="ConsPlusNormal"/>
        <w:spacing w:before="220"/>
        <w:ind w:firstLine="540"/>
        <w:jc w:val="both"/>
      </w:pPr>
      <w:r>
        <w:t>1) на имя директора многофункционального центра: ivmfc@mail.ru;</w:t>
      </w:r>
    </w:p>
    <w:p w:rsidR="006E28DD" w:rsidRDefault="006E28DD">
      <w:pPr>
        <w:pStyle w:val="ConsPlusNormal"/>
        <w:spacing w:before="220"/>
        <w:ind w:firstLine="540"/>
        <w:jc w:val="both"/>
      </w:pPr>
      <w:r>
        <w:t>2) на имя председателя Комитета: culture@ivgoradm.ru;</w:t>
      </w:r>
    </w:p>
    <w:p w:rsidR="006E28DD" w:rsidRDefault="006E28DD">
      <w:pPr>
        <w:pStyle w:val="ConsPlusNormal"/>
        <w:spacing w:before="220"/>
        <w:ind w:firstLine="540"/>
        <w:jc w:val="both"/>
      </w:pPr>
      <w:r>
        <w:t>3) на имя первого заместителя главы Администрации города Иванова, курирующего работу Комитета, на имя заместителя главы Администрации города Иванова, курирующего работу многофункционального центра, на имя Главы города Иванова: priem.ivgoradm.ru, раздел "Электронная приемная", подраздел "Досудебное обжалование";</w:t>
      </w:r>
    </w:p>
    <w:p w:rsidR="006E28DD" w:rsidRDefault="006E28DD">
      <w:pPr>
        <w:pStyle w:val="ConsPlusNormal"/>
        <w:spacing w:before="220"/>
        <w:ind w:firstLine="540"/>
        <w:jc w:val="both"/>
      </w:pPr>
      <w:r>
        <w:t>4) через Порталы: gosuslugi.ru, pgu.ivanovoobl.ru.</w:t>
      </w:r>
    </w:p>
    <w:p w:rsidR="006E28DD" w:rsidRDefault="006E28DD">
      <w:pPr>
        <w:pStyle w:val="ConsPlusNormal"/>
        <w:spacing w:before="220"/>
        <w:ind w:firstLine="540"/>
        <w:jc w:val="both"/>
      </w:pPr>
      <w:r>
        <w:t>5.3. Личный прием заявителей осуществляется председателем Комитета, первым заместителем главы Администрации города Иванова, курирующим работу Комитета, заместителем главы Администрации города Иванова, курирующим работу многофункционального центра, Главой города Иванова в соответствии с графиком.</w:t>
      </w:r>
    </w:p>
    <w:p w:rsidR="006E28DD" w:rsidRDefault="006E28DD">
      <w:pPr>
        <w:pStyle w:val="ConsPlusNormal"/>
        <w:spacing w:before="220"/>
        <w:ind w:firstLine="540"/>
        <w:jc w:val="both"/>
      </w:pPr>
      <w:r>
        <w:t>5.4. Жалоба должна содержать:</w:t>
      </w:r>
    </w:p>
    <w:p w:rsidR="006E28DD" w:rsidRDefault="006E28DD">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6E28DD" w:rsidRDefault="006E28DD">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lastRenderedPageBreak/>
        <w:t>наличии) и почтовый адрес, по которым должен быть направлен ответ заявителю;</w:t>
      </w:r>
    </w:p>
    <w:p w:rsidR="006E28DD" w:rsidRDefault="006E28DD">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E28DD" w:rsidRDefault="006E28DD">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E28DD" w:rsidRDefault="006E28DD">
      <w:pPr>
        <w:pStyle w:val="ConsPlusNormal"/>
        <w:spacing w:before="220"/>
        <w:ind w:firstLine="540"/>
        <w:jc w:val="both"/>
      </w:pPr>
      <w: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28DD" w:rsidRDefault="006E28DD">
      <w:pPr>
        <w:pStyle w:val="ConsPlusNormal"/>
        <w:spacing w:before="220"/>
        <w:ind w:firstLine="540"/>
        <w:jc w:val="both"/>
      </w:pPr>
      <w:bookmarkStart w:id="41" w:name="P388"/>
      <w:bookmarkEnd w:id="41"/>
      <w:r>
        <w:t>5.6. По результатам рассмотрения жалобы принимается одно из следующих решений:</w:t>
      </w:r>
    </w:p>
    <w:p w:rsidR="006E28DD" w:rsidRDefault="006E28D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6E28DD" w:rsidRDefault="006E28DD">
      <w:pPr>
        <w:pStyle w:val="ConsPlusNormal"/>
        <w:spacing w:before="220"/>
        <w:ind w:firstLine="540"/>
        <w:jc w:val="both"/>
      </w:pPr>
      <w:r>
        <w:t>2) в удовлетворении жалобы отказывается.</w:t>
      </w:r>
    </w:p>
    <w:p w:rsidR="006E28DD" w:rsidRDefault="006E28DD">
      <w:pPr>
        <w:pStyle w:val="ConsPlusNormal"/>
        <w:spacing w:before="220"/>
        <w:ind w:firstLine="540"/>
        <w:jc w:val="both"/>
      </w:pPr>
      <w:bookmarkStart w:id="42" w:name="P391"/>
      <w:bookmarkEnd w:id="42"/>
      <w:r>
        <w:t xml:space="preserve">5.7. Не позднее дня, следующего за днем принятия решения, указанного в </w:t>
      </w:r>
      <w:hyperlink w:anchor="P388">
        <w:r>
          <w:rPr>
            <w:color w:val="0000FF"/>
          </w:rPr>
          <w:t>пункте 5.6</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28DD" w:rsidRDefault="006E28DD">
      <w:pPr>
        <w:pStyle w:val="ConsPlusNormal"/>
        <w:spacing w:before="220"/>
        <w:ind w:firstLine="540"/>
        <w:jc w:val="both"/>
      </w:pPr>
      <w:r>
        <w:t xml:space="preserve">5.8. В случае признания жалобы подлежащей удовлетворению в ответе заявителю, указанном в </w:t>
      </w:r>
      <w:hyperlink w:anchor="P391">
        <w:r>
          <w:rPr>
            <w:color w:val="0000FF"/>
          </w:rPr>
          <w:t>пункте 5.7</w:t>
        </w:r>
      </w:hyperlink>
      <w: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28DD" w:rsidRDefault="006E28DD">
      <w:pPr>
        <w:pStyle w:val="ConsPlusNormal"/>
        <w:spacing w:before="220"/>
        <w:ind w:firstLine="540"/>
        <w:jc w:val="both"/>
      </w:pPr>
      <w:r>
        <w:t xml:space="preserve">В случае признания жалобы не подлежащей удовлетворению в ответе заявителю, указанном в </w:t>
      </w:r>
      <w:hyperlink w:anchor="P391">
        <w:r>
          <w:rPr>
            <w:color w:val="0000FF"/>
          </w:rPr>
          <w:t>пункте 5.7</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E28DD" w:rsidRDefault="006E28DD">
      <w:pPr>
        <w:pStyle w:val="ConsPlusNormal"/>
        <w:spacing w:before="220"/>
        <w:ind w:firstLine="540"/>
        <w:jc w:val="both"/>
      </w:pPr>
      <w: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28DD" w:rsidRDefault="006E28DD">
      <w:pPr>
        <w:pStyle w:val="ConsPlusNormal"/>
        <w:spacing w:before="220"/>
        <w:ind w:firstLine="540"/>
        <w:jc w:val="both"/>
      </w:pPr>
      <w: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6E28DD" w:rsidRDefault="006E28DD">
      <w:pPr>
        <w:pStyle w:val="ConsPlusNormal"/>
        <w:spacing w:before="220"/>
        <w:ind w:firstLine="540"/>
        <w:jc w:val="both"/>
      </w:pPr>
      <w: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6E28DD" w:rsidRDefault="006E28DD">
      <w:pPr>
        <w:pStyle w:val="ConsPlusNormal"/>
        <w:jc w:val="both"/>
      </w:pPr>
    </w:p>
    <w:p w:rsidR="006E28DD" w:rsidRDefault="006E28DD">
      <w:pPr>
        <w:pStyle w:val="ConsPlusNormal"/>
        <w:jc w:val="both"/>
      </w:pPr>
    </w:p>
    <w:p w:rsidR="006E28DD" w:rsidRDefault="006E28DD">
      <w:pPr>
        <w:pStyle w:val="ConsPlusNormal"/>
        <w:jc w:val="both"/>
      </w:pPr>
    </w:p>
    <w:p w:rsidR="006E28DD" w:rsidRDefault="006E28DD">
      <w:pPr>
        <w:pStyle w:val="ConsPlusNormal"/>
        <w:jc w:val="both"/>
      </w:pPr>
    </w:p>
    <w:p w:rsidR="006E28DD" w:rsidRDefault="006E28DD">
      <w:pPr>
        <w:pStyle w:val="ConsPlusNormal"/>
        <w:jc w:val="both"/>
      </w:pPr>
    </w:p>
    <w:p w:rsidR="006E28DD" w:rsidRDefault="006E28DD">
      <w:pPr>
        <w:pStyle w:val="ConsPlusNormal"/>
        <w:jc w:val="right"/>
        <w:outlineLvl w:val="1"/>
      </w:pPr>
      <w:r>
        <w:t>Приложение 1</w:t>
      </w:r>
    </w:p>
    <w:p w:rsidR="006E28DD" w:rsidRDefault="006E28DD">
      <w:pPr>
        <w:pStyle w:val="ConsPlusNormal"/>
        <w:jc w:val="right"/>
      </w:pPr>
      <w:r>
        <w:t>к административному регламенту</w:t>
      </w:r>
    </w:p>
    <w:p w:rsidR="006E28DD" w:rsidRDefault="006E28DD">
      <w:pPr>
        <w:pStyle w:val="ConsPlusNormal"/>
        <w:jc w:val="right"/>
      </w:pPr>
      <w:r>
        <w:t>предоставления муниципальной услуги</w:t>
      </w:r>
    </w:p>
    <w:p w:rsidR="006E28DD" w:rsidRDefault="006E28DD">
      <w:pPr>
        <w:pStyle w:val="ConsPlusNormal"/>
        <w:jc w:val="right"/>
      </w:pPr>
      <w:r>
        <w:t>"Выдача разрешения на строительство в случае,</w:t>
      </w:r>
    </w:p>
    <w:p w:rsidR="006E28DD" w:rsidRDefault="006E28DD">
      <w:pPr>
        <w:pStyle w:val="ConsPlusNormal"/>
        <w:jc w:val="right"/>
      </w:pPr>
      <w:r>
        <w:t>если при проведении работ по сохранению</w:t>
      </w:r>
    </w:p>
    <w:p w:rsidR="006E28DD" w:rsidRDefault="006E28DD">
      <w:pPr>
        <w:pStyle w:val="ConsPlusNormal"/>
        <w:jc w:val="right"/>
      </w:pPr>
      <w:r>
        <w:t>объекта культурного наследия местного (муниципального)</w:t>
      </w:r>
    </w:p>
    <w:p w:rsidR="006E28DD" w:rsidRDefault="006E28DD">
      <w:pPr>
        <w:pStyle w:val="ConsPlusNormal"/>
        <w:jc w:val="right"/>
      </w:pPr>
      <w:r>
        <w:t>значения затрагиваются конструктивные</w:t>
      </w:r>
    </w:p>
    <w:p w:rsidR="006E28DD" w:rsidRDefault="006E28DD">
      <w:pPr>
        <w:pStyle w:val="ConsPlusNormal"/>
        <w:jc w:val="right"/>
      </w:pPr>
      <w:r>
        <w:t>и другие характеристики надежности и безопасности</w:t>
      </w:r>
    </w:p>
    <w:p w:rsidR="006E28DD" w:rsidRDefault="006E28DD">
      <w:pPr>
        <w:pStyle w:val="ConsPlusNormal"/>
        <w:jc w:val="right"/>
      </w:pPr>
      <w:r>
        <w:t>данного объекта культурного наследия"</w:t>
      </w:r>
    </w:p>
    <w:p w:rsidR="006E28DD" w:rsidRDefault="006E28DD">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6"/>
        <w:gridCol w:w="1497"/>
        <w:gridCol w:w="1551"/>
      </w:tblGrid>
      <w:tr w:rsidR="006E28DD">
        <w:tc>
          <w:tcPr>
            <w:tcW w:w="9064" w:type="dxa"/>
            <w:gridSpan w:val="3"/>
            <w:tcBorders>
              <w:top w:val="nil"/>
              <w:left w:val="nil"/>
              <w:bottom w:val="nil"/>
              <w:right w:val="nil"/>
            </w:tcBorders>
          </w:tcPr>
          <w:p w:rsidR="006E28DD" w:rsidRDefault="006E28DD">
            <w:pPr>
              <w:pStyle w:val="ConsPlusNormal"/>
              <w:jc w:val="center"/>
            </w:pPr>
            <w:r>
              <w:t>В комитет по культуре Администрации города Иванова</w:t>
            </w:r>
          </w:p>
        </w:tc>
      </w:tr>
      <w:tr w:rsidR="006E28DD">
        <w:tc>
          <w:tcPr>
            <w:tcW w:w="9064" w:type="dxa"/>
            <w:gridSpan w:val="3"/>
            <w:tcBorders>
              <w:top w:val="nil"/>
              <w:left w:val="nil"/>
              <w:bottom w:val="nil"/>
              <w:right w:val="nil"/>
            </w:tcBorders>
          </w:tcPr>
          <w:p w:rsidR="006E28DD" w:rsidRDefault="006E28DD">
            <w:pPr>
              <w:pStyle w:val="ConsPlusNormal"/>
              <w:jc w:val="center"/>
            </w:pPr>
            <w:r>
              <w:t>От застройщика:</w:t>
            </w:r>
          </w:p>
          <w:p w:rsidR="006E28DD" w:rsidRDefault="006E28DD">
            <w:pPr>
              <w:pStyle w:val="ConsPlusNormal"/>
              <w:jc w:val="center"/>
            </w:pPr>
            <w:r>
              <w:t>________________________________________________________________________</w:t>
            </w:r>
          </w:p>
          <w:p w:rsidR="006E28DD" w:rsidRDefault="006E28DD">
            <w:pPr>
              <w:pStyle w:val="ConsPlusNormal"/>
              <w:jc w:val="center"/>
            </w:pPr>
            <w:r>
              <w:t>для юридического лица указываются: полное наименование юридического лица, юридический и почтовый адреса,</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должность и Ф.И.О. руководителя, телефон, e-mail, представитель (контактное лицо) застройщика, должность и Ф.И.О.,</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телефон, e-mail, ИНН, ОГРН;</w:t>
            </w:r>
          </w:p>
          <w:p w:rsidR="006E28DD" w:rsidRDefault="006E28DD">
            <w:pPr>
              <w:pStyle w:val="ConsPlusNormal"/>
              <w:jc w:val="center"/>
            </w:pPr>
            <w:r>
              <w:t>_________________________________________________________________________</w:t>
            </w:r>
          </w:p>
          <w:p w:rsidR="006E28DD" w:rsidRDefault="006E28DD">
            <w:pPr>
              <w:pStyle w:val="ConsPlusNormal"/>
              <w:jc w:val="center"/>
            </w:pPr>
            <w:r>
              <w:t>для индивидуального предпринимателя указываются: Ф.И.О., адрес регистрации и почтовый адрес, телефон, e-mail,</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представитель (контактное лицо) застройщика, Ф.И.О., телефон, e-mail, ИНН, ОГРНИП;</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для физического лица указываются: Ф.И.О., адрес регистрации и почтовый адрес, телефон, e-mail, ИНН, представитель</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(контактное лицо) застройщика, Ф.И.О., телефон, e-mail</w:t>
            </w:r>
          </w:p>
          <w:p w:rsidR="006E28DD" w:rsidRDefault="006E28DD">
            <w:pPr>
              <w:pStyle w:val="ConsPlusNormal"/>
              <w:jc w:val="center"/>
            </w:pPr>
            <w:r>
              <w:t>________________________________________________________________________</w:t>
            </w:r>
          </w:p>
        </w:tc>
      </w:tr>
      <w:tr w:rsidR="006E28DD">
        <w:tc>
          <w:tcPr>
            <w:tcW w:w="9064" w:type="dxa"/>
            <w:gridSpan w:val="3"/>
            <w:tcBorders>
              <w:top w:val="nil"/>
              <w:left w:val="nil"/>
              <w:bottom w:val="nil"/>
              <w:right w:val="nil"/>
            </w:tcBorders>
          </w:tcPr>
          <w:p w:rsidR="006E28DD" w:rsidRDefault="006E28DD">
            <w:pPr>
              <w:pStyle w:val="ConsPlusNormal"/>
              <w:jc w:val="center"/>
            </w:pPr>
            <w:bookmarkStart w:id="43" w:name="P429"/>
            <w:bookmarkEnd w:id="43"/>
            <w:r>
              <w:t>Заявление</w:t>
            </w:r>
          </w:p>
          <w:p w:rsidR="006E28DD" w:rsidRDefault="006E28DD">
            <w:pPr>
              <w:pStyle w:val="ConsPlusNormal"/>
              <w:jc w:val="center"/>
            </w:pPr>
            <w:r>
              <w:t>о выдаче разрешения на строительство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затрагиваются конструктивные и другие характеристики надежности и безопасности данного объекта культурного наследия</w:t>
            </w:r>
          </w:p>
          <w:p w:rsidR="006E28DD" w:rsidRDefault="006E28DD">
            <w:pPr>
              <w:pStyle w:val="ConsPlusNormal"/>
              <w:jc w:val="center"/>
            </w:pPr>
            <w:r>
              <w:t>от "___" __________ 20__ г.</w:t>
            </w:r>
          </w:p>
        </w:tc>
      </w:tr>
      <w:tr w:rsidR="006E28DD">
        <w:tc>
          <w:tcPr>
            <w:tcW w:w="9064" w:type="dxa"/>
            <w:gridSpan w:val="3"/>
            <w:tcBorders>
              <w:top w:val="nil"/>
              <w:left w:val="nil"/>
              <w:bottom w:val="nil"/>
              <w:right w:val="nil"/>
            </w:tcBorders>
          </w:tcPr>
          <w:p w:rsidR="006E28DD" w:rsidRDefault="006E28DD">
            <w:pPr>
              <w:pStyle w:val="ConsPlusNormal"/>
              <w:jc w:val="both"/>
            </w:pPr>
            <w:r>
              <w:t>Прошу выдать разрешение на строительство объекта капитального строительства</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в полном объеме/на отдельный этап (этапы) строительства</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наименование объекта (указывается этап (этапы) строительства, общее количество этапов строительства)</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расположенного по адресу: __________________________________________________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lastRenderedPageBreak/>
              <w:t>субъект РФ, город, улица, номер дома и т.д.</w:t>
            </w:r>
          </w:p>
          <w:p w:rsidR="006E28DD" w:rsidRDefault="006E28DD">
            <w:pPr>
              <w:pStyle w:val="ConsPlusNormal"/>
              <w:jc w:val="both"/>
            </w:pPr>
            <w:r>
              <w:t>Строительный процесс планируется осуществлять на следующих земельных участках:</w:t>
            </w:r>
          </w:p>
          <w:p w:rsidR="006E28DD" w:rsidRDefault="006E28DD">
            <w:pPr>
              <w:pStyle w:val="ConsPlusNormal"/>
              <w:jc w:val="both"/>
            </w:pPr>
            <w:r>
              <w:t>1. ________________________________________________________________________,</w:t>
            </w:r>
          </w:p>
          <w:p w:rsidR="006E28DD" w:rsidRDefault="006E28DD">
            <w:pPr>
              <w:pStyle w:val="ConsPlusNormal"/>
              <w:jc w:val="center"/>
            </w:pPr>
            <w:r>
              <w:t>субъект РФ, город, улица, номер дома, кадастровый номер участка,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p w:rsidR="006E28DD" w:rsidRDefault="006E28DD">
            <w:pPr>
              <w:pStyle w:val="ConsPlusNormal"/>
              <w:jc w:val="both"/>
            </w:pPr>
            <w:r>
              <w:t>2. ________________________________________________________________________,</w:t>
            </w:r>
          </w:p>
          <w:p w:rsidR="006E28DD" w:rsidRDefault="006E28DD">
            <w:pPr>
              <w:pStyle w:val="ConsPlusNormal"/>
              <w:jc w:val="both"/>
            </w:pPr>
            <w:r>
              <w:t>3. ________________________________________________________________________,</w:t>
            </w:r>
          </w:p>
          <w:p w:rsidR="006E28DD" w:rsidRDefault="006E28DD">
            <w:pPr>
              <w:pStyle w:val="ConsPlusNormal"/>
              <w:jc w:val="both"/>
            </w:pPr>
            <w:r>
              <w:t>право на пользование которыми закреплено:</w:t>
            </w:r>
          </w:p>
          <w:p w:rsidR="006E28DD" w:rsidRDefault="006E28DD">
            <w:pPr>
              <w:pStyle w:val="ConsPlusNormal"/>
              <w:jc w:val="both"/>
            </w:pPr>
            <w:r>
              <w:t>1. ________________________________________________________________________</w:t>
            </w:r>
          </w:p>
          <w:p w:rsidR="006E28DD" w:rsidRDefault="006E28DD">
            <w:pPr>
              <w:pStyle w:val="ConsPlusNormal"/>
              <w:jc w:val="center"/>
            </w:pPr>
            <w:r>
              <w:t>вид права, наименование документа</w:t>
            </w:r>
          </w:p>
          <w:p w:rsidR="006E28DD" w:rsidRDefault="006E28DD">
            <w:pPr>
              <w:pStyle w:val="ConsPlusNormal"/>
              <w:jc w:val="both"/>
            </w:pPr>
            <w:r>
              <w:t>____________________ от "___" ________ 20___ г. N ______,</w:t>
            </w:r>
          </w:p>
          <w:p w:rsidR="006E28DD" w:rsidRDefault="006E28DD">
            <w:pPr>
              <w:pStyle w:val="ConsPlusNormal"/>
              <w:jc w:val="both"/>
            </w:pPr>
            <w:r>
              <w:t>2. ________________________________________________________________________</w:t>
            </w:r>
          </w:p>
          <w:p w:rsidR="006E28DD" w:rsidRDefault="006E28DD">
            <w:pPr>
              <w:pStyle w:val="ConsPlusNormal"/>
              <w:jc w:val="center"/>
            </w:pPr>
            <w:r>
              <w:t>вид права, наименование документа</w:t>
            </w:r>
          </w:p>
          <w:p w:rsidR="006E28DD" w:rsidRDefault="006E28DD">
            <w:pPr>
              <w:pStyle w:val="ConsPlusNormal"/>
              <w:jc w:val="both"/>
            </w:pPr>
            <w:r>
              <w:t>_____________________ от "___" ________ 20___ г. N _____,</w:t>
            </w:r>
          </w:p>
          <w:p w:rsidR="006E28DD" w:rsidRDefault="006E28DD">
            <w:pPr>
              <w:pStyle w:val="ConsPlusNormal"/>
              <w:jc w:val="both"/>
            </w:pPr>
            <w:r>
              <w:t>3. ________________________________________________________________________</w:t>
            </w:r>
          </w:p>
          <w:p w:rsidR="006E28DD" w:rsidRDefault="006E28DD">
            <w:pPr>
              <w:pStyle w:val="ConsPlusNormal"/>
              <w:jc w:val="center"/>
            </w:pPr>
            <w:r>
              <w:t>вид права, наименование документа</w:t>
            </w:r>
          </w:p>
          <w:p w:rsidR="006E28DD" w:rsidRDefault="006E28DD">
            <w:pPr>
              <w:pStyle w:val="ConsPlusNormal"/>
              <w:jc w:val="both"/>
            </w:pPr>
            <w:r>
              <w:t>____________________ от "___" _________ 20___ г. N _____</w:t>
            </w:r>
          </w:p>
          <w:p w:rsidR="006E28DD" w:rsidRDefault="006E28DD">
            <w:pPr>
              <w:pStyle w:val="ConsPlusNormal"/>
              <w:jc w:val="both"/>
            </w:pPr>
            <w:r>
              <w:t>Строительство (реконструкцию) планируется осуществить в соответствии с проектом</w:t>
            </w:r>
          </w:p>
          <w:p w:rsidR="006E28DD" w:rsidRDefault="006E28DD">
            <w:pPr>
              <w:pStyle w:val="ConsPlusNormal"/>
              <w:ind w:firstLine="283"/>
              <w:jc w:val="both"/>
            </w:pPr>
            <w:r>
              <w:t>(ненужное зачеркнуть)</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наименование проекта</w:t>
            </w:r>
          </w:p>
          <w:p w:rsidR="006E28DD" w:rsidRDefault="006E28DD">
            <w:pPr>
              <w:pStyle w:val="ConsPlusNormal"/>
              <w:jc w:val="both"/>
            </w:pPr>
            <w:r>
              <w:t>от __________________________ N ___________ серия __________________________</w:t>
            </w:r>
          </w:p>
          <w:p w:rsidR="006E28DD" w:rsidRDefault="006E28DD">
            <w:pPr>
              <w:pStyle w:val="ConsPlusNormal"/>
              <w:jc w:val="both"/>
            </w:pPr>
            <w:r>
              <w:t>Проектная документация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(в электронной форме/на бумажном носителе (указать нужное))</w:t>
            </w:r>
          </w:p>
          <w:p w:rsidR="006E28DD" w:rsidRDefault="006E28DD">
            <w:pPr>
              <w:pStyle w:val="ConsPlusNormal"/>
              <w:jc w:val="both"/>
            </w:pPr>
            <w:r>
              <w:t>Дополнительно информируем:</w:t>
            </w:r>
          </w:p>
          <w:p w:rsidR="006E28DD" w:rsidRDefault="006E28DD">
            <w:pPr>
              <w:pStyle w:val="ConsPlusNormal"/>
              <w:jc w:val="both"/>
            </w:pPr>
            <w:r>
              <w:t>1. Лицо, осуществившее подготовку проектной документации:</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для юридического лица указываются: полное наименование юридического лица, юридический и почтовый адреса, ИНН,</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должность и Ф.И.О. руководителя, телефон, e-mail;</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для индивидуального предпринимателя указываются: Ф.И.О., адрес регистрации и почтовый адрес, телефон, e-mail,</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ИНН, ОГРНИП;</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для физического лица указываются: Ф.И.О., адрес регистрации и почтовый адрес, телефон, e-mail</w:t>
            </w:r>
          </w:p>
          <w:p w:rsidR="006E28DD" w:rsidRDefault="006E28DD">
            <w:pPr>
              <w:pStyle w:val="ConsPlusNormal"/>
              <w:jc w:val="both"/>
            </w:pPr>
            <w:r>
              <w:t>Право выполнения работ по подготовке проектной документации закреплено</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сведения о членстве в СРО (наименование СРО, регистрационный номер записи в государственном реестре СРО, регистрационный номер члена в реестре членов СРО, дата регистрации в реестре членов СРО)</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Работы выполнены на основании договора (контракта) от "__" _______ 20__ г. N ____</w:t>
            </w:r>
          </w:p>
          <w:p w:rsidR="006E28DD" w:rsidRDefault="006E28DD">
            <w:pPr>
              <w:pStyle w:val="ConsPlusNormal"/>
              <w:jc w:val="both"/>
            </w:pPr>
            <w:r>
              <w:t xml:space="preserve">Наименование организации, выдавшей положительное заключение экспертизы проектной </w:t>
            </w:r>
            <w:r>
              <w:lastRenderedPageBreak/>
              <w:t>документации и (или) результатов инженерных изысканий</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Регистрационный номер и дата выдачи положительного заключения экспертизы проектной документации и (или) результатов инженерных изысканий</w:t>
            </w:r>
          </w:p>
          <w:p w:rsidR="006E28DD" w:rsidRDefault="006E28DD">
            <w:pPr>
              <w:pStyle w:val="ConsPlusNormal"/>
              <w:jc w:val="both"/>
            </w:pPr>
            <w:r>
              <w:t>от "___" ________ 20__ г. N __________________________________________________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Проектирование объекта осуществлено в соответствии с градостроительным(-ми) планом(-ми) земельного(-ых) участков</w:t>
            </w:r>
          </w:p>
          <w:p w:rsidR="006E28DD" w:rsidRDefault="006E28DD">
            <w:pPr>
              <w:pStyle w:val="ConsPlusNormal"/>
              <w:jc w:val="both"/>
            </w:pPr>
            <w:r>
              <w:t>N _________________________________________________ от "___" ________ 20___ г.,</w:t>
            </w:r>
          </w:p>
          <w:p w:rsidR="006E28DD" w:rsidRDefault="006E28DD">
            <w:pPr>
              <w:pStyle w:val="ConsPlusNormal"/>
              <w:jc w:val="both"/>
            </w:pPr>
            <w:r>
              <w:t>N _________________________________________________ от "___" ________ 20___ г.,</w:t>
            </w:r>
          </w:p>
          <w:p w:rsidR="006E28DD" w:rsidRDefault="006E28DD">
            <w:pPr>
              <w:pStyle w:val="ConsPlusNormal"/>
              <w:jc w:val="both"/>
            </w:pPr>
            <w:r>
              <w:t>N _________________________________________________ от "___" ________ 20___ г.</w:t>
            </w:r>
          </w:p>
          <w:p w:rsidR="006E28DD" w:rsidRDefault="006E28DD">
            <w:pPr>
              <w:pStyle w:val="ConsPlusNormal"/>
              <w:jc w:val="both"/>
            </w:pPr>
            <w:r>
              <w:t>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p>
          <w:p w:rsidR="006E28DD" w:rsidRDefault="006E28DD">
            <w:pPr>
              <w:pStyle w:val="ConsPlusNormal"/>
              <w:jc w:val="both"/>
            </w:pPr>
            <w:r>
              <w:t>N ________________________________________________________________________</w:t>
            </w:r>
          </w:p>
          <w:p w:rsidR="006E28DD" w:rsidRDefault="006E28DD">
            <w:pPr>
              <w:pStyle w:val="ConsPlusNormal"/>
              <w:jc w:val="center"/>
            </w:pPr>
            <w:r>
              <w:t>при необходимости</w:t>
            </w:r>
          </w:p>
          <w:p w:rsidR="006E28DD" w:rsidRDefault="006E28DD">
            <w:pPr>
              <w:pStyle w:val="ConsPlusNormal"/>
              <w:jc w:val="both"/>
            </w:pPr>
            <w:r>
              <w:t>Кадастровый номер реконструируемого объекта капитального строительства, в случае реконструкции объекта капитального строительства, N __________________________________________________________________________</w:t>
            </w:r>
          </w:p>
          <w:p w:rsidR="006E28DD" w:rsidRDefault="006E28DD">
            <w:pPr>
              <w:pStyle w:val="ConsPlusNormal"/>
              <w:jc w:val="center"/>
            </w:pPr>
            <w:r>
              <w:t>указывается кадастровый номер учтенного в государственном кадастре недвижимости объекта капитального строительства</w:t>
            </w:r>
          </w:p>
          <w:p w:rsidR="006E28DD" w:rsidRDefault="006E28DD">
            <w:pPr>
              <w:pStyle w:val="ConsPlusNormal"/>
              <w:jc w:val="both"/>
            </w:pPr>
            <w:r>
              <w:t xml:space="preserve">Подтверждение соответствия вносимых в проектную документацию изменений требованиям, указанным в </w:t>
            </w:r>
            <w:hyperlink r:id="rId74">
              <w:r>
                <w:rPr>
                  <w:color w:val="0000FF"/>
                </w:rPr>
                <w:t>части 3.8 статьи 49</w:t>
              </w:r>
            </w:hyperlink>
            <w:r>
              <w:t xml:space="preserve"> Градостроительного кодекса Российской Федерации,</w:t>
            </w:r>
          </w:p>
          <w:p w:rsidR="006E28DD" w:rsidRDefault="006E28DD">
            <w:pPr>
              <w:pStyle w:val="ConsPlusNormal"/>
              <w:jc w:val="both"/>
            </w:pPr>
            <w:r>
              <w:t>N _________________________________________________ от "___" ________ 20___ г.,</w:t>
            </w:r>
          </w:p>
          <w:p w:rsidR="006E28DD" w:rsidRDefault="006E28DD">
            <w:pPr>
              <w:pStyle w:val="ConsPlusNormal"/>
              <w:jc w:val="both"/>
            </w:pPr>
            <w:r>
              <w:t>Утверждено _______________________________________________________________</w:t>
            </w:r>
          </w:p>
          <w:p w:rsidR="006E28DD" w:rsidRDefault="006E28DD">
            <w:pPr>
              <w:pStyle w:val="ConsPlusNormal"/>
              <w:jc w:val="center"/>
            </w:pPr>
            <w:r>
              <w:t>сведения о специалисте по организации архитектурно-строительного проектирования в должности главного инженера проекта (ФИО)</w:t>
            </w:r>
          </w:p>
          <w:p w:rsidR="006E28DD" w:rsidRDefault="006E28DD">
            <w:pPr>
              <w:pStyle w:val="ConsPlusNormal"/>
              <w:jc w:val="both"/>
            </w:pPr>
            <w:r>
              <w:t>N _________________________________________________ от "___" ________ 20___ г.,</w:t>
            </w:r>
          </w:p>
          <w:p w:rsidR="006E28DD" w:rsidRDefault="006E28DD">
            <w:pPr>
              <w:pStyle w:val="ConsPlusNormal"/>
              <w:jc w:val="center"/>
            </w:pPr>
            <w:r>
              <w:t>(регистрационный номер лица в должности главного инженера проекта в национальном реестре специалистов в области инженерных изысканий и архитектурно-строительного проектирования)</w:t>
            </w:r>
          </w:p>
          <w:p w:rsidR="006E28DD" w:rsidRDefault="006E28DD">
            <w:pPr>
              <w:pStyle w:val="ConsPlusNormal"/>
              <w:jc w:val="both"/>
            </w:pPr>
            <w:r>
              <w:t xml:space="preserve">Подтверждение соответствия вносимых в проектную документацию изменений требованиям, указанным в </w:t>
            </w:r>
            <w:hyperlink r:id="rId75">
              <w:r>
                <w:rPr>
                  <w:color w:val="0000FF"/>
                </w:rPr>
                <w:t>части 3.9 статьи 49</w:t>
              </w:r>
            </w:hyperlink>
            <w:r>
              <w:t xml:space="preserve"> Градостроительного кодекса Российской Федерации,</w:t>
            </w:r>
          </w:p>
          <w:p w:rsidR="006E28DD" w:rsidRDefault="006E28DD">
            <w:pPr>
              <w:pStyle w:val="ConsPlusNormal"/>
              <w:jc w:val="both"/>
            </w:pPr>
            <w:r>
              <w:t>N _________________________________________________ от "___" ________ 20___ г.,</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наименование органа исполнительной власти или организации, проводившей оценку соответствия</w:t>
            </w:r>
          </w:p>
        </w:tc>
      </w:tr>
      <w:tr w:rsidR="006E28DD">
        <w:tc>
          <w:tcPr>
            <w:tcW w:w="9064" w:type="dxa"/>
            <w:gridSpan w:val="3"/>
            <w:tcBorders>
              <w:top w:val="nil"/>
              <w:left w:val="nil"/>
              <w:right w:val="nil"/>
            </w:tcBorders>
          </w:tcPr>
          <w:p w:rsidR="006E28DD" w:rsidRDefault="006E28DD">
            <w:pPr>
              <w:pStyle w:val="ConsPlusNormal"/>
              <w:jc w:val="center"/>
            </w:pPr>
            <w:r>
              <w:lastRenderedPageBreak/>
              <w:t>2. Сведения об объекте капитального строительства:</w:t>
            </w: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center"/>
            </w:pPr>
            <w:r>
              <w:t>Наименование показателя</w:t>
            </w:r>
          </w:p>
        </w:tc>
        <w:tc>
          <w:tcPr>
            <w:tcW w:w="1497" w:type="dxa"/>
          </w:tcPr>
          <w:p w:rsidR="006E28DD" w:rsidRDefault="006E28DD">
            <w:pPr>
              <w:pStyle w:val="ConsPlusNormal"/>
              <w:jc w:val="center"/>
            </w:pPr>
            <w:r>
              <w:t>Единица измерения</w:t>
            </w:r>
          </w:p>
        </w:tc>
        <w:tc>
          <w:tcPr>
            <w:tcW w:w="1551" w:type="dxa"/>
          </w:tcPr>
          <w:p w:rsidR="006E28DD" w:rsidRDefault="006E28DD">
            <w:pPr>
              <w:pStyle w:val="ConsPlusNormal"/>
              <w:jc w:val="center"/>
            </w:pPr>
            <w:r>
              <w:t>По проекту (плановые)</w:t>
            </w:r>
          </w:p>
        </w:tc>
      </w:tr>
      <w:tr w:rsidR="006E28DD">
        <w:tblPrEx>
          <w:tblBorders>
            <w:left w:val="single" w:sz="4" w:space="0" w:color="auto"/>
            <w:right w:val="single" w:sz="4" w:space="0" w:color="auto"/>
            <w:insideH w:val="single" w:sz="4" w:space="0" w:color="auto"/>
          </w:tblBorders>
        </w:tblPrEx>
        <w:tc>
          <w:tcPr>
            <w:tcW w:w="9064" w:type="dxa"/>
            <w:gridSpan w:val="3"/>
          </w:tcPr>
          <w:p w:rsidR="006E28DD" w:rsidRDefault="006E28DD">
            <w:pPr>
              <w:pStyle w:val="ConsPlusNormal"/>
              <w:jc w:val="center"/>
            </w:pPr>
            <w:r>
              <w:t>I. Общие показатели объекта капитального строительства</w:t>
            </w: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Вид объекта капитального строительства:</w:t>
            </w:r>
          </w:p>
        </w:tc>
        <w:tc>
          <w:tcPr>
            <w:tcW w:w="1497" w:type="dxa"/>
          </w:tcPr>
          <w:p w:rsidR="006E28DD" w:rsidRDefault="006E28DD">
            <w:pPr>
              <w:pStyle w:val="ConsPlusNormal"/>
            </w:pP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Назначение объекта:</w:t>
            </w:r>
          </w:p>
        </w:tc>
        <w:tc>
          <w:tcPr>
            <w:tcW w:w="1497" w:type="dxa"/>
          </w:tcPr>
          <w:p w:rsidR="006E28DD" w:rsidRDefault="006E28DD">
            <w:pPr>
              <w:pStyle w:val="ConsPlusNormal"/>
            </w:pP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Строительный объем:</w:t>
            </w:r>
          </w:p>
        </w:tc>
        <w:tc>
          <w:tcPr>
            <w:tcW w:w="1497" w:type="dxa"/>
          </w:tcPr>
          <w:p w:rsidR="006E28DD" w:rsidRDefault="006E28DD">
            <w:pPr>
              <w:pStyle w:val="ConsPlusNormal"/>
              <w:jc w:val="both"/>
            </w:pPr>
            <w:r>
              <w:t>куб.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Площадь застройки:</w:t>
            </w:r>
          </w:p>
        </w:tc>
        <w:tc>
          <w:tcPr>
            <w:tcW w:w="1497" w:type="dxa"/>
          </w:tcPr>
          <w:p w:rsidR="006E28DD" w:rsidRDefault="006E28DD">
            <w:pPr>
              <w:pStyle w:val="ConsPlusNormal"/>
              <w:jc w:val="both"/>
            </w:pPr>
            <w:r>
              <w:t>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Площадь застройки части объекта капитального строительства:</w:t>
            </w:r>
          </w:p>
        </w:tc>
        <w:tc>
          <w:tcPr>
            <w:tcW w:w="1497" w:type="dxa"/>
          </w:tcPr>
          <w:p w:rsidR="006E28DD" w:rsidRDefault="006E28DD">
            <w:pPr>
              <w:pStyle w:val="ConsPlusNormal"/>
              <w:jc w:val="both"/>
            </w:pPr>
            <w:r>
              <w:t>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lastRenderedPageBreak/>
              <w:t>Площадь:</w:t>
            </w:r>
          </w:p>
        </w:tc>
        <w:tc>
          <w:tcPr>
            <w:tcW w:w="1497" w:type="dxa"/>
          </w:tcPr>
          <w:p w:rsidR="006E28DD" w:rsidRDefault="006E28DD">
            <w:pPr>
              <w:pStyle w:val="ConsPlusNormal"/>
              <w:jc w:val="both"/>
            </w:pPr>
            <w:r>
              <w:t>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Площадь части объекта капитального строительства:</w:t>
            </w:r>
          </w:p>
        </w:tc>
        <w:tc>
          <w:tcPr>
            <w:tcW w:w="1497" w:type="dxa"/>
          </w:tcPr>
          <w:p w:rsidR="006E28DD" w:rsidRDefault="006E28DD">
            <w:pPr>
              <w:pStyle w:val="ConsPlusNormal"/>
              <w:jc w:val="both"/>
            </w:pPr>
            <w:r>
              <w:t>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Площадь нежилых помещений:</w:t>
            </w:r>
          </w:p>
        </w:tc>
        <w:tc>
          <w:tcPr>
            <w:tcW w:w="1497" w:type="dxa"/>
          </w:tcPr>
          <w:p w:rsidR="006E28DD" w:rsidRDefault="006E28DD">
            <w:pPr>
              <w:pStyle w:val="ConsPlusNormal"/>
              <w:jc w:val="both"/>
            </w:pPr>
            <w:r>
              <w:t>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Площадь жилых помещений (с учетом балконов, лоджий, веранд и террас):</w:t>
            </w:r>
          </w:p>
        </w:tc>
        <w:tc>
          <w:tcPr>
            <w:tcW w:w="1497" w:type="dxa"/>
          </w:tcPr>
          <w:p w:rsidR="006E28DD" w:rsidRDefault="006E28DD">
            <w:pPr>
              <w:pStyle w:val="ConsPlusNormal"/>
              <w:jc w:val="both"/>
            </w:pPr>
            <w:r>
              <w:t>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Площадь жилых помещений (за исключением балконов, лоджий, веранд и террас):</w:t>
            </w:r>
          </w:p>
        </w:tc>
        <w:tc>
          <w:tcPr>
            <w:tcW w:w="1497" w:type="dxa"/>
          </w:tcPr>
          <w:p w:rsidR="006E28DD" w:rsidRDefault="006E28DD">
            <w:pPr>
              <w:pStyle w:val="ConsPlusNormal"/>
              <w:jc w:val="both"/>
            </w:pPr>
            <w:r>
              <w:t>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Количество помещений:</w:t>
            </w:r>
          </w:p>
        </w:tc>
        <w:tc>
          <w:tcPr>
            <w:tcW w:w="1497" w:type="dxa"/>
          </w:tcPr>
          <w:p w:rsidR="006E28DD" w:rsidRDefault="006E28DD">
            <w:pPr>
              <w:pStyle w:val="ConsPlusNormal"/>
              <w:jc w:val="both"/>
            </w:pPr>
            <w:r>
              <w:t>штук</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Количество нежилых помещений:</w:t>
            </w:r>
          </w:p>
        </w:tc>
        <w:tc>
          <w:tcPr>
            <w:tcW w:w="1497" w:type="dxa"/>
          </w:tcPr>
          <w:p w:rsidR="006E28DD" w:rsidRDefault="006E28DD">
            <w:pPr>
              <w:pStyle w:val="ConsPlusNormal"/>
              <w:jc w:val="both"/>
            </w:pPr>
            <w:r>
              <w:t>штук</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Количество жилых помещений:</w:t>
            </w:r>
          </w:p>
        </w:tc>
        <w:tc>
          <w:tcPr>
            <w:tcW w:w="1497" w:type="dxa"/>
          </w:tcPr>
          <w:p w:rsidR="006E28DD" w:rsidRDefault="006E28DD">
            <w:pPr>
              <w:pStyle w:val="ConsPlusNormal"/>
              <w:jc w:val="both"/>
            </w:pPr>
            <w:r>
              <w:t>штук</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в том числе квартир:</w:t>
            </w:r>
          </w:p>
        </w:tc>
        <w:tc>
          <w:tcPr>
            <w:tcW w:w="1497" w:type="dxa"/>
          </w:tcPr>
          <w:p w:rsidR="006E28DD" w:rsidRDefault="006E28DD">
            <w:pPr>
              <w:pStyle w:val="ConsPlusNormal"/>
              <w:jc w:val="both"/>
            </w:pPr>
            <w:r>
              <w:t>штук</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1-комнатные:</w:t>
            </w:r>
          </w:p>
        </w:tc>
        <w:tc>
          <w:tcPr>
            <w:tcW w:w="1497" w:type="dxa"/>
          </w:tcPr>
          <w:p w:rsidR="006E28DD" w:rsidRDefault="006E28DD">
            <w:pPr>
              <w:pStyle w:val="ConsPlusNormal"/>
              <w:jc w:val="both"/>
            </w:pPr>
            <w:r>
              <w:t>штук/кв.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2-комнатные:</w:t>
            </w:r>
          </w:p>
        </w:tc>
        <w:tc>
          <w:tcPr>
            <w:tcW w:w="1497" w:type="dxa"/>
          </w:tcPr>
          <w:p w:rsidR="006E28DD" w:rsidRDefault="006E28DD">
            <w:pPr>
              <w:pStyle w:val="ConsPlusNormal"/>
              <w:jc w:val="both"/>
            </w:pPr>
            <w:r>
              <w:t>штук/кв.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3-комнатные:</w:t>
            </w:r>
          </w:p>
        </w:tc>
        <w:tc>
          <w:tcPr>
            <w:tcW w:w="1497" w:type="dxa"/>
          </w:tcPr>
          <w:p w:rsidR="006E28DD" w:rsidRDefault="006E28DD">
            <w:pPr>
              <w:pStyle w:val="ConsPlusNormal"/>
              <w:jc w:val="both"/>
            </w:pPr>
            <w:r>
              <w:t>штук/кв.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4-комнатные:</w:t>
            </w:r>
          </w:p>
        </w:tc>
        <w:tc>
          <w:tcPr>
            <w:tcW w:w="1497" w:type="dxa"/>
          </w:tcPr>
          <w:p w:rsidR="006E28DD" w:rsidRDefault="006E28DD">
            <w:pPr>
              <w:pStyle w:val="ConsPlusNormal"/>
              <w:jc w:val="both"/>
            </w:pPr>
            <w:r>
              <w:t>штук/кв.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более чем 4-комнатные:</w:t>
            </w:r>
          </w:p>
        </w:tc>
        <w:tc>
          <w:tcPr>
            <w:tcW w:w="1497" w:type="dxa"/>
          </w:tcPr>
          <w:p w:rsidR="006E28DD" w:rsidRDefault="006E28DD">
            <w:pPr>
              <w:pStyle w:val="ConsPlusNormal"/>
              <w:jc w:val="both"/>
            </w:pPr>
            <w:r>
              <w:t>штук/кв.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Количество машино-мест:</w:t>
            </w:r>
          </w:p>
        </w:tc>
        <w:tc>
          <w:tcPr>
            <w:tcW w:w="1497" w:type="dxa"/>
          </w:tcPr>
          <w:p w:rsidR="006E28DD" w:rsidRDefault="006E28DD">
            <w:pPr>
              <w:pStyle w:val="ConsPlusNormal"/>
              <w:jc w:val="both"/>
            </w:pPr>
            <w:r>
              <w:t>штук</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Количество этажей:</w:t>
            </w:r>
          </w:p>
        </w:tc>
        <w:tc>
          <w:tcPr>
            <w:tcW w:w="1497" w:type="dxa"/>
          </w:tcPr>
          <w:p w:rsidR="006E28DD" w:rsidRDefault="006E28DD">
            <w:pPr>
              <w:pStyle w:val="ConsPlusNormal"/>
              <w:jc w:val="both"/>
            </w:pPr>
            <w:r>
              <w:t>штук</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в том числе количество подземных этажей:</w:t>
            </w:r>
          </w:p>
        </w:tc>
        <w:tc>
          <w:tcPr>
            <w:tcW w:w="1497" w:type="dxa"/>
          </w:tcPr>
          <w:p w:rsidR="006E28DD" w:rsidRDefault="006E28DD">
            <w:pPr>
              <w:pStyle w:val="ConsPlusNormal"/>
              <w:jc w:val="both"/>
            </w:pPr>
            <w:r>
              <w:t>штук</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Вместимость:</w:t>
            </w:r>
          </w:p>
        </w:tc>
        <w:tc>
          <w:tcPr>
            <w:tcW w:w="1497" w:type="dxa"/>
          </w:tcPr>
          <w:p w:rsidR="006E28DD" w:rsidRDefault="006E28DD">
            <w:pPr>
              <w:pStyle w:val="ConsPlusNormal"/>
              <w:jc w:val="both"/>
            </w:pPr>
            <w:r>
              <w:t>человек</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Количество рабочих мест:</w:t>
            </w:r>
          </w:p>
        </w:tc>
        <w:tc>
          <w:tcPr>
            <w:tcW w:w="1497" w:type="dxa"/>
          </w:tcPr>
          <w:p w:rsidR="006E28DD" w:rsidRDefault="006E28DD">
            <w:pPr>
              <w:pStyle w:val="ConsPlusNormal"/>
              <w:jc w:val="both"/>
            </w:pPr>
            <w:r>
              <w:t>человек</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Высота:</w:t>
            </w:r>
          </w:p>
        </w:tc>
        <w:tc>
          <w:tcPr>
            <w:tcW w:w="1497" w:type="dxa"/>
          </w:tcPr>
          <w:p w:rsidR="006E28DD" w:rsidRDefault="006E28DD">
            <w:pPr>
              <w:pStyle w:val="ConsPlusNormal"/>
              <w:jc w:val="both"/>
            </w:pPr>
            <w:r>
              <w:t>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Материал стен:</w:t>
            </w:r>
          </w:p>
        </w:tc>
        <w:tc>
          <w:tcPr>
            <w:tcW w:w="1497" w:type="dxa"/>
          </w:tcPr>
          <w:p w:rsidR="006E28DD" w:rsidRDefault="006E28DD">
            <w:pPr>
              <w:pStyle w:val="ConsPlusNormal"/>
            </w:pP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Иные показатели:</w:t>
            </w:r>
          </w:p>
        </w:tc>
        <w:tc>
          <w:tcPr>
            <w:tcW w:w="1497" w:type="dxa"/>
          </w:tcPr>
          <w:p w:rsidR="006E28DD" w:rsidRDefault="006E28DD">
            <w:pPr>
              <w:pStyle w:val="ConsPlusNormal"/>
            </w:pPr>
          </w:p>
        </w:tc>
        <w:tc>
          <w:tcPr>
            <w:tcW w:w="1551" w:type="dxa"/>
          </w:tcPr>
          <w:p w:rsidR="006E28DD" w:rsidRDefault="006E28DD">
            <w:pPr>
              <w:pStyle w:val="ConsPlusNormal"/>
            </w:pPr>
          </w:p>
        </w:tc>
      </w:tr>
    </w:tbl>
    <w:p w:rsidR="006E28DD" w:rsidRDefault="006E28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2"/>
        <w:gridCol w:w="567"/>
        <w:gridCol w:w="2266"/>
        <w:gridCol w:w="2266"/>
        <w:gridCol w:w="1133"/>
      </w:tblGrid>
      <w:tr w:rsidR="006E28DD">
        <w:tc>
          <w:tcPr>
            <w:tcW w:w="9064" w:type="dxa"/>
            <w:gridSpan w:val="5"/>
            <w:tcBorders>
              <w:top w:val="nil"/>
              <w:left w:val="nil"/>
              <w:bottom w:val="nil"/>
              <w:right w:val="nil"/>
            </w:tcBorders>
          </w:tcPr>
          <w:p w:rsidR="006E28DD" w:rsidRDefault="006E28DD">
            <w:pPr>
              <w:pStyle w:val="ConsPlusNormal"/>
              <w:jc w:val="both"/>
            </w:pPr>
            <w:r>
              <w:t>Продолжительность строительства: месяцев</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указываются основания для установления срока действия разрешения на строительство:</w:t>
            </w:r>
          </w:p>
          <w:p w:rsidR="006E28DD" w:rsidRDefault="006E28DD">
            <w:pPr>
              <w:pStyle w:val="ConsPlusNormal"/>
              <w:jc w:val="both"/>
            </w:pPr>
            <w:r>
              <w:t>- проектная документация (раздел);</w:t>
            </w:r>
          </w:p>
          <w:p w:rsidR="006E28DD" w:rsidRDefault="006E28DD">
            <w:pPr>
              <w:pStyle w:val="ConsPlusNormal"/>
              <w:jc w:val="both"/>
            </w:pPr>
            <w:r>
              <w:t>- нормативный правовой акт (номер, дата, статья).</w:t>
            </w:r>
          </w:p>
          <w:p w:rsidR="006E28DD" w:rsidRDefault="006E28DD">
            <w:pPr>
              <w:pStyle w:val="ConsPlusNormal"/>
              <w:jc w:val="both"/>
            </w:pPr>
            <w:r>
              <w:t>Обязуюсь обо всех изменениях, связанных с приведенными в настоящем заявлении сведениями, сообщать в комитет по культуре Администрации города Иванова</w:t>
            </w:r>
          </w:p>
          <w:p w:rsidR="006E28DD" w:rsidRDefault="006E28DD">
            <w:pPr>
              <w:pStyle w:val="ConsPlusNormal"/>
              <w:jc w:val="both"/>
            </w:pPr>
            <w:r>
              <w:t>__________________________________________________________________________</w:t>
            </w:r>
          </w:p>
        </w:tc>
      </w:tr>
      <w:tr w:rsidR="006E28DD">
        <w:tc>
          <w:tcPr>
            <w:tcW w:w="2832" w:type="dxa"/>
            <w:tcBorders>
              <w:top w:val="nil"/>
              <w:left w:val="nil"/>
              <w:bottom w:val="nil"/>
              <w:right w:val="nil"/>
            </w:tcBorders>
          </w:tcPr>
          <w:p w:rsidR="006E28DD" w:rsidRDefault="006E28DD">
            <w:pPr>
              <w:pStyle w:val="ConsPlusNormal"/>
              <w:jc w:val="center"/>
            </w:pPr>
            <w:r>
              <w:t>(должность)</w:t>
            </w:r>
          </w:p>
        </w:tc>
        <w:tc>
          <w:tcPr>
            <w:tcW w:w="2833" w:type="dxa"/>
            <w:gridSpan w:val="2"/>
            <w:tcBorders>
              <w:top w:val="nil"/>
              <w:left w:val="nil"/>
              <w:bottom w:val="nil"/>
              <w:right w:val="nil"/>
            </w:tcBorders>
          </w:tcPr>
          <w:p w:rsidR="006E28DD" w:rsidRDefault="006E28DD">
            <w:pPr>
              <w:pStyle w:val="ConsPlusNormal"/>
              <w:jc w:val="center"/>
            </w:pPr>
            <w:r>
              <w:t>(подпись)</w:t>
            </w:r>
          </w:p>
        </w:tc>
        <w:tc>
          <w:tcPr>
            <w:tcW w:w="3399" w:type="dxa"/>
            <w:gridSpan w:val="2"/>
            <w:tcBorders>
              <w:top w:val="nil"/>
              <w:left w:val="nil"/>
              <w:bottom w:val="nil"/>
              <w:right w:val="nil"/>
            </w:tcBorders>
          </w:tcPr>
          <w:p w:rsidR="006E28DD" w:rsidRDefault="006E28DD">
            <w:pPr>
              <w:pStyle w:val="ConsPlusNormal"/>
              <w:jc w:val="center"/>
            </w:pPr>
            <w:r>
              <w:t>(Ф.И.О.)</w:t>
            </w:r>
          </w:p>
        </w:tc>
      </w:tr>
      <w:tr w:rsidR="006E28DD">
        <w:tc>
          <w:tcPr>
            <w:tcW w:w="9064" w:type="dxa"/>
            <w:gridSpan w:val="5"/>
            <w:tcBorders>
              <w:top w:val="nil"/>
              <w:left w:val="nil"/>
              <w:bottom w:val="nil"/>
              <w:right w:val="nil"/>
            </w:tcBorders>
          </w:tcPr>
          <w:p w:rsidR="006E28DD" w:rsidRDefault="006E28DD">
            <w:pPr>
              <w:pStyle w:val="ConsPlusNormal"/>
              <w:jc w:val="both"/>
            </w:pPr>
            <w:r>
              <w:lastRenderedPageBreak/>
              <w:t>М.П.</w:t>
            </w:r>
          </w:p>
        </w:tc>
      </w:tr>
      <w:tr w:rsidR="006E28DD">
        <w:tc>
          <w:tcPr>
            <w:tcW w:w="9064" w:type="dxa"/>
            <w:gridSpan w:val="5"/>
            <w:tcBorders>
              <w:top w:val="nil"/>
              <w:left w:val="nil"/>
              <w:bottom w:val="nil"/>
              <w:right w:val="nil"/>
            </w:tcBorders>
          </w:tcPr>
          <w:p w:rsidR="006E28DD" w:rsidRDefault="006E28DD">
            <w:pPr>
              <w:pStyle w:val="ConsPlusNormal"/>
              <w:jc w:val="both"/>
            </w:pPr>
            <w:r>
              <w:t>Разрешение на строительство либо мотивированный отказ в выдаче разрешения на строительство прошу</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выслать почтой/выдать на руки в комитете по культуре Администрации города Иванова/выдать на руки в многофункциональном центре (указать нужное)</w:t>
            </w:r>
          </w:p>
          <w:p w:rsidR="006E28DD" w:rsidRDefault="006E28DD">
            <w:pPr>
              <w:pStyle w:val="ConsPlusNormal"/>
              <w:jc w:val="both"/>
            </w:pPr>
            <w:r>
              <w:t>Выражаю свое согласие на то, что в случае если в течение пяти рабочих дней с момента истечения срока предоставления услуги (пять рабочих дней с момента регистрации заявления) я не явлюсь за документом лично, он будет выслан мне почтой по адресу: __________________________________________________________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Приложение (наименование и реквизиты документов, количество листов):</w:t>
            </w:r>
          </w:p>
          <w:p w:rsidR="006E28DD" w:rsidRDefault="006E28DD">
            <w:pPr>
              <w:pStyle w:val="ConsPlusNormal"/>
              <w:jc w:val="both"/>
            </w:pPr>
            <w:r>
              <w:t>1. ________________________________________________________________________</w:t>
            </w:r>
          </w:p>
          <w:p w:rsidR="006E28DD" w:rsidRDefault="006E28DD">
            <w:pPr>
              <w:pStyle w:val="ConsPlusNormal"/>
              <w:jc w:val="both"/>
            </w:pPr>
            <w:r>
              <w:t>2. ________________________________________________________________________</w:t>
            </w:r>
          </w:p>
          <w:p w:rsidR="006E28DD" w:rsidRDefault="006E28DD">
            <w:pPr>
              <w:pStyle w:val="ConsPlusNormal"/>
              <w:jc w:val="both"/>
            </w:pPr>
            <w:r>
              <w:t>3. ________________________________________________________________________</w:t>
            </w:r>
          </w:p>
          <w:p w:rsidR="006E28DD" w:rsidRDefault="006E28DD">
            <w:pPr>
              <w:pStyle w:val="ConsPlusNormal"/>
              <w:jc w:val="both"/>
            </w:pPr>
            <w:r>
              <w:t>4. ________________________________________________________________________</w:t>
            </w:r>
          </w:p>
          <w:p w:rsidR="006E28DD" w:rsidRDefault="006E28DD">
            <w:pPr>
              <w:pStyle w:val="ConsPlusNormal"/>
              <w:jc w:val="both"/>
            </w:pPr>
            <w:r>
              <w:t>5. ________________________________________________________________________</w:t>
            </w:r>
          </w:p>
          <w:p w:rsidR="006E28DD" w:rsidRDefault="006E28DD">
            <w:pPr>
              <w:pStyle w:val="ConsPlusNormal"/>
              <w:jc w:val="both"/>
            </w:pPr>
            <w:r>
              <w:t>6. ________________________________________________________________________</w:t>
            </w:r>
          </w:p>
          <w:p w:rsidR="006E28DD" w:rsidRDefault="006E28DD">
            <w:pPr>
              <w:pStyle w:val="ConsPlusNormal"/>
              <w:jc w:val="both"/>
            </w:pPr>
            <w:r>
              <w:t>7. ________________________________________________________________________</w:t>
            </w:r>
          </w:p>
          <w:p w:rsidR="006E28DD" w:rsidRDefault="006E28DD">
            <w:pPr>
              <w:pStyle w:val="ConsPlusNormal"/>
              <w:jc w:val="both"/>
            </w:pPr>
            <w:r>
              <w:t>8. ________________________________________________________________________</w:t>
            </w:r>
          </w:p>
          <w:p w:rsidR="006E28DD" w:rsidRDefault="006E28DD">
            <w:pPr>
              <w:pStyle w:val="ConsPlusNormal"/>
              <w:jc w:val="both"/>
            </w:pPr>
            <w:r>
              <w:t>9. ________________________________________________________________________</w:t>
            </w:r>
          </w:p>
          <w:p w:rsidR="006E28DD" w:rsidRDefault="006E28DD">
            <w:pPr>
              <w:pStyle w:val="ConsPlusNormal"/>
              <w:jc w:val="both"/>
            </w:pPr>
            <w:r>
              <w:t>10. _______________________________________________________________________</w:t>
            </w:r>
          </w:p>
        </w:tc>
      </w:tr>
      <w:tr w:rsidR="006E28DD">
        <w:tc>
          <w:tcPr>
            <w:tcW w:w="9064" w:type="dxa"/>
            <w:gridSpan w:val="5"/>
            <w:tcBorders>
              <w:top w:val="nil"/>
              <w:left w:val="nil"/>
              <w:bottom w:val="nil"/>
              <w:right w:val="nil"/>
            </w:tcBorders>
          </w:tcPr>
          <w:p w:rsidR="006E28DD" w:rsidRDefault="006E28DD">
            <w:pPr>
              <w:pStyle w:val="ConsPlusNormal"/>
              <w:jc w:val="center"/>
            </w:pPr>
            <w:r>
              <w:t>________________________________________________________________________</w:t>
            </w:r>
          </w:p>
          <w:p w:rsidR="006E28DD" w:rsidRDefault="006E28DD">
            <w:pPr>
              <w:pStyle w:val="ConsPlusNormal"/>
              <w:jc w:val="center"/>
            </w:pPr>
            <w:r>
              <w:t>_________________________________________________________________________</w:t>
            </w:r>
          </w:p>
        </w:tc>
      </w:tr>
      <w:tr w:rsidR="006E28DD">
        <w:tc>
          <w:tcPr>
            <w:tcW w:w="3399" w:type="dxa"/>
            <w:gridSpan w:val="2"/>
            <w:tcBorders>
              <w:top w:val="nil"/>
              <w:left w:val="nil"/>
              <w:bottom w:val="nil"/>
              <w:right w:val="nil"/>
            </w:tcBorders>
          </w:tcPr>
          <w:p w:rsidR="006E28DD" w:rsidRDefault="006E28DD">
            <w:pPr>
              <w:pStyle w:val="ConsPlusNormal"/>
              <w:jc w:val="center"/>
            </w:pPr>
            <w:r>
              <w:t>(должность)</w:t>
            </w:r>
          </w:p>
        </w:tc>
        <w:tc>
          <w:tcPr>
            <w:tcW w:w="2266" w:type="dxa"/>
            <w:tcBorders>
              <w:top w:val="nil"/>
              <w:left w:val="nil"/>
              <w:bottom w:val="nil"/>
              <w:right w:val="nil"/>
            </w:tcBorders>
          </w:tcPr>
          <w:p w:rsidR="006E28DD" w:rsidRDefault="006E28DD">
            <w:pPr>
              <w:pStyle w:val="ConsPlusNormal"/>
              <w:jc w:val="center"/>
            </w:pPr>
            <w:r>
              <w:t>(подпись)</w:t>
            </w:r>
          </w:p>
        </w:tc>
        <w:tc>
          <w:tcPr>
            <w:tcW w:w="2266" w:type="dxa"/>
            <w:tcBorders>
              <w:top w:val="nil"/>
              <w:left w:val="nil"/>
              <w:bottom w:val="nil"/>
              <w:right w:val="nil"/>
            </w:tcBorders>
          </w:tcPr>
          <w:p w:rsidR="006E28DD" w:rsidRDefault="006E28DD">
            <w:pPr>
              <w:pStyle w:val="ConsPlusNormal"/>
              <w:jc w:val="center"/>
            </w:pPr>
            <w:r>
              <w:t>(Ф.И.О.)</w:t>
            </w:r>
          </w:p>
        </w:tc>
        <w:tc>
          <w:tcPr>
            <w:tcW w:w="1133" w:type="dxa"/>
            <w:tcBorders>
              <w:top w:val="nil"/>
              <w:left w:val="nil"/>
              <w:bottom w:val="nil"/>
              <w:right w:val="nil"/>
            </w:tcBorders>
          </w:tcPr>
          <w:p w:rsidR="006E28DD" w:rsidRDefault="006E28DD">
            <w:pPr>
              <w:pStyle w:val="ConsPlusNormal"/>
              <w:jc w:val="center"/>
            </w:pPr>
            <w:r>
              <w:t>М.П.</w:t>
            </w:r>
          </w:p>
        </w:tc>
      </w:tr>
    </w:tbl>
    <w:p w:rsidR="006E28DD" w:rsidRDefault="006E28DD">
      <w:pPr>
        <w:pStyle w:val="ConsPlusNormal"/>
        <w:jc w:val="both"/>
      </w:pPr>
    </w:p>
    <w:p w:rsidR="006E28DD" w:rsidRDefault="006E28DD">
      <w:pPr>
        <w:pStyle w:val="ConsPlusNormal"/>
        <w:jc w:val="both"/>
      </w:pPr>
    </w:p>
    <w:p w:rsidR="006E28DD" w:rsidRDefault="006E28DD">
      <w:pPr>
        <w:pStyle w:val="ConsPlusNormal"/>
        <w:jc w:val="both"/>
      </w:pPr>
    </w:p>
    <w:p w:rsidR="006E28DD" w:rsidRDefault="006E28DD">
      <w:pPr>
        <w:pStyle w:val="ConsPlusNormal"/>
        <w:jc w:val="both"/>
      </w:pPr>
    </w:p>
    <w:p w:rsidR="006E28DD" w:rsidRDefault="006E28DD">
      <w:pPr>
        <w:pStyle w:val="ConsPlusNormal"/>
        <w:jc w:val="both"/>
      </w:pPr>
    </w:p>
    <w:p w:rsidR="006E28DD" w:rsidRDefault="006E28DD">
      <w:pPr>
        <w:pStyle w:val="ConsPlusNormal"/>
        <w:jc w:val="right"/>
        <w:outlineLvl w:val="1"/>
      </w:pPr>
      <w:r>
        <w:t>Приложение 2</w:t>
      </w:r>
    </w:p>
    <w:p w:rsidR="006E28DD" w:rsidRDefault="006E28DD">
      <w:pPr>
        <w:pStyle w:val="ConsPlusNormal"/>
        <w:jc w:val="right"/>
      </w:pPr>
      <w:r>
        <w:t>к административному регламенту</w:t>
      </w:r>
    </w:p>
    <w:p w:rsidR="006E28DD" w:rsidRDefault="006E28DD">
      <w:pPr>
        <w:pStyle w:val="ConsPlusNormal"/>
        <w:jc w:val="right"/>
      </w:pPr>
      <w:r>
        <w:t>предоставления муниципальной услуги</w:t>
      </w:r>
    </w:p>
    <w:p w:rsidR="006E28DD" w:rsidRDefault="006E28DD">
      <w:pPr>
        <w:pStyle w:val="ConsPlusNormal"/>
        <w:jc w:val="right"/>
      </w:pPr>
      <w:r>
        <w:t>"Выдача разрешения на строительство в случае,</w:t>
      </w:r>
    </w:p>
    <w:p w:rsidR="006E28DD" w:rsidRDefault="006E28DD">
      <w:pPr>
        <w:pStyle w:val="ConsPlusNormal"/>
        <w:jc w:val="right"/>
      </w:pPr>
      <w:r>
        <w:t>если при проведении работ по сохранению</w:t>
      </w:r>
    </w:p>
    <w:p w:rsidR="006E28DD" w:rsidRDefault="006E28DD">
      <w:pPr>
        <w:pStyle w:val="ConsPlusNormal"/>
        <w:jc w:val="right"/>
      </w:pPr>
      <w:r>
        <w:t>объекта культурного наследия местного (муниципального)</w:t>
      </w:r>
    </w:p>
    <w:p w:rsidR="006E28DD" w:rsidRDefault="006E28DD">
      <w:pPr>
        <w:pStyle w:val="ConsPlusNormal"/>
        <w:jc w:val="right"/>
      </w:pPr>
      <w:r>
        <w:t>значения затрагиваются конструктивные</w:t>
      </w:r>
    </w:p>
    <w:p w:rsidR="006E28DD" w:rsidRDefault="006E28DD">
      <w:pPr>
        <w:pStyle w:val="ConsPlusNormal"/>
        <w:jc w:val="right"/>
      </w:pPr>
      <w:r>
        <w:t>и другие характеристики надежности и безопасности</w:t>
      </w:r>
    </w:p>
    <w:p w:rsidR="006E28DD" w:rsidRDefault="006E28DD">
      <w:pPr>
        <w:pStyle w:val="ConsPlusNormal"/>
        <w:jc w:val="right"/>
      </w:pPr>
      <w:r>
        <w:t>данного объекта культурного наследия"</w:t>
      </w:r>
    </w:p>
    <w:p w:rsidR="006E28DD" w:rsidRDefault="006E28DD">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6"/>
        <w:gridCol w:w="1497"/>
        <w:gridCol w:w="1551"/>
      </w:tblGrid>
      <w:tr w:rsidR="006E28DD">
        <w:tc>
          <w:tcPr>
            <w:tcW w:w="9064" w:type="dxa"/>
            <w:gridSpan w:val="3"/>
            <w:tcBorders>
              <w:top w:val="nil"/>
              <w:left w:val="nil"/>
              <w:bottom w:val="nil"/>
              <w:right w:val="nil"/>
            </w:tcBorders>
          </w:tcPr>
          <w:p w:rsidR="006E28DD" w:rsidRDefault="006E28DD">
            <w:pPr>
              <w:pStyle w:val="ConsPlusNormal"/>
              <w:jc w:val="center"/>
            </w:pPr>
            <w:r>
              <w:t>В комитет по культуре Администрации города Иванова</w:t>
            </w:r>
          </w:p>
        </w:tc>
      </w:tr>
      <w:tr w:rsidR="006E28DD">
        <w:tc>
          <w:tcPr>
            <w:tcW w:w="9064" w:type="dxa"/>
            <w:gridSpan w:val="3"/>
            <w:tcBorders>
              <w:top w:val="nil"/>
              <w:left w:val="nil"/>
              <w:bottom w:val="nil"/>
              <w:right w:val="nil"/>
            </w:tcBorders>
          </w:tcPr>
          <w:p w:rsidR="006E28DD" w:rsidRDefault="006E28DD">
            <w:pPr>
              <w:pStyle w:val="ConsPlusNormal"/>
              <w:jc w:val="center"/>
            </w:pPr>
            <w:r>
              <w:t>От застройщика:</w:t>
            </w:r>
          </w:p>
          <w:p w:rsidR="006E28DD" w:rsidRDefault="006E28DD">
            <w:pPr>
              <w:pStyle w:val="ConsPlusNormal"/>
              <w:jc w:val="center"/>
            </w:pPr>
            <w:r>
              <w:t>________________________________________________________________________</w:t>
            </w:r>
          </w:p>
          <w:p w:rsidR="006E28DD" w:rsidRDefault="006E28DD">
            <w:pPr>
              <w:pStyle w:val="ConsPlusNormal"/>
              <w:jc w:val="center"/>
            </w:pPr>
            <w:r>
              <w:t>для юридического лица указываются: полное наименование юридического лица, юридический и почтовый адреса,</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должность и Ф.И.О. руководителя, телефон, e-mail, представитель (контактное лицо) застройщика, должность и Ф.И.О.,</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lastRenderedPageBreak/>
              <w:t>телефон, e-mail, ИНН, ОГРН;</w:t>
            </w:r>
          </w:p>
          <w:p w:rsidR="006E28DD" w:rsidRDefault="006E28DD">
            <w:pPr>
              <w:pStyle w:val="ConsPlusNormal"/>
              <w:jc w:val="center"/>
            </w:pPr>
            <w:r>
              <w:t>_________________________________________________________________________</w:t>
            </w:r>
          </w:p>
          <w:p w:rsidR="006E28DD" w:rsidRDefault="006E28DD">
            <w:pPr>
              <w:pStyle w:val="ConsPlusNormal"/>
              <w:jc w:val="center"/>
            </w:pPr>
            <w:r>
              <w:t>для индивидуального предпринимателя указываются: Ф.И.О., адрес регистрации и почтовый адрес, телефон, e-mail,</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представитель (контактное лицо) застройщика, Ф.И.О., телефон, e-mail, ИНН, ОГРНИП;</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для физического лица указываются: Ф.И.О., адрес регистрации и почтовый адрес, телефон, e-mail, ИНН, представитель</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(контактное лицо) застройщика, Ф.И.О., телефон, e-mail</w:t>
            </w:r>
          </w:p>
          <w:p w:rsidR="006E28DD" w:rsidRDefault="006E28DD">
            <w:pPr>
              <w:pStyle w:val="ConsPlusNormal"/>
              <w:jc w:val="center"/>
            </w:pPr>
            <w:r>
              <w:t>________________________________________________________________________</w:t>
            </w:r>
          </w:p>
        </w:tc>
      </w:tr>
      <w:tr w:rsidR="006E28DD">
        <w:tc>
          <w:tcPr>
            <w:tcW w:w="9064" w:type="dxa"/>
            <w:gridSpan w:val="3"/>
            <w:tcBorders>
              <w:top w:val="nil"/>
              <w:left w:val="nil"/>
              <w:bottom w:val="nil"/>
              <w:right w:val="nil"/>
            </w:tcBorders>
          </w:tcPr>
          <w:p w:rsidR="006E28DD" w:rsidRDefault="006E28DD">
            <w:pPr>
              <w:pStyle w:val="ConsPlusNormal"/>
              <w:jc w:val="center"/>
            </w:pPr>
            <w:bookmarkStart w:id="44" w:name="P660"/>
            <w:bookmarkEnd w:id="44"/>
            <w:r>
              <w:lastRenderedPageBreak/>
              <w:t>Заявление</w:t>
            </w:r>
          </w:p>
          <w:p w:rsidR="006E28DD" w:rsidRDefault="006E28DD">
            <w:pPr>
              <w:pStyle w:val="ConsPlusNormal"/>
              <w:jc w:val="center"/>
            </w:pPr>
            <w:r>
              <w:t>о внесении изменений в разрешение на строительство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затрагиваются конструктивные и другие характеристики надежности и безопасности данного объекта культурного наследия</w:t>
            </w:r>
          </w:p>
          <w:p w:rsidR="006E28DD" w:rsidRDefault="006E28DD">
            <w:pPr>
              <w:pStyle w:val="ConsPlusNormal"/>
              <w:jc w:val="center"/>
            </w:pPr>
            <w:r>
              <w:t>от "___" __________ 20__ г.</w:t>
            </w:r>
          </w:p>
        </w:tc>
      </w:tr>
      <w:tr w:rsidR="006E28DD">
        <w:tc>
          <w:tcPr>
            <w:tcW w:w="9064" w:type="dxa"/>
            <w:gridSpan w:val="3"/>
            <w:tcBorders>
              <w:top w:val="nil"/>
              <w:left w:val="nil"/>
              <w:bottom w:val="nil"/>
              <w:right w:val="nil"/>
            </w:tcBorders>
          </w:tcPr>
          <w:p w:rsidR="006E28DD" w:rsidRDefault="006E28DD">
            <w:pPr>
              <w:pStyle w:val="ConsPlusNormal"/>
              <w:jc w:val="both"/>
            </w:pPr>
            <w:r>
              <w:t>Прошу внести изменения в разрешение на строительство</w:t>
            </w:r>
          </w:p>
          <w:p w:rsidR="006E28DD" w:rsidRDefault="006E28DD">
            <w:pPr>
              <w:pStyle w:val="ConsPlusNormal"/>
              <w:jc w:val="both"/>
            </w:pPr>
            <w:r>
              <w:t>от "___" _______________ 20__ г. N ___________________________________________</w:t>
            </w:r>
          </w:p>
          <w:p w:rsidR="006E28DD" w:rsidRDefault="006E28DD">
            <w:pPr>
              <w:pStyle w:val="ConsPlusNormal"/>
              <w:jc w:val="both"/>
            </w:pPr>
            <w:r>
              <w:t>объекта капитального строительства</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наименование объекта</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субъект, город, улица, номер дома и т.д.</w:t>
            </w:r>
          </w:p>
          <w:p w:rsidR="006E28DD" w:rsidRDefault="006E28DD">
            <w:pPr>
              <w:pStyle w:val="ConsPlusNormal"/>
              <w:jc w:val="both"/>
            </w:pPr>
            <w:r>
              <w:t>Строительный процесс планируется осуществлять на следующих земельных участках:</w:t>
            </w:r>
          </w:p>
          <w:p w:rsidR="006E28DD" w:rsidRDefault="006E28DD">
            <w:pPr>
              <w:pStyle w:val="ConsPlusNormal"/>
              <w:jc w:val="both"/>
            </w:pPr>
            <w:r>
              <w:t>1. ________________________________________________________________________,</w:t>
            </w:r>
          </w:p>
          <w:p w:rsidR="006E28DD" w:rsidRDefault="006E28DD">
            <w:pPr>
              <w:pStyle w:val="ConsPlusNormal"/>
              <w:jc w:val="center"/>
            </w:pPr>
            <w:r>
              <w:t>субъект РФ, город, улица, номер дома, кадастровый номер участка,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p w:rsidR="006E28DD" w:rsidRDefault="006E28DD">
            <w:pPr>
              <w:pStyle w:val="ConsPlusNormal"/>
              <w:jc w:val="both"/>
            </w:pPr>
            <w:r>
              <w:t>2. ________________________________________________________________________,</w:t>
            </w:r>
          </w:p>
          <w:p w:rsidR="006E28DD" w:rsidRDefault="006E28DD">
            <w:pPr>
              <w:pStyle w:val="ConsPlusNormal"/>
              <w:jc w:val="both"/>
            </w:pPr>
            <w:r>
              <w:t>3. ________________________________________________________________________,</w:t>
            </w:r>
          </w:p>
          <w:p w:rsidR="006E28DD" w:rsidRDefault="006E28DD">
            <w:pPr>
              <w:pStyle w:val="ConsPlusNormal"/>
              <w:jc w:val="both"/>
            </w:pPr>
            <w:r>
              <w:t>право на пользование которыми закреплено:</w:t>
            </w:r>
          </w:p>
          <w:p w:rsidR="006E28DD" w:rsidRDefault="006E28DD">
            <w:pPr>
              <w:pStyle w:val="ConsPlusNormal"/>
              <w:jc w:val="both"/>
            </w:pPr>
            <w:r>
              <w:t>1. ________________________________________________________________________</w:t>
            </w:r>
          </w:p>
          <w:p w:rsidR="006E28DD" w:rsidRDefault="006E28DD">
            <w:pPr>
              <w:pStyle w:val="ConsPlusNormal"/>
              <w:jc w:val="center"/>
            </w:pPr>
            <w:r>
              <w:t>вид права, наименование документа</w:t>
            </w:r>
          </w:p>
          <w:p w:rsidR="006E28DD" w:rsidRDefault="006E28DD">
            <w:pPr>
              <w:pStyle w:val="ConsPlusNormal"/>
              <w:jc w:val="both"/>
            </w:pPr>
            <w:r>
              <w:t>____________________ от "___" ________ 20___ г. N ______,</w:t>
            </w:r>
          </w:p>
          <w:p w:rsidR="006E28DD" w:rsidRDefault="006E28DD">
            <w:pPr>
              <w:pStyle w:val="ConsPlusNormal"/>
              <w:jc w:val="both"/>
            </w:pPr>
            <w:r>
              <w:t>2. ________________________________________________________________________</w:t>
            </w:r>
          </w:p>
          <w:p w:rsidR="006E28DD" w:rsidRDefault="006E28DD">
            <w:pPr>
              <w:pStyle w:val="ConsPlusNormal"/>
              <w:jc w:val="center"/>
            </w:pPr>
            <w:r>
              <w:t>вид права, наименование документа</w:t>
            </w:r>
          </w:p>
          <w:p w:rsidR="006E28DD" w:rsidRDefault="006E28DD">
            <w:pPr>
              <w:pStyle w:val="ConsPlusNormal"/>
              <w:jc w:val="both"/>
            </w:pPr>
            <w:r>
              <w:t>_____________________ от "___" ________ 20___ г. N _____,</w:t>
            </w:r>
          </w:p>
          <w:p w:rsidR="006E28DD" w:rsidRDefault="006E28DD">
            <w:pPr>
              <w:pStyle w:val="ConsPlusNormal"/>
              <w:jc w:val="both"/>
            </w:pPr>
            <w:r>
              <w:t>3. ________________________________________________________________________</w:t>
            </w:r>
          </w:p>
          <w:p w:rsidR="006E28DD" w:rsidRDefault="006E28DD">
            <w:pPr>
              <w:pStyle w:val="ConsPlusNormal"/>
              <w:jc w:val="center"/>
            </w:pPr>
            <w:r>
              <w:t>вид права, наименование документа</w:t>
            </w:r>
          </w:p>
          <w:p w:rsidR="006E28DD" w:rsidRDefault="006E28DD">
            <w:pPr>
              <w:pStyle w:val="ConsPlusNormal"/>
              <w:jc w:val="both"/>
            </w:pPr>
            <w:r>
              <w:t>____________________ от "___" _________ 20___ г. N _____</w:t>
            </w:r>
          </w:p>
          <w:p w:rsidR="006E28DD" w:rsidRDefault="006E28DD">
            <w:pPr>
              <w:pStyle w:val="ConsPlusNormal"/>
              <w:jc w:val="both"/>
            </w:pPr>
            <w:r>
              <w:t>Необходимость внесения изменений в разрешение на строительство от "___" _______ 20__ г. N ______________________ обусловлена следующими причинами:</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указываются причины внесения изменений в разрешение на строительство, а также сведения о том, в какой части требуются изменения</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Строительство (реконструкцию) планируется осуществить в соответствии с проектом</w:t>
            </w:r>
          </w:p>
          <w:p w:rsidR="006E28DD" w:rsidRDefault="006E28DD">
            <w:pPr>
              <w:pStyle w:val="ConsPlusNormal"/>
              <w:ind w:firstLine="283"/>
              <w:jc w:val="both"/>
            </w:pPr>
            <w:r>
              <w:lastRenderedPageBreak/>
              <w:t>(ненужное зачеркнуть)</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наименование проекта</w:t>
            </w:r>
          </w:p>
          <w:p w:rsidR="006E28DD" w:rsidRDefault="006E28DD">
            <w:pPr>
              <w:pStyle w:val="ConsPlusNormal"/>
              <w:jc w:val="both"/>
            </w:pPr>
            <w:r>
              <w:t>от _________________________ N ___________ серия ___________________________</w:t>
            </w:r>
          </w:p>
          <w:p w:rsidR="006E28DD" w:rsidRDefault="006E28DD">
            <w:pPr>
              <w:pStyle w:val="ConsPlusNormal"/>
              <w:jc w:val="both"/>
            </w:pPr>
            <w:r>
              <w:t>Проектная документация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(в электронной форме/на бумажном носителе (указать нужное))</w:t>
            </w:r>
          </w:p>
          <w:p w:rsidR="006E28DD" w:rsidRDefault="006E28DD">
            <w:pPr>
              <w:pStyle w:val="ConsPlusNormal"/>
              <w:jc w:val="both"/>
            </w:pPr>
            <w:r>
              <w:t>Дополнительно информируем:</w:t>
            </w:r>
          </w:p>
          <w:p w:rsidR="006E28DD" w:rsidRDefault="006E28DD">
            <w:pPr>
              <w:pStyle w:val="ConsPlusNormal"/>
              <w:jc w:val="both"/>
            </w:pPr>
            <w:r>
              <w:t>1. Лицо, осуществившее подготовку проектной документации:</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для юридического лица указываются: полное наименование юридического лица, юридический и почтовый адреса, ИНН,</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должность и Ф.И.О. руководителя, телефон, e-mail;</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для индивидуального предпринимателя указываются: Ф.И.О., адрес регистрации и почтовый адрес, телефон, e-mail,</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ИНН, ОГРНИП;</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для физического лица указываются: Ф.И.О., адрес регистрации и почтовый адрес, телефон, e-mail</w:t>
            </w:r>
          </w:p>
          <w:p w:rsidR="006E28DD" w:rsidRDefault="006E28DD">
            <w:pPr>
              <w:pStyle w:val="ConsPlusNormal"/>
              <w:jc w:val="both"/>
            </w:pPr>
            <w:r>
              <w:t>Право выполнения работ по подготовке проектной документации закреплено</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сведения о членстве в СРО (наименование СРО, регистрационный номер записи в государственном реестре СРО, регистрационный номер члена в реестре членов СРО, дата регистрации в реестре членов СРО)</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Работы выполнены на основании договора (контракта) от "__" _____ 20__ г. N ______</w:t>
            </w:r>
          </w:p>
          <w:p w:rsidR="006E28DD" w:rsidRDefault="006E28DD">
            <w:pPr>
              <w:pStyle w:val="ConsPlusNormal"/>
              <w:jc w:val="both"/>
            </w:pPr>
            <w:r>
              <w:t>Наименование организации, выдавшей положительное заключение экспертизы проектной документации и (или) результатов инженерных изысканий</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Регистрационный номер и дата выдачи положительного заключения экспертизы проектной документации и (или) результатов инженерных изысканий</w:t>
            </w:r>
          </w:p>
          <w:p w:rsidR="006E28DD" w:rsidRDefault="006E28DD">
            <w:pPr>
              <w:pStyle w:val="ConsPlusNormal"/>
              <w:jc w:val="both"/>
            </w:pPr>
            <w:r>
              <w:t>от "___" ________ 20__ г. N __________________________________________________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Проектирование объекта осуществлено в соответствии с градостроительным(-ми) планом(-ми) земельного(-ых) участков</w:t>
            </w:r>
          </w:p>
          <w:p w:rsidR="006E28DD" w:rsidRDefault="006E28DD">
            <w:pPr>
              <w:pStyle w:val="ConsPlusNormal"/>
              <w:jc w:val="both"/>
            </w:pPr>
            <w:r>
              <w:t>N _________________________________________________ от "___" ________ 20___ г.,</w:t>
            </w:r>
          </w:p>
          <w:p w:rsidR="006E28DD" w:rsidRDefault="006E28DD">
            <w:pPr>
              <w:pStyle w:val="ConsPlusNormal"/>
              <w:jc w:val="both"/>
            </w:pPr>
            <w:r>
              <w:t>N _________________________________________________ от "___" ________ 20___ г.,</w:t>
            </w:r>
          </w:p>
          <w:p w:rsidR="006E28DD" w:rsidRDefault="006E28DD">
            <w:pPr>
              <w:pStyle w:val="ConsPlusNormal"/>
              <w:jc w:val="both"/>
            </w:pPr>
            <w:r>
              <w:t>N _________________________________________________ от "___" ________ 20___ г.</w:t>
            </w:r>
          </w:p>
          <w:p w:rsidR="006E28DD" w:rsidRDefault="006E28DD">
            <w:pPr>
              <w:pStyle w:val="ConsPlusNormal"/>
              <w:jc w:val="both"/>
            </w:pPr>
            <w:r>
              <w:t>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p>
          <w:p w:rsidR="006E28DD" w:rsidRDefault="006E28DD">
            <w:pPr>
              <w:pStyle w:val="ConsPlusNormal"/>
              <w:jc w:val="both"/>
            </w:pPr>
            <w:r>
              <w:t>N ________________________________________________________________________</w:t>
            </w:r>
          </w:p>
          <w:p w:rsidR="006E28DD" w:rsidRDefault="006E28DD">
            <w:pPr>
              <w:pStyle w:val="ConsPlusNormal"/>
              <w:jc w:val="center"/>
            </w:pPr>
            <w:r>
              <w:t>при необходимости</w:t>
            </w:r>
          </w:p>
          <w:p w:rsidR="006E28DD" w:rsidRDefault="006E28DD">
            <w:pPr>
              <w:pStyle w:val="ConsPlusNormal"/>
              <w:jc w:val="both"/>
            </w:pPr>
            <w:r>
              <w:t>Кадастровый номер реконструируемого объекта капитального строительства, в случае реконструкции объекта капитального строительства,</w:t>
            </w:r>
          </w:p>
          <w:p w:rsidR="006E28DD" w:rsidRDefault="006E28DD">
            <w:pPr>
              <w:pStyle w:val="ConsPlusNormal"/>
              <w:jc w:val="both"/>
            </w:pPr>
            <w:r>
              <w:lastRenderedPageBreak/>
              <w:t>N ________________________________________________________________________</w:t>
            </w:r>
          </w:p>
          <w:p w:rsidR="006E28DD" w:rsidRDefault="006E28DD">
            <w:pPr>
              <w:pStyle w:val="ConsPlusNormal"/>
              <w:jc w:val="center"/>
            </w:pPr>
            <w:r>
              <w:t>указывается кадастровый номер учтенного в государственном кадастре недвижимости объекта капитального строительства</w:t>
            </w:r>
          </w:p>
          <w:p w:rsidR="006E28DD" w:rsidRDefault="006E28DD">
            <w:pPr>
              <w:pStyle w:val="ConsPlusNormal"/>
              <w:jc w:val="both"/>
            </w:pPr>
            <w:r>
              <w:t xml:space="preserve">Подтверждение соответствия вносимых в проектную документацию изменений требованиям, указанным в </w:t>
            </w:r>
            <w:hyperlink r:id="rId76">
              <w:r>
                <w:rPr>
                  <w:color w:val="0000FF"/>
                </w:rPr>
                <w:t>части 3.8 статьи 49</w:t>
              </w:r>
            </w:hyperlink>
            <w:r>
              <w:t xml:space="preserve"> Градостроительного кодекса Российской Федерации,</w:t>
            </w:r>
          </w:p>
          <w:p w:rsidR="006E28DD" w:rsidRDefault="006E28DD">
            <w:pPr>
              <w:pStyle w:val="ConsPlusNormal"/>
              <w:jc w:val="both"/>
            </w:pPr>
            <w:r>
              <w:t>N _________________________________________________ от "___" ________ 20___ г.</w:t>
            </w:r>
          </w:p>
          <w:p w:rsidR="006E28DD" w:rsidRDefault="006E28DD">
            <w:pPr>
              <w:pStyle w:val="ConsPlusNormal"/>
              <w:jc w:val="both"/>
            </w:pPr>
            <w:r>
              <w:t>Утверждено _______________________________________________________________</w:t>
            </w:r>
          </w:p>
          <w:p w:rsidR="006E28DD" w:rsidRDefault="006E28DD">
            <w:pPr>
              <w:pStyle w:val="ConsPlusNormal"/>
              <w:jc w:val="center"/>
            </w:pPr>
            <w:r>
              <w:t>сведения о специалисте по организации архитектурно-строительного проектирования в должности главного инженера проекта (ФИО)</w:t>
            </w:r>
          </w:p>
          <w:p w:rsidR="006E28DD" w:rsidRDefault="006E28DD">
            <w:pPr>
              <w:pStyle w:val="ConsPlusNormal"/>
              <w:jc w:val="both"/>
            </w:pPr>
            <w:r>
              <w:t>N _________________________________________________ от "___" ________ 20___ г.</w:t>
            </w:r>
          </w:p>
          <w:p w:rsidR="006E28DD" w:rsidRDefault="006E28DD">
            <w:pPr>
              <w:pStyle w:val="ConsPlusNormal"/>
              <w:jc w:val="center"/>
            </w:pPr>
            <w:r>
              <w:t>(регистрационный номер лица в должности главного инженера проекта в национальном реестре специалистов в области инженерных изысканий и архитектурно-строительного проектирования)</w:t>
            </w:r>
          </w:p>
          <w:p w:rsidR="006E28DD" w:rsidRDefault="006E28DD">
            <w:pPr>
              <w:pStyle w:val="ConsPlusNormal"/>
              <w:jc w:val="both"/>
            </w:pPr>
            <w:r>
              <w:t xml:space="preserve">Подтверждение соответствия вносимых в проектную документацию изменений требованиям, указанным в </w:t>
            </w:r>
            <w:hyperlink r:id="rId77">
              <w:r>
                <w:rPr>
                  <w:color w:val="0000FF"/>
                </w:rPr>
                <w:t>части 3.9 статьи 49</w:t>
              </w:r>
            </w:hyperlink>
            <w:r>
              <w:t xml:space="preserve"> Градостроительного кодекса Российской Федерации,</w:t>
            </w:r>
          </w:p>
          <w:p w:rsidR="006E28DD" w:rsidRDefault="006E28DD">
            <w:pPr>
              <w:pStyle w:val="ConsPlusNormal"/>
              <w:jc w:val="both"/>
            </w:pPr>
            <w:r>
              <w:t>N __________________________________________________ от "___" _______ 20___ г.,</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наименование органа исполнительной власти или организации, проводившей оценку соответствия</w:t>
            </w:r>
          </w:p>
        </w:tc>
      </w:tr>
      <w:tr w:rsidR="006E28DD">
        <w:tc>
          <w:tcPr>
            <w:tcW w:w="9064" w:type="dxa"/>
            <w:gridSpan w:val="3"/>
            <w:tcBorders>
              <w:top w:val="nil"/>
              <w:left w:val="nil"/>
              <w:right w:val="nil"/>
            </w:tcBorders>
          </w:tcPr>
          <w:p w:rsidR="006E28DD" w:rsidRDefault="006E28DD">
            <w:pPr>
              <w:pStyle w:val="ConsPlusNormal"/>
              <w:jc w:val="both"/>
            </w:pPr>
            <w:r>
              <w:lastRenderedPageBreak/>
              <w:t>2. Сведения об объекте капитального строительства:</w:t>
            </w: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center"/>
            </w:pPr>
            <w:r>
              <w:t>Наименование показателя</w:t>
            </w:r>
          </w:p>
        </w:tc>
        <w:tc>
          <w:tcPr>
            <w:tcW w:w="1497" w:type="dxa"/>
          </w:tcPr>
          <w:p w:rsidR="006E28DD" w:rsidRDefault="006E28DD">
            <w:pPr>
              <w:pStyle w:val="ConsPlusNormal"/>
              <w:jc w:val="center"/>
            </w:pPr>
            <w:r>
              <w:t>Единица измерения</w:t>
            </w:r>
          </w:p>
        </w:tc>
        <w:tc>
          <w:tcPr>
            <w:tcW w:w="1551" w:type="dxa"/>
          </w:tcPr>
          <w:p w:rsidR="006E28DD" w:rsidRDefault="006E28DD">
            <w:pPr>
              <w:pStyle w:val="ConsPlusNormal"/>
              <w:jc w:val="center"/>
            </w:pPr>
            <w:r>
              <w:t>По проекту (плановые)</w:t>
            </w:r>
          </w:p>
        </w:tc>
      </w:tr>
      <w:tr w:rsidR="006E28DD">
        <w:tblPrEx>
          <w:tblBorders>
            <w:left w:val="single" w:sz="4" w:space="0" w:color="auto"/>
            <w:right w:val="single" w:sz="4" w:space="0" w:color="auto"/>
            <w:insideH w:val="single" w:sz="4" w:space="0" w:color="auto"/>
          </w:tblBorders>
        </w:tblPrEx>
        <w:tc>
          <w:tcPr>
            <w:tcW w:w="9064" w:type="dxa"/>
            <w:gridSpan w:val="3"/>
          </w:tcPr>
          <w:p w:rsidR="006E28DD" w:rsidRDefault="006E28DD">
            <w:pPr>
              <w:pStyle w:val="ConsPlusNormal"/>
              <w:jc w:val="center"/>
            </w:pPr>
            <w:r>
              <w:t>I. Общие показатели объекта капитального строительства</w:t>
            </w: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Вид объекта капитального строительства:</w:t>
            </w:r>
          </w:p>
        </w:tc>
        <w:tc>
          <w:tcPr>
            <w:tcW w:w="1497" w:type="dxa"/>
          </w:tcPr>
          <w:p w:rsidR="006E28DD" w:rsidRDefault="006E28DD">
            <w:pPr>
              <w:pStyle w:val="ConsPlusNormal"/>
            </w:pP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Назначение объекта:</w:t>
            </w:r>
          </w:p>
        </w:tc>
        <w:tc>
          <w:tcPr>
            <w:tcW w:w="1497" w:type="dxa"/>
          </w:tcPr>
          <w:p w:rsidR="006E28DD" w:rsidRDefault="006E28DD">
            <w:pPr>
              <w:pStyle w:val="ConsPlusNormal"/>
            </w:pP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Строительный объем:</w:t>
            </w:r>
          </w:p>
        </w:tc>
        <w:tc>
          <w:tcPr>
            <w:tcW w:w="1497" w:type="dxa"/>
          </w:tcPr>
          <w:p w:rsidR="006E28DD" w:rsidRDefault="006E28DD">
            <w:pPr>
              <w:pStyle w:val="ConsPlusNormal"/>
              <w:jc w:val="both"/>
            </w:pPr>
            <w:r>
              <w:t>куб.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Площадь застройки:</w:t>
            </w:r>
          </w:p>
        </w:tc>
        <w:tc>
          <w:tcPr>
            <w:tcW w:w="1497" w:type="dxa"/>
          </w:tcPr>
          <w:p w:rsidR="006E28DD" w:rsidRDefault="006E28DD">
            <w:pPr>
              <w:pStyle w:val="ConsPlusNormal"/>
              <w:jc w:val="both"/>
            </w:pPr>
            <w:r>
              <w:t>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Площадь застройки части объекта капитального строительства:</w:t>
            </w:r>
          </w:p>
        </w:tc>
        <w:tc>
          <w:tcPr>
            <w:tcW w:w="1497" w:type="dxa"/>
          </w:tcPr>
          <w:p w:rsidR="006E28DD" w:rsidRDefault="006E28DD">
            <w:pPr>
              <w:pStyle w:val="ConsPlusNormal"/>
              <w:jc w:val="both"/>
            </w:pPr>
            <w:r>
              <w:t>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Площадь:</w:t>
            </w:r>
          </w:p>
        </w:tc>
        <w:tc>
          <w:tcPr>
            <w:tcW w:w="1497" w:type="dxa"/>
          </w:tcPr>
          <w:p w:rsidR="006E28DD" w:rsidRDefault="006E28DD">
            <w:pPr>
              <w:pStyle w:val="ConsPlusNormal"/>
              <w:jc w:val="both"/>
            </w:pPr>
            <w:r>
              <w:t>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Площадь части объекта капитального строительства:</w:t>
            </w:r>
          </w:p>
        </w:tc>
        <w:tc>
          <w:tcPr>
            <w:tcW w:w="1497" w:type="dxa"/>
          </w:tcPr>
          <w:p w:rsidR="006E28DD" w:rsidRDefault="006E28DD">
            <w:pPr>
              <w:pStyle w:val="ConsPlusNormal"/>
              <w:jc w:val="both"/>
            </w:pPr>
            <w:r>
              <w:t>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Площадь нежилых помещений:</w:t>
            </w:r>
          </w:p>
        </w:tc>
        <w:tc>
          <w:tcPr>
            <w:tcW w:w="1497" w:type="dxa"/>
          </w:tcPr>
          <w:p w:rsidR="006E28DD" w:rsidRDefault="006E28DD">
            <w:pPr>
              <w:pStyle w:val="ConsPlusNormal"/>
              <w:jc w:val="both"/>
            </w:pPr>
            <w:r>
              <w:t>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Площадь жилых помещений (с учетом балконов, лоджий, веранд и террас):</w:t>
            </w:r>
          </w:p>
        </w:tc>
        <w:tc>
          <w:tcPr>
            <w:tcW w:w="1497" w:type="dxa"/>
          </w:tcPr>
          <w:p w:rsidR="006E28DD" w:rsidRDefault="006E28DD">
            <w:pPr>
              <w:pStyle w:val="ConsPlusNormal"/>
              <w:jc w:val="both"/>
            </w:pPr>
            <w:r>
              <w:t>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Площадь жилых помещений (за исключением балконов, лоджий, веранд и террас):</w:t>
            </w:r>
          </w:p>
        </w:tc>
        <w:tc>
          <w:tcPr>
            <w:tcW w:w="1497" w:type="dxa"/>
          </w:tcPr>
          <w:p w:rsidR="006E28DD" w:rsidRDefault="006E28DD">
            <w:pPr>
              <w:pStyle w:val="ConsPlusNormal"/>
              <w:jc w:val="both"/>
            </w:pPr>
            <w:r>
              <w:t>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Количество помещений:</w:t>
            </w:r>
          </w:p>
        </w:tc>
        <w:tc>
          <w:tcPr>
            <w:tcW w:w="1497" w:type="dxa"/>
          </w:tcPr>
          <w:p w:rsidR="006E28DD" w:rsidRDefault="006E28DD">
            <w:pPr>
              <w:pStyle w:val="ConsPlusNormal"/>
              <w:jc w:val="both"/>
            </w:pPr>
            <w:r>
              <w:t>штук</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Количество нежилых помещений:</w:t>
            </w:r>
          </w:p>
        </w:tc>
        <w:tc>
          <w:tcPr>
            <w:tcW w:w="1497" w:type="dxa"/>
          </w:tcPr>
          <w:p w:rsidR="006E28DD" w:rsidRDefault="006E28DD">
            <w:pPr>
              <w:pStyle w:val="ConsPlusNormal"/>
              <w:jc w:val="both"/>
            </w:pPr>
            <w:r>
              <w:t>штук</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lastRenderedPageBreak/>
              <w:t>Количество жилых помещений:</w:t>
            </w:r>
          </w:p>
        </w:tc>
        <w:tc>
          <w:tcPr>
            <w:tcW w:w="1497" w:type="dxa"/>
          </w:tcPr>
          <w:p w:rsidR="006E28DD" w:rsidRDefault="006E28DD">
            <w:pPr>
              <w:pStyle w:val="ConsPlusNormal"/>
              <w:jc w:val="both"/>
            </w:pPr>
            <w:r>
              <w:t>штук</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в том числе квартир:</w:t>
            </w:r>
          </w:p>
        </w:tc>
        <w:tc>
          <w:tcPr>
            <w:tcW w:w="1497" w:type="dxa"/>
          </w:tcPr>
          <w:p w:rsidR="006E28DD" w:rsidRDefault="006E28DD">
            <w:pPr>
              <w:pStyle w:val="ConsPlusNormal"/>
              <w:jc w:val="both"/>
            </w:pPr>
            <w:r>
              <w:t>штук</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1-комнатные:</w:t>
            </w:r>
          </w:p>
        </w:tc>
        <w:tc>
          <w:tcPr>
            <w:tcW w:w="1497" w:type="dxa"/>
          </w:tcPr>
          <w:p w:rsidR="006E28DD" w:rsidRDefault="006E28DD">
            <w:pPr>
              <w:pStyle w:val="ConsPlusNormal"/>
              <w:jc w:val="both"/>
            </w:pPr>
            <w:r>
              <w:t>штук/кв.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2-комнатные:</w:t>
            </w:r>
          </w:p>
        </w:tc>
        <w:tc>
          <w:tcPr>
            <w:tcW w:w="1497" w:type="dxa"/>
          </w:tcPr>
          <w:p w:rsidR="006E28DD" w:rsidRDefault="006E28DD">
            <w:pPr>
              <w:pStyle w:val="ConsPlusNormal"/>
              <w:jc w:val="both"/>
            </w:pPr>
            <w:r>
              <w:t>штук/кв.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3-комнатные:</w:t>
            </w:r>
          </w:p>
        </w:tc>
        <w:tc>
          <w:tcPr>
            <w:tcW w:w="1497" w:type="dxa"/>
          </w:tcPr>
          <w:p w:rsidR="006E28DD" w:rsidRDefault="006E28DD">
            <w:pPr>
              <w:pStyle w:val="ConsPlusNormal"/>
              <w:jc w:val="both"/>
            </w:pPr>
            <w:r>
              <w:t>штук/кв.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4-комнатные:</w:t>
            </w:r>
          </w:p>
        </w:tc>
        <w:tc>
          <w:tcPr>
            <w:tcW w:w="1497" w:type="dxa"/>
          </w:tcPr>
          <w:p w:rsidR="006E28DD" w:rsidRDefault="006E28DD">
            <w:pPr>
              <w:pStyle w:val="ConsPlusNormal"/>
              <w:jc w:val="both"/>
            </w:pPr>
            <w:r>
              <w:t>штук/кв.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более чем 4-комнатные:</w:t>
            </w:r>
          </w:p>
        </w:tc>
        <w:tc>
          <w:tcPr>
            <w:tcW w:w="1497" w:type="dxa"/>
          </w:tcPr>
          <w:p w:rsidR="006E28DD" w:rsidRDefault="006E28DD">
            <w:pPr>
              <w:pStyle w:val="ConsPlusNormal"/>
              <w:jc w:val="both"/>
            </w:pPr>
            <w:r>
              <w:t>штук/кв. 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Количество машино-мест:</w:t>
            </w:r>
          </w:p>
        </w:tc>
        <w:tc>
          <w:tcPr>
            <w:tcW w:w="1497" w:type="dxa"/>
          </w:tcPr>
          <w:p w:rsidR="006E28DD" w:rsidRDefault="006E28DD">
            <w:pPr>
              <w:pStyle w:val="ConsPlusNormal"/>
              <w:jc w:val="both"/>
            </w:pPr>
            <w:r>
              <w:t>штук</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Количество этажей:</w:t>
            </w:r>
          </w:p>
        </w:tc>
        <w:tc>
          <w:tcPr>
            <w:tcW w:w="1497" w:type="dxa"/>
          </w:tcPr>
          <w:p w:rsidR="006E28DD" w:rsidRDefault="006E28DD">
            <w:pPr>
              <w:pStyle w:val="ConsPlusNormal"/>
              <w:jc w:val="both"/>
            </w:pPr>
            <w:r>
              <w:t>штук</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в том числе количество подземных этажей:</w:t>
            </w:r>
          </w:p>
        </w:tc>
        <w:tc>
          <w:tcPr>
            <w:tcW w:w="1497" w:type="dxa"/>
          </w:tcPr>
          <w:p w:rsidR="006E28DD" w:rsidRDefault="006E28DD">
            <w:pPr>
              <w:pStyle w:val="ConsPlusNormal"/>
              <w:jc w:val="both"/>
            </w:pPr>
            <w:r>
              <w:t>штук</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Вместимость:</w:t>
            </w:r>
          </w:p>
        </w:tc>
        <w:tc>
          <w:tcPr>
            <w:tcW w:w="1497" w:type="dxa"/>
          </w:tcPr>
          <w:p w:rsidR="006E28DD" w:rsidRDefault="006E28DD">
            <w:pPr>
              <w:pStyle w:val="ConsPlusNormal"/>
              <w:jc w:val="both"/>
            </w:pPr>
            <w:r>
              <w:t>человек</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Количество рабочих мест:</w:t>
            </w:r>
          </w:p>
        </w:tc>
        <w:tc>
          <w:tcPr>
            <w:tcW w:w="1497" w:type="dxa"/>
          </w:tcPr>
          <w:p w:rsidR="006E28DD" w:rsidRDefault="006E28DD">
            <w:pPr>
              <w:pStyle w:val="ConsPlusNormal"/>
              <w:jc w:val="both"/>
            </w:pPr>
            <w:r>
              <w:t>человек</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Высота:</w:t>
            </w:r>
          </w:p>
        </w:tc>
        <w:tc>
          <w:tcPr>
            <w:tcW w:w="1497" w:type="dxa"/>
          </w:tcPr>
          <w:p w:rsidR="006E28DD" w:rsidRDefault="006E28DD">
            <w:pPr>
              <w:pStyle w:val="ConsPlusNormal"/>
              <w:jc w:val="both"/>
            </w:pPr>
            <w:r>
              <w:t>м</w:t>
            </w: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Материал стен:</w:t>
            </w:r>
          </w:p>
        </w:tc>
        <w:tc>
          <w:tcPr>
            <w:tcW w:w="1497" w:type="dxa"/>
          </w:tcPr>
          <w:p w:rsidR="006E28DD" w:rsidRDefault="006E28DD">
            <w:pPr>
              <w:pStyle w:val="ConsPlusNormal"/>
            </w:pP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Иные показатели:</w:t>
            </w:r>
          </w:p>
        </w:tc>
        <w:tc>
          <w:tcPr>
            <w:tcW w:w="1497" w:type="dxa"/>
          </w:tcPr>
          <w:p w:rsidR="006E28DD" w:rsidRDefault="006E28DD">
            <w:pPr>
              <w:pStyle w:val="ConsPlusNormal"/>
            </w:pPr>
          </w:p>
        </w:tc>
        <w:tc>
          <w:tcPr>
            <w:tcW w:w="1551" w:type="dxa"/>
          </w:tcPr>
          <w:p w:rsidR="006E28DD" w:rsidRDefault="006E28DD">
            <w:pPr>
              <w:pStyle w:val="ConsPlusNormal"/>
            </w:pPr>
          </w:p>
        </w:tc>
      </w:tr>
      <w:tr w:rsidR="006E28DD">
        <w:tblPrEx>
          <w:tblBorders>
            <w:left w:val="single" w:sz="4" w:space="0" w:color="auto"/>
            <w:right w:val="single" w:sz="4" w:space="0" w:color="auto"/>
            <w:insideH w:val="single" w:sz="4" w:space="0" w:color="auto"/>
          </w:tblBorders>
        </w:tblPrEx>
        <w:tc>
          <w:tcPr>
            <w:tcW w:w="6016" w:type="dxa"/>
          </w:tcPr>
          <w:p w:rsidR="006E28DD" w:rsidRDefault="006E28DD">
            <w:pPr>
              <w:pStyle w:val="ConsPlusNormal"/>
              <w:jc w:val="both"/>
            </w:pPr>
            <w:r>
              <w:t>Иные показатели:</w:t>
            </w:r>
          </w:p>
        </w:tc>
        <w:tc>
          <w:tcPr>
            <w:tcW w:w="1497" w:type="dxa"/>
          </w:tcPr>
          <w:p w:rsidR="006E28DD" w:rsidRDefault="006E28DD">
            <w:pPr>
              <w:pStyle w:val="ConsPlusNormal"/>
            </w:pPr>
          </w:p>
        </w:tc>
        <w:tc>
          <w:tcPr>
            <w:tcW w:w="1551" w:type="dxa"/>
          </w:tcPr>
          <w:p w:rsidR="006E28DD" w:rsidRDefault="006E28DD">
            <w:pPr>
              <w:pStyle w:val="ConsPlusNormal"/>
            </w:pPr>
          </w:p>
        </w:tc>
      </w:tr>
    </w:tbl>
    <w:p w:rsidR="006E28DD" w:rsidRDefault="006E28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43"/>
        <w:gridCol w:w="656"/>
        <w:gridCol w:w="1623"/>
        <w:gridCol w:w="389"/>
        <w:gridCol w:w="254"/>
        <w:gridCol w:w="3406"/>
      </w:tblGrid>
      <w:tr w:rsidR="006E28DD">
        <w:tc>
          <w:tcPr>
            <w:tcW w:w="5022" w:type="dxa"/>
            <w:gridSpan w:val="3"/>
            <w:tcBorders>
              <w:top w:val="nil"/>
              <w:left w:val="nil"/>
              <w:bottom w:val="nil"/>
              <w:right w:val="nil"/>
            </w:tcBorders>
          </w:tcPr>
          <w:p w:rsidR="006E28DD" w:rsidRDefault="006E28DD">
            <w:pPr>
              <w:pStyle w:val="ConsPlusNormal"/>
              <w:ind w:firstLine="283"/>
              <w:jc w:val="both"/>
            </w:pPr>
            <w:r>
              <w:t>Продолжительность строительства</w:t>
            </w:r>
          </w:p>
        </w:tc>
        <w:tc>
          <w:tcPr>
            <w:tcW w:w="4049" w:type="dxa"/>
            <w:gridSpan w:val="3"/>
            <w:tcBorders>
              <w:top w:val="nil"/>
              <w:left w:val="nil"/>
              <w:bottom w:val="nil"/>
              <w:right w:val="nil"/>
            </w:tcBorders>
          </w:tcPr>
          <w:p w:rsidR="006E28DD" w:rsidRDefault="006E28DD">
            <w:pPr>
              <w:pStyle w:val="ConsPlusNormal"/>
              <w:jc w:val="both"/>
            </w:pPr>
            <w:r>
              <w:t>месяцев</w:t>
            </w:r>
          </w:p>
        </w:tc>
      </w:tr>
      <w:tr w:rsidR="006E28DD">
        <w:tc>
          <w:tcPr>
            <w:tcW w:w="9071" w:type="dxa"/>
            <w:gridSpan w:val="6"/>
            <w:tcBorders>
              <w:top w:val="nil"/>
              <w:left w:val="nil"/>
              <w:bottom w:val="nil"/>
              <w:right w:val="nil"/>
            </w:tcBorders>
          </w:tcPr>
          <w:p w:rsidR="006E28DD" w:rsidRDefault="006E28DD">
            <w:pPr>
              <w:pStyle w:val="ConsPlusNormal"/>
              <w:jc w:val="both"/>
            </w:pPr>
            <w:r>
              <w:t>__________________________________________________________________________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указываются основания для установления срока действия разрешения на строительство:</w:t>
            </w:r>
          </w:p>
          <w:p w:rsidR="006E28DD" w:rsidRDefault="006E28DD">
            <w:pPr>
              <w:pStyle w:val="ConsPlusNormal"/>
              <w:jc w:val="both"/>
            </w:pPr>
            <w:r>
              <w:t>- проектная документация (раздел);</w:t>
            </w:r>
          </w:p>
          <w:p w:rsidR="006E28DD" w:rsidRDefault="006E28DD">
            <w:pPr>
              <w:pStyle w:val="ConsPlusNormal"/>
              <w:jc w:val="both"/>
            </w:pPr>
            <w:r>
              <w:t>- нормативный правовой акт (номер, дата, статья).</w:t>
            </w:r>
          </w:p>
          <w:p w:rsidR="006E28DD" w:rsidRDefault="006E28DD">
            <w:pPr>
              <w:pStyle w:val="ConsPlusNormal"/>
              <w:jc w:val="both"/>
            </w:pPr>
            <w:r>
              <w:t>Обязуюсь обо всех изменениях, связанных с приведенными в настоящем заявлении сведениями, сообщать в комитет по культуре Администрации города Иванова</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__________________________________________________________________________</w:t>
            </w:r>
          </w:p>
        </w:tc>
      </w:tr>
      <w:tr w:rsidR="006E28DD">
        <w:tc>
          <w:tcPr>
            <w:tcW w:w="2743" w:type="dxa"/>
            <w:tcBorders>
              <w:top w:val="nil"/>
              <w:left w:val="nil"/>
              <w:bottom w:val="nil"/>
              <w:right w:val="nil"/>
            </w:tcBorders>
          </w:tcPr>
          <w:p w:rsidR="006E28DD" w:rsidRDefault="006E28DD">
            <w:pPr>
              <w:pStyle w:val="ConsPlusNormal"/>
              <w:jc w:val="center"/>
            </w:pPr>
            <w:r>
              <w:t>(должность)</w:t>
            </w:r>
          </w:p>
        </w:tc>
        <w:tc>
          <w:tcPr>
            <w:tcW w:w="2668" w:type="dxa"/>
            <w:gridSpan w:val="3"/>
            <w:tcBorders>
              <w:top w:val="nil"/>
              <w:left w:val="nil"/>
              <w:bottom w:val="nil"/>
              <w:right w:val="nil"/>
            </w:tcBorders>
          </w:tcPr>
          <w:p w:rsidR="006E28DD" w:rsidRDefault="006E28DD">
            <w:pPr>
              <w:pStyle w:val="ConsPlusNormal"/>
              <w:jc w:val="center"/>
            </w:pPr>
            <w:r>
              <w:t>(подпись)</w:t>
            </w:r>
          </w:p>
        </w:tc>
        <w:tc>
          <w:tcPr>
            <w:tcW w:w="3660" w:type="dxa"/>
            <w:gridSpan w:val="2"/>
            <w:tcBorders>
              <w:top w:val="nil"/>
              <w:left w:val="nil"/>
              <w:bottom w:val="nil"/>
              <w:right w:val="nil"/>
            </w:tcBorders>
          </w:tcPr>
          <w:p w:rsidR="006E28DD" w:rsidRDefault="006E28DD">
            <w:pPr>
              <w:pStyle w:val="ConsPlusNormal"/>
              <w:jc w:val="center"/>
            </w:pPr>
            <w:r>
              <w:t>(Ф.И.О.)</w:t>
            </w:r>
          </w:p>
        </w:tc>
      </w:tr>
      <w:tr w:rsidR="006E28DD">
        <w:tc>
          <w:tcPr>
            <w:tcW w:w="9071" w:type="dxa"/>
            <w:gridSpan w:val="6"/>
            <w:tcBorders>
              <w:top w:val="nil"/>
              <w:left w:val="nil"/>
              <w:bottom w:val="nil"/>
              <w:right w:val="nil"/>
            </w:tcBorders>
          </w:tcPr>
          <w:p w:rsidR="006E28DD" w:rsidRDefault="006E28DD">
            <w:pPr>
              <w:pStyle w:val="ConsPlusNormal"/>
              <w:ind w:firstLine="283"/>
              <w:jc w:val="both"/>
            </w:pPr>
            <w:r>
              <w:t>М.П.</w:t>
            </w:r>
          </w:p>
        </w:tc>
      </w:tr>
      <w:tr w:rsidR="006E28DD">
        <w:tc>
          <w:tcPr>
            <w:tcW w:w="9071" w:type="dxa"/>
            <w:gridSpan w:val="6"/>
            <w:tcBorders>
              <w:top w:val="nil"/>
              <w:left w:val="nil"/>
              <w:bottom w:val="nil"/>
              <w:right w:val="nil"/>
            </w:tcBorders>
          </w:tcPr>
          <w:p w:rsidR="006E28DD" w:rsidRDefault="006E28DD">
            <w:pPr>
              <w:pStyle w:val="ConsPlusNormal"/>
              <w:jc w:val="both"/>
            </w:pPr>
            <w:r>
              <w:t>Разрешение на строительство либо мотивированный отказ во внесении изменений в разрешение на строительство прошу</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выслать почтой/выдать на руки в комитете по культуре Администрации города Иванова/выдать на руки в многофункциональном центре (указать нужное)</w:t>
            </w:r>
          </w:p>
          <w:p w:rsidR="006E28DD" w:rsidRDefault="006E28DD">
            <w:pPr>
              <w:pStyle w:val="ConsPlusNormal"/>
              <w:jc w:val="both"/>
            </w:pPr>
            <w:r>
              <w:t xml:space="preserve">Выражаю свое согласие на то, что в случае если в течение трех дней с момента истечения срока предоставления услуги (пять рабочих дней с момента регистрации заявления) я не явлюсь за </w:t>
            </w:r>
            <w:r>
              <w:lastRenderedPageBreak/>
              <w:t>документом лично, он будет выслан мне почтой по адресу: __________________________________________________________________________</w:t>
            </w:r>
          </w:p>
          <w:p w:rsidR="006E28DD" w:rsidRDefault="006E28DD">
            <w:pPr>
              <w:pStyle w:val="ConsPlusNormal"/>
              <w:jc w:val="both"/>
            </w:pPr>
            <w:r>
              <w:t>Приложение (наименование и реквизиты документов, количество листов):</w:t>
            </w:r>
          </w:p>
          <w:p w:rsidR="006E28DD" w:rsidRDefault="006E28DD">
            <w:pPr>
              <w:pStyle w:val="ConsPlusNormal"/>
              <w:jc w:val="both"/>
            </w:pPr>
            <w:r>
              <w:t>1. ________________________________________________________________________</w:t>
            </w:r>
          </w:p>
          <w:p w:rsidR="006E28DD" w:rsidRDefault="006E28DD">
            <w:pPr>
              <w:pStyle w:val="ConsPlusNormal"/>
              <w:jc w:val="both"/>
            </w:pPr>
            <w:r>
              <w:t>2. ________________________________________________________________________</w:t>
            </w:r>
          </w:p>
          <w:p w:rsidR="006E28DD" w:rsidRDefault="006E28DD">
            <w:pPr>
              <w:pStyle w:val="ConsPlusNormal"/>
              <w:jc w:val="both"/>
            </w:pPr>
            <w:r>
              <w:t>3. ________________________________________________________________________</w:t>
            </w:r>
          </w:p>
          <w:p w:rsidR="006E28DD" w:rsidRDefault="006E28DD">
            <w:pPr>
              <w:pStyle w:val="ConsPlusNormal"/>
              <w:jc w:val="both"/>
            </w:pPr>
            <w:r>
              <w:t>4. ________________________________________________________________________</w:t>
            </w:r>
          </w:p>
          <w:p w:rsidR="006E28DD" w:rsidRDefault="006E28DD">
            <w:pPr>
              <w:pStyle w:val="ConsPlusNormal"/>
              <w:jc w:val="both"/>
            </w:pPr>
            <w:r>
              <w:t>5. ________________________________________________________________________</w:t>
            </w:r>
          </w:p>
          <w:p w:rsidR="006E28DD" w:rsidRDefault="006E28DD">
            <w:pPr>
              <w:pStyle w:val="ConsPlusNormal"/>
              <w:jc w:val="both"/>
            </w:pPr>
            <w:r>
              <w:t>6. ________________________________________________________________________</w:t>
            </w:r>
          </w:p>
          <w:p w:rsidR="006E28DD" w:rsidRDefault="006E28DD">
            <w:pPr>
              <w:pStyle w:val="ConsPlusNormal"/>
              <w:jc w:val="both"/>
            </w:pPr>
            <w:r>
              <w:t>7. ________________________________________________________________________</w:t>
            </w:r>
          </w:p>
          <w:p w:rsidR="006E28DD" w:rsidRDefault="006E28DD">
            <w:pPr>
              <w:pStyle w:val="ConsPlusNormal"/>
              <w:jc w:val="both"/>
            </w:pPr>
            <w:r>
              <w:t>8. ________________________________________________________________________</w:t>
            </w:r>
          </w:p>
          <w:p w:rsidR="006E28DD" w:rsidRDefault="006E28DD">
            <w:pPr>
              <w:pStyle w:val="ConsPlusNormal"/>
              <w:jc w:val="both"/>
            </w:pPr>
            <w:r>
              <w:t>9. ________________________________________________________________________</w:t>
            </w:r>
          </w:p>
          <w:p w:rsidR="006E28DD" w:rsidRDefault="006E28DD">
            <w:pPr>
              <w:pStyle w:val="ConsPlusNormal"/>
              <w:jc w:val="both"/>
            </w:pPr>
            <w:r>
              <w:t>10. _______________________________________________________________________</w:t>
            </w:r>
          </w:p>
        </w:tc>
      </w:tr>
      <w:tr w:rsidR="006E28DD">
        <w:tc>
          <w:tcPr>
            <w:tcW w:w="9071" w:type="dxa"/>
            <w:gridSpan w:val="6"/>
            <w:tcBorders>
              <w:top w:val="nil"/>
              <w:left w:val="nil"/>
              <w:bottom w:val="nil"/>
              <w:right w:val="nil"/>
            </w:tcBorders>
          </w:tcPr>
          <w:p w:rsidR="006E28DD" w:rsidRDefault="006E28DD">
            <w:pPr>
              <w:pStyle w:val="ConsPlusNormal"/>
              <w:jc w:val="both"/>
            </w:pPr>
            <w:r>
              <w:lastRenderedPageBreak/>
              <w:t>__________________________________________________________________________</w:t>
            </w:r>
          </w:p>
        </w:tc>
      </w:tr>
      <w:tr w:rsidR="006E28DD">
        <w:tc>
          <w:tcPr>
            <w:tcW w:w="3399" w:type="dxa"/>
            <w:gridSpan w:val="2"/>
            <w:tcBorders>
              <w:top w:val="nil"/>
              <w:left w:val="nil"/>
              <w:bottom w:val="nil"/>
              <w:right w:val="nil"/>
            </w:tcBorders>
          </w:tcPr>
          <w:p w:rsidR="006E28DD" w:rsidRDefault="006E28DD">
            <w:pPr>
              <w:pStyle w:val="ConsPlusNormal"/>
              <w:jc w:val="center"/>
            </w:pPr>
            <w:r>
              <w:t>(должность)</w:t>
            </w:r>
          </w:p>
        </w:tc>
        <w:tc>
          <w:tcPr>
            <w:tcW w:w="2266" w:type="dxa"/>
            <w:gridSpan w:val="3"/>
            <w:tcBorders>
              <w:top w:val="nil"/>
              <w:left w:val="nil"/>
              <w:bottom w:val="nil"/>
              <w:right w:val="nil"/>
            </w:tcBorders>
          </w:tcPr>
          <w:p w:rsidR="006E28DD" w:rsidRDefault="006E28DD">
            <w:pPr>
              <w:pStyle w:val="ConsPlusNormal"/>
              <w:jc w:val="center"/>
            </w:pPr>
            <w:r>
              <w:t>(подпись)</w:t>
            </w:r>
          </w:p>
        </w:tc>
        <w:tc>
          <w:tcPr>
            <w:tcW w:w="3406" w:type="dxa"/>
            <w:tcBorders>
              <w:top w:val="nil"/>
              <w:left w:val="nil"/>
              <w:bottom w:val="nil"/>
              <w:right w:val="nil"/>
            </w:tcBorders>
          </w:tcPr>
          <w:p w:rsidR="006E28DD" w:rsidRDefault="006E28DD">
            <w:pPr>
              <w:pStyle w:val="ConsPlusNormal"/>
              <w:jc w:val="center"/>
            </w:pPr>
            <w:r>
              <w:t>(Ф.И.О.)</w:t>
            </w:r>
          </w:p>
        </w:tc>
      </w:tr>
      <w:tr w:rsidR="006E28DD">
        <w:tc>
          <w:tcPr>
            <w:tcW w:w="9071" w:type="dxa"/>
            <w:gridSpan w:val="6"/>
            <w:tcBorders>
              <w:top w:val="nil"/>
              <w:left w:val="nil"/>
              <w:bottom w:val="nil"/>
              <w:right w:val="nil"/>
            </w:tcBorders>
          </w:tcPr>
          <w:p w:rsidR="006E28DD" w:rsidRDefault="006E28DD">
            <w:pPr>
              <w:pStyle w:val="ConsPlusNormal"/>
              <w:jc w:val="both"/>
            </w:pPr>
            <w:r>
              <w:t>М.П.</w:t>
            </w:r>
          </w:p>
        </w:tc>
      </w:tr>
    </w:tbl>
    <w:p w:rsidR="006E28DD" w:rsidRDefault="006E28DD">
      <w:pPr>
        <w:pStyle w:val="ConsPlusNormal"/>
        <w:jc w:val="both"/>
      </w:pPr>
    </w:p>
    <w:p w:rsidR="006E28DD" w:rsidRDefault="006E28DD">
      <w:pPr>
        <w:pStyle w:val="ConsPlusNormal"/>
        <w:jc w:val="both"/>
      </w:pPr>
    </w:p>
    <w:p w:rsidR="006E28DD" w:rsidRDefault="006E28DD">
      <w:pPr>
        <w:pStyle w:val="ConsPlusNormal"/>
        <w:jc w:val="both"/>
      </w:pPr>
    </w:p>
    <w:p w:rsidR="006E28DD" w:rsidRDefault="006E28DD">
      <w:pPr>
        <w:pStyle w:val="ConsPlusNormal"/>
        <w:jc w:val="both"/>
      </w:pPr>
    </w:p>
    <w:p w:rsidR="006E28DD" w:rsidRDefault="006E28DD">
      <w:pPr>
        <w:pStyle w:val="ConsPlusNormal"/>
        <w:jc w:val="both"/>
      </w:pPr>
    </w:p>
    <w:p w:rsidR="006E28DD" w:rsidRDefault="006E28DD">
      <w:pPr>
        <w:pStyle w:val="ConsPlusNormal"/>
        <w:jc w:val="right"/>
        <w:outlineLvl w:val="1"/>
      </w:pPr>
      <w:r>
        <w:t>Приложение 3</w:t>
      </w:r>
    </w:p>
    <w:p w:rsidR="006E28DD" w:rsidRDefault="006E28DD">
      <w:pPr>
        <w:pStyle w:val="ConsPlusNormal"/>
        <w:jc w:val="right"/>
      </w:pPr>
      <w:r>
        <w:t>к административному регламенту</w:t>
      </w:r>
    </w:p>
    <w:p w:rsidR="006E28DD" w:rsidRDefault="006E28DD">
      <w:pPr>
        <w:pStyle w:val="ConsPlusNormal"/>
        <w:jc w:val="right"/>
      </w:pPr>
      <w:r>
        <w:t>предоставления муниципальной услуги</w:t>
      </w:r>
    </w:p>
    <w:p w:rsidR="006E28DD" w:rsidRDefault="006E28DD">
      <w:pPr>
        <w:pStyle w:val="ConsPlusNormal"/>
        <w:jc w:val="right"/>
      </w:pPr>
      <w:r>
        <w:t>"Выдача разрешения на строительство в случае,</w:t>
      </w:r>
    </w:p>
    <w:p w:rsidR="006E28DD" w:rsidRDefault="006E28DD">
      <w:pPr>
        <w:pStyle w:val="ConsPlusNormal"/>
        <w:jc w:val="right"/>
      </w:pPr>
      <w:r>
        <w:t>если при проведении работ по сохранению</w:t>
      </w:r>
    </w:p>
    <w:p w:rsidR="006E28DD" w:rsidRDefault="006E28DD">
      <w:pPr>
        <w:pStyle w:val="ConsPlusNormal"/>
        <w:jc w:val="right"/>
      </w:pPr>
      <w:r>
        <w:t>объекта культурного наследия местного (муниципального)</w:t>
      </w:r>
    </w:p>
    <w:p w:rsidR="006E28DD" w:rsidRDefault="006E28DD">
      <w:pPr>
        <w:pStyle w:val="ConsPlusNormal"/>
        <w:jc w:val="right"/>
      </w:pPr>
      <w:r>
        <w:t>значения затрагиваются конструктивные</w:t>
      </w:r>
    </w:p>
    <w:p w:rsidR="006E28DD" w:rsidRDefault="006E28DD">
      <w:pPr>
        <w:pStyle w:val="ConsPlusNormal"/>
        <w:jc w:val="right"/>
      </w:pPr>
      <w:r>
        <w:t>и другие характеристики надежности и безопасности</w:t>
      </w:r>
    </w:p>
    <w:p w:rsidR="006E28DD" w:rsidRDefault="006E28DD">
      <w:pPr>
        <w:pStyle w:val="ConsPlusNormal"/>
        <w:jc w:val="right"/>
      </w:pPr>
      <w:r>
        <w:t>данного объекта культурного наследия"</w:t>
      </w:r>
    </w:p>
    <w:p w:rsidR="006E28DD" w:rsidRDefault="006E28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4"/>
      </w:tblGrid>
      <w:tr w:rsidR="006E28DD">
        <w:tc>
          <w:tcPr>
            <w:tcW w:w="9064" w:type="dxa"/>
            <w:tcBorders>
              <w:top w:val="nil"/>
              <w:left w:val="nil"/>
              <w:bottom w:val="nil"/>
              <w:right w:val="nil"/>
            </w:tcBorders>
          </w:tcPr>
          <w:p w:rsidR="006E28DD" w:rsidRDefault="006E28DD">
            <w:pPr>
              <w:pStyle w:val="ConsPlusNormal"/>
              <w:jc w:val="center"/>
            </w:pPr>
            <w:r>
              <w:t>В комитет по культуре Администрации города Иванова</w:t>
            </w:r>
          </w:p>
        </w:tc>
      </w:tr>
      <w:tr w:rsidR="006E28DD">
        <w:tc>
          <w:tcPr>
            <w:tcW w:w="9064" w:type="dxa"/>
            <w:tcBorders>
              <w:top w:val="nil"/>
              <w:left w:val="nil"/>
              <w:bottom w:val="nil"/>
              <w:right w:val="nil"/>
            </w:tcBorders>
          </w:tcPr>
          <w:p w:rsidR="006E28DD" w:rsidRDefault="006E28DD">
            <w:pPr>
              <w:pStyle w:val="ConsPlusNormal"/>
              <w:jc w:val="center"/>
            </w:pPr>
            <w:r>
              <w:t>От застройщика:</w:t>
            </w:r>
          </w:p>
          <w:p w:rsidR="006E28DD" w:rsidRDefault="006E28DD">
            <w:pPr>
              <w:pStyle w:val="ConsPlusNormal"/>
              <w:jc w:val="center"/>
            </w:pPr>
            <w:r>
              <w:t>________________________________________________________________________</w:t>
            </w:r>
          </w:p>
          <w:p w:rsidR="006E28DD" w:rsidRDefault="006E28DD">
            <w:pPr>
              <w:pStyle w:val="ConsPlusNormal"/>
              <w:jc w:val="center"/>
            </w:pPr>
            <w:r>
              <w:t>для юридического лица указываются: полное наименование юридического лица, юридический и почтовый адреса,</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должность и Ф.И.О. руководителя, телефон, e-mail, представитель (контактное лицо) застройщика, должность и Ф.И.О.,</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телефон, e-mail, ИНН, ОГРН;</w:t>
            </w:r>
          </w:p>
          <w:p w:rsidR="006E28DD" w:rsidRDefault="006E28DD">
            <w:pPr>
              <w:pStyle w:val="ConsPlusNormal"/>
              <w:jc w:val="center"/>
            </w:pPr>
            <w:r>
              <w:t>_________________________________________________________________________</w:t>
            </w:r>
          </w:p>
          <w:p w:rsidR="006E28DD" w:rsidRDefault="006E28DD">
            <w:pPr>
              <w:pStyle w:val="ConsPlusNormal"/>
              <w:jc w:val="center"/>
            </w:pPr>
            <w:r>
              <w:t>для индивидуального предпринимателя указываются: Ф.И.О., адрес регистрации и почтовый адрес, телефон, e-mail,</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представитель (контактное лицо) застройщика, Ф.И.О., телефон, e-mail, ИНН, ОГРНИП;</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для физического лица указываются: Ф.И.О., адрес регистрации и почтовый адрес, телефон, e-mail, ИНН, представитель</w:t>
            </w:r>
          </w:p>
          <w:p w:rsidR="006E28DD" w:rsidRDefault="006E28DD">
            <w:pPr>
              <w:pStyle w:val="ConsPlusNormal"/>
              <w:jc w:val="center"/>
            </w:pPr>
            <w:r>
              <w:lastRenderedPageBreak/>
              <w:t>__________________________________________________________________________</w:t>
            </w:r>
          </w:p>
          <w:p w:rsidR="006E28DD" w:rsidRDefault="006E28DD">
            <w:pPr>
              <w:pStyle w:val="ConsPlusNormal"/>
              <w:jc w:val="center"/>
            </w:pPr>
            <w:r>
              <w:t>(контактное лицо) застройщика, Ф.И.О., телефон, e-mail</w:t>
            </w:r>
          </w:p>
          <w:p w:rsidR="006E28DD" w:rsidRDefault="006E28DD">
            <w:pPr>
              <w:pStyle w:val="ConsPlusNormal"/>
              <w:jc w:val="center"/>
            </w:pPr>
            <w:r>
              <w:t>________________________________________________________________________</w:t>
            </w:r>
          </w:p>
        </w:tc>
      </w:tr>
      <w:tr w:rsidR="006E28DD">
        <w:tc>
          <w:tcPr>
            <w:tcW w:w="9064" w:type="dxa"/>
            <w:tcBorders>
              <w:top w:val="nil"/>
              <w:left w:val="nil"/>
              <w:bottom w:val="nil"/>
              <w:right w:val="nil"/>
            </w:tcBorders>
          </w:tcPr>
          <w:p w:rsidR="006E28DD" w:rsidRDefault="006E28DD">
            <w:pPr>
              <w:pStyle w:val="ConsPlusNormal"/>
              <w:jc w:val="center"/>
            </w:pPr>
            <w:bookmarkStart w:id="45" w:name="P901"/>
            <w:bookmarkEnd w:id="45"/>
            <w:r>
              <w:lastRenderedPageBreak/>
              <w:t>УВЕДОМЛЕНИЕ</w:t>
            </w:r>
          </w:p>
          <w:p w:rsidR="006E28DD" w:rsidRDefault="006E28DD">
            <w:pPr>
              <w:pStyle w:val="ConsPlusNormal"/>
              <w:jc w:val="center"/>
            </w:pPr>
            <w:r>
              <w:t>о переходе прав на земельный участок</w:t>
            </w:r>
          </w:p>
          <w:p w:rsidR="006E28DD" w:rsidRDefault="006E28DD">
            <w:pPr>
              <w:pStyle w:val="ConsPlusNormal"/>
              <w:jc w:val="center"/>
            </w:pPr>
            <w:r>
              <w:t>от "____" ___________ 20___ г.</w:t>
            </w:r>
          </w:p>
        </w:tc>
      </w:tr>
      <w:tr w:rsidR="006E28DD">
        <w:tc>
          <w:tcPr>
            <w:tcW w:w="9064" w:type="dxa"/>
            <w:tcBorders>
              <w:top w:val="nil"/>
              <w:left w:val="nil"/>
              <w:bottom w:val="nil"/>
              <w:right w:val="nil"/>
            </w:tcBorders>
          </w:tcPr>
          <w:p w:rsidR="006E28DD" w:rsidRDefault="006E28DD">
            <w:pPr>
              <w:pStyle w:val="ConsPlusNormal"/>
              <w:jc w:val="both"/>
            </w:pPr>
            <w:r>
              <w:t xml:space="preserve">В соответствии с </w:t>
            </w:r>
            <w:hyperlink r:id="rId78">
              <w:r>
                <w:rPr>
                  <w:color w:val="0000FF"/>
                </w:rPr>
                <w:t>частью 21.5 статьи 51</w:t>
              </w:r>
            </w:hyperlink>
            <w:r>
              <w:t xml:space="preserve"> Градостроительного кодекса Российской Федерации уведомляю Вас о приобретении прав на земельный участок с кадастровым номером ________________, площадью __________, строительные работы на котором осуществляются на основании разрешения на строительство от _________ N ________</w:t>
            </w:r>
          </w:p>
          <w:p w:rsidR="006E28DD" w:rsidRDefault="006E28DD">
            <w:pPr>
              <w:pStyle w:val="ConsPlusNormal"/>
              <w:jc w:val="both"/>
            </w:pPr>
            <w:r>
              <w:t>Реквизиты правоустанавливающих документов на земельный участок:</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(номер и дата выдачи)</w:t>
            </w:r>
          </w:p>
          <w:p w:rsidR="006E28DD" w:rsidRDefault="006E28DD">
            <w:pPr>
              <w:pStyle w:val="ConsPlusNormal"/>
              <w:jc w:val="both"/>
            </w:pPr>
            <w:r>
              <w:t>К уведомлению прилагаю следующие документы:</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ind w:firstLine="283"/>
              <w:jc w:val="both"/>
            </w:pPr>
            <w:r>
              <w:t>Обязуюсь обо всех изменениях, связанных с приведенными в настоящем уведомлении сведениями, сообщать в комитет по культуре Администрации города Иванова.</w:t>
            </w:r>
          </w:p>
          <w:p w:rsidR="006E28DD" w:rsidRDefault="006E28DD">
            <w:pPr>
              <w:pStyle w:val="ConsPlusNormal"/>
              <w:ind w:firstLine="283"/>
              <w:jc w:val="both"/>
            </w:pPr>
            <w:r>
              <w:t>Ответственность за достоверность представленных сведений и документов несет заявитель.</w:t>
            </w:r>
          </w:p>
          <w:p w:rsidR="006E28DD" w:rsidRDefault="006E28DD">
            <w:pPr>
              <w:pStyle w:val="ConsPlusNormal"/>
              <w:ind w:firstLine="283"/>
              <w:jc w:val="both"/>
            </w:pPr>
            <w:r>
              <w:t>Разрешение на строительство с внесенными в него изменениями либо письмо с отказом во внесении изменений в разрешение на строительство прошу (нужное отметить галочкой):</w:t>
            </w:r>
          </w:p>
          <w:p w:rsidR="006E28DD" w:rsidRDefault="006E28DD">
            <w:pPr>
              <w:pStyle w:val="ConsPlusNormal"/>
              <w:ind w:firstLine="283"/>
              <w:jc w:val="both"/>
            </w:pPr>
            <w:r>
              <w:t>- выслать почтой по адресу: ______________________________________________;</w:t>
            </w:r>
          </w:p>
          <w:p w:rsidR="006E28DD" w:rsidRDefault="006E28DD">
            <w:pPr>
              <w:pStyle w:val="ConsPlusNormal"/>
              <w:ind w:firstLine="283"/>
              <w:jc w:val="both"/>
            </w:pPr>
            <w:r>
              <w:t>- выдать на руки.</w:t>
            </w:r>
          </w:p>
          <w:p w:rsidR="006E28DD" w:rsidRDefault="006E28DD">
            <w:pPr>
              <w:pStyle w:val="ConsPlusNormal"/>
              <w:ind w:firstLine="283"/>
              <w:jc w:val="both"/>
            </w:pPr>
            <w:r>
              <w:t>Выражаю свое согласие на то, что в случае если в течение пяти рабочих дней с момента истечения срока предоставления услуги (пяти рабочих дней с момента регистрации уведомления) я не явлюсь за документом лично, он будет выслан мне почтой по адресу: __________________________________________________________</w:t>
            </w:r>
          </w:p>
          <w:p w:rsidR="006E28DD" w:rsidRDefault="006E28DD">
            <w:pPr>
              <w:pStyle w:val="ConsPlusNormal"/>
              <w:ind w:firstLine="283"/>
              <w:jc w:val="both"/>
            </w:pPr>
            <w:r>
              <w:t>Застройщик (лицо, действующее по доверенности, оформленной в соответствии с действующим законодательством): 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ФИО - для физических лиц, индивидуальных предпринимателей; должность, ФИО руководителя, подпись, печать - для юридических лиц</w:t>
            </w:r>
          </w:p>
        </w:tc>
      </w:tr>
      <w:tr w:rsidR="006E28DD">
        <w:tc>
          <w:tcPr>
            <w:tcW w:w="9064" w:type="dxa"/>
            <w:tcBorders>
              <w:top w:val="nil"/>
              <w:left w:val="nil"/>
              <w:bottom w:val="nil"/>
              <w:right w:val="nil"/>
            </w:tcBorders>
          </w:tcPr>
          <w:p w:rsidR="006E28DD" w:rsidRDefault="006E28DD">
            <w:pPr>
              <w:pStyle w:val="ConsPlusNormal"/>
              <w:jc w:val="both"/>
            </w:pPr>
            <w:r>
              <w:t>"___" ____________ 20___ г.</w:t>
            </w:r>
          </w:p>
        </w:tc>
      </w:tr>
      <w:tr w:rsidR="006E28DD">
        <w:tc>
          <w:tcPr>
            <w:tcW w:w="9064" w:type="dxa"/>
            <w:tcBorders>
              <w:top w:val="nil"/>
              <w:left w:val="nil"/>
              <w:bottom w:val="nil"/>
              <w:right w:val="nil"/>
            </w:tcBorders>
          </w:tcPr>
          <w:p w:rsidR="006E28DD" w:rsidRDefault="006E28DD">
            <w:pPr>
              <w:pStyle w:val="ConsPlusNormal"/>
              <w:jc w:val="both"/>
            </w:pPr>
            <w:r>
              <w:t>Документы приняты:</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ФИО, должность, подпись</w:t>
            </w:r>
          </w:p>
        </w:tc>
      </w:tr>
      <w:tr w:rsidR="006E28DD">
        <w:tc>
          <w:tcPr>
            <w:tcW w:w="9064" w:type="dxa"/>
            <w:tcBorders>
              <w:top w:val="nil"/>
              <w:left w:val="nil"/>
              <w:bottom w:val="nil"/>
              <w:right w:val="nil"/>
            </w:tcBorders>
          </w:tcPr>
          <w:p w:rsidR="006E28DD" w:rsidRDefault="006E28DD">
            <w:pPr>
              <w:pStyle w:val="ConsPlusNormal"/>
              <w:jc w:val="both"/>
            </w:pPr>
            <w:r>
              <w:t>"___" ____________ 20___ г.</w:t>
            </w:r>
          </w:p>
        </w:tc>
      </w:tr>
    </w:tbl>
    <w:p w:rsidR="006E28DD" w:rsidRDefault="006E28DD">
      <w:pPr>
        <w:pStyle w:val="ConsPlusNormal"/>
        <w:jc w:val="both"/>
      </w:pPr>
    </w:p>
    <w:p w:rsidR="006E28DD" w:rsidRDefault="006E28DD">
      <w:pPr>
        <w:pStyle w:val="ConsPlusNormal"/>
        <w:jc w:val="both"/>
      </w:pPr>
    </w:p>
    <w:p w:rsidR="006E28DD" w:rsidRDefault="006E28DD">
      <w:pPr>
        <w:pStyle w:val="ConsPlusNormal"/>
        <w:jc w:val="both"/>
      </w:pPr>
    </w:p>
    <w:p w:rsidR="006E28DD" w:rsidRDefault="006E28DD">
      <w:pPr>
        <w:pStyle w:val="ConsPlusNormal"/>
        <w:jc w:val="both"/>
      </w:pPr>
    </w:p>
    <w:p w:rsidR="006E28DD" w:rsidRDefault="006E28DD">
      <w:pPr>
        <w:pStyle w:val="ConsPlusNormal"/>
        <w:jc w:val="both"/>
      </w:pPr>
    </w:p>
    <w:p w:rsidR="006E28DD" w:rsidRDefault="006E28DD">
      <w:pPr>
        <w:pStyle w:val="ConsPlusNormal"/>
        <w:jc w:val="right"/>
        <w:outlineLvl w:val="1"/>
      </w:pPr>
      <w:r>
        <w:t>Приложение 4</w:t>
      </w:r>
    </w:p>
    <w:p w:rsidR="006E28DD" w:rsidRDefault="006E28DD">
      <w:pPr>
        <w:pStyle w:val="ConsPlusNormal"/>
        <w:jc w:val="right"/>
      </w:pPr>
      <w:r>
        <w:t>к административному регламенту</w:t>
      </w:r>
    </w:p>
    <w:p w:rsidR="006E28DD" w:rsidRDefault="006E28DD">
      <w:pPr>
        <w:pStyle w:val="ConsPlusNormal"/>
        <w:jc w:val="right"/>
      </w:pPr>
      <w:r>
        <w:t>предоставления муниципальной услуги</w:t>
      </w:r>
    </w:p>
    <w:p w:rsidR="006E28DD" w:rsidRDefault="006E28DD">
      <w:pPr>
        <w:pStyle w:val="ConsPlusNormal"/>
        <w:jc w:val="right"/>
      </w:pPr>
      <w:r>
        <w:t>"Выдача разрешения на строительство в случае,</w:t>
      </w:r>
    </w:p>
    <w:p w:rsidR="006E28DD" w:rsidRDefault="006E28DD">
      <w:pPr>
        <w:pStyle w:val="ConsPlusNormal"/>
        <w:jc w:val="right"/>
      </w:pPr>
      <w:r>
        <w:t>если при проведении работ по сохранению</w:t>
      </w:r>
    </w:p>
    <w:p w:rsidR="006E28DD" w:rsidRDefault="006E28DD">
      <w:pPr>
        <w:pStyle w:val="ConsPlusNormal"/>
        <w:jc w:val="right"/>
      </w:pPr>
      <w:r>
        <w:t>объекта культурного наследия местного (муниципального)</w:t>
      </w:r>
    </w:p>
    <w:p w:rsidR="006E28DD" w:rsidRDefault="006E28DD">
      <w:pPr>
        <w:pStyle w:val="ConsPlusNormal"/>
        <w:jc w:val="right"/>
      </w:pPr>
      <w:r>
        <w:lastRenderedPageBreak/>
        <w:t>значения затрагиваются конструктивные</w:t>
      </w:r>
    </w:p>
    <w:p w:rsidR="006E28DD" w:rsidRDefault="006E28DD">
      <w:pPr>
        <w:pStyle w:val="ConsPlusNormal"/>
        <w:jc w:val="right"/>
      </w:pPr>
      <w:r>
        <w:t>и другие характеристики надежности и безопасности</w:t>
      </w:r>
    </w:p>
    <w:p w:rsidR="006E28DD" w:rsidRDefault="006E28DD">
      <w:pPr>
        <w:pStyle w:val="ConsPlusNormal"/>
        <w:jc w:val="right"/>
      </w:pPr>
      <w:r>
        <w:t>данного объекта культурного наследия"</w:t>
      </w:r>
    </w:p>
    <w:p w:rsidR="006E28DD" w:rsidRDefault="006E28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4"/>
      </w:tblGrid>
      <w:tr w:rsidR="006E28DD">
        <w:tc>
          <w:tcPr>
            <w:tcW w:w="9064" w:type="dxa"/>
            <w:tcBorders>
              <w:top w:val="nil"/>
              <w:left w:val="nil"/>
              <w:bottom w:val="nil"/>
              <w:right w:val="nil"/>
            </w:tcBorders>
          </w:tcPr>
          <w:p w:rsidR="006E28DD" w:rsidRDefault="006E28DD">
            <w:pPr>
              <w:pStyle w:val="ConsPlusNormal"/>
              <w:jc w:val="center"/>
            </w:pPr>
            <w:r>
              <w:t>В комитет по культуре Администрации города Иванова</w:t>
            </w:r>
          </w:p>
        </w:tc>
      </w:tr>
      <w:tr w:rsidR="006E28DD">
        <w:tc>
          <w:tcPr>
            <w:tcW w:w="9064" w:type="dxa"/>
            <w:tcBorders>
              <w:top w:val="nil"/>
              <w:left w:val="nil"/>
              <w:bottom w:val="nil"/>
              <w:right w:val="nil"/>
            </w:tcBorders>
          </w:tcPr>
          <w:p w:rsidR="006E28DD" w:rsidRDefault="006E28DD">
            <w:pPr>
              <w:pStyle w:val="ConsPlusNormal"/>
              <w:jc w:val="center"/>
            </w:pPr>
            <w:r>
              <w:t>От застройщика:</w:t>
            </w:r>
          </w:p>
          <w:p w:rsidR="006E28DD" w:rsidRDefault="006E28DD">
            <w:pPr>
              <w:pStyle w:val="ConsPlusNormal"/>
              <w:jc w:val="center"/>
            </w:pPr>
            <w:r>
              <w:t>________________________________________________________________________</w:t>
            </w:r>
          </w:p>
          <w:p w:rsidR="006E28DD" w:rsidRDefault="006E28DD">
            <w:pPr>
              <w:pStyle w:val="ConsPlusNormal"/>
              <w:jc w:val="center"/>
            </w:pPr>
            <w:r>
              <w:t>для юридического лица указываются: полное наименование юридического лица, юридический и почтовый адреса,</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должность и Ф.И.О. руководителя, телефон, e-mail, представитель (контактное лицо) застройщика, должность и Ф.И.О.,</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телефон, e-mail, ИНН, ОГРН;</w:t>
            </w:r>
          </w:p>
          <w:p w:rsidR="006E28DD" w:rsidRDefault="006E28DD">
            <w:pPr>
              <w:pStyle w:val="ConsPlusNormal"/>
              <w:jc w:val="center"/>
            </w:pPr>
            <w:r>
              <w:t>_________________________________________________________________________</w:t>
            </w:r>
          </w:p>
          <w:p w:rsidR="006E28DD" w:rsidRDefault="006E28DD">
            <w:pPr>
              <w:pStyle w:val="ConsPlusNormal"/>
              <w:jc w:val="center"/>
            </w:pPr>
            <w:r>
              <w:t>для индивидуального предпринимателя указываются: Ф.И.О., адрес регистрации и почтовый адрес, телефон, e-mail,</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представитель (контактное лицо) застройщика, Ф.И.О., телефон, e-mail, ИНН, ОГРНИП;</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для физического лица указываются: Ф.И.О., адрес регистрации и почтовый адрес, телефон, e-mail, ИНН, представитель</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(контактное лицо) застройщика, Ф.И.О., телефон, e-mail</w:t>
            </w:r>
          </w:p>
          <w:p w:rsidR="006E28DD" w:rsidRDefault="006E28DD">
            <w:pPr>
              <w:pStyle w:val="ConsPlusNormal"/>
              <w:jc w:val="center"/>
            </w:pPr>
            <w:r>
              <w:t>________________________________________________________________________</w:t>
            </w:r>
          </w:p>
        </w:tc>
      </w:tr>
      <w:tr w:rsidR="006E28DD">
        <w:tc>
          <w:tcPr>
            <w:tcW w:w="9064" w:type="dxa"/>
            <w:tcBorders>
              <w:top w:val="nil"/>
              <w:left w:val="nil"/>
              <w:bottom w:val="nil"/>
              <w:right w:val="nil"/>
            </w:tcBorders>
          </w:tcPr>
          <w:p w:rsidR="006E28DD" w:rsidRDefault="006E28DD">
            <w:pPr>
              <w:pStyle w:val="ConsPlusNormal"/>
              <w:jc w:val="center"/>
            </w:pPr>
            <w:bookmarkStart w:id="46" w:name="P958"/>
            <w:bookmarkEnd w:id="46"/>
            <w:r>
              <w:t>УВЕДОМЛЕНИЕ</w:t>
            </w:r>
          </w:p>
          <w:p w:rsidR="006E28DD" w:rsidRDefault="006E28DD">
            <w:pPr>
              <w:pStyle w:val="ConsPlusNormal"/>
              <w:jc w:val="center"/>
            </w:pPr>
            <w:r>
              <w:t>об образовании земельного участка</w:t>
            </w:r>
          </w:p>
          <w:p w:rsidR="006E28DD" w:rsidRDefault="006E28DD">
            <w:pPr>
              <w:pStyle w:val="ConsPlusNormal"/>
              <w:jc w:val="center"/>
            </w:pPr>
            <w:r>
              <w:t>от "____" ___________ 20___ г.</w:t>
            </w:r>
          </w:p>
        </w:tc>
      </w:tr>
      <w:tr w:rsidR="006E28DD">
        <w:tc>
          <w:tcPr>
            <w:tcW w:w="9064" w:type="dxa"/>
            <w:tcBorders>
              <w:top w:val="nil"/>
              <w:left w:val="nil"/>
              <w:bottom w:val="nil"/>
              <w:right w:val="nil"/>
            </w:tcBorders>
          </w:tcPr>
          <w:p w:rsidR="006E28DD" w:rsidRDefault="006E28DD">
            <w:pPr>
              <w:pStyle w:val="ConsPlusNormal"/>
              <w:ind w:firstLine="283"/>
              <w:jc w:val="both"/>
            </w:pPr>
            <w:r>
              <w:t xml:space="preserve">В соответствии с </w:t>
            </w:r>
            <w:hyperlink r:id="rId79">
              <w:r>
                <w:rPr>
                  <w:color w:val="0000FF"/>
                </w:rPr>
                <w:t>частью 21.6 статьи 51</w:t>
              </w:r>
            </w:hyperlink>
            <w:r>
              <w:t xml:space="preserve"> Градостроительного кодекса Российской Федерации уведомляю Вас об образовании земельного участка с кадастровым номером _____________________, площадью ________ путем объединения земельных участков с кадастровыми номерами _________, площадью соответственно __________________</w:t>
            </w:r>
          </w:p>
          <w:p w:rsidR="006E28DD" w:rsidRDefault="006E28DD">
            <w:pPr>
              <w:pStyle w:val="ConsPlusNormal"/>
              <w:ind w:firstLine="283"/>
              <w:jc w:val="both"/>
            </w:pPr>
            <w:r>
              <w:t>Реквизиты решения об образовании земельных участков путем объединения земельных участков, в случае если в соответствии с земельным законодательством решение об образовании земельного участка принимает орган местного самоуправления:</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(дата и номер решения, принявший решение орган)</w:t>
            </w:r>
          </w:p>
          <w:p w:rsidR="006E28DD" w:rsidRDefault="006E28DD">
            <w:pPr>
              <w:pStyle w:val="ConsPlusNormal"/>
              <w:ind w:firstLine="283"/>
              <w:jc w:val="both"/>
            </w:pPr>
            <w:r>
              <w:t>Выражаю свое намерение осуществлять на образованном земельном участке строительные работы на условиях, содержащихся в разрешении на строительство от _________________________________ N _______________________________________</w:t>
            </w:r>
          </w:p>
          <w:p w:rsidR="006E28DD" w:rsidRDefault="006E28DD">
            <w:pPr>
              <w:pStyle w:val="ConsPlusNormal"/>
              <w:ind w:firstLine="283"/>
              <w:jc w:val="both"/>
            </w:pPr>
            <w:r>
              <w:t>К уведомлению прилагаю следующие документы:</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ind w:firstLine="283"/>
              <w:jc w:val="both"/>
            </w:pPr>
            <w:r>
              <w:t>Обязуюсь обо всех изменениях, связанных с приведенными в настоящем уведомлении сведениями, сообщать в комитет по культуре Администрации города Иванова.</w:t>
            </w:r>
          </w:p>
          <w:p w:rsidR="006E28DD" w:rsidRDefault="006E28DD">
            <w:pPr>
              <w:pStyle w:val="ConsPlusNormal"/>
              <w:ind w:firstLine="283"/>
              <w:jc w:val="both"/>
            </w:pPr>
            <w:r>
              <w:t>Ответственность за достоверность представленных сведений и документов несет заявитель.</w:t>
            </w:r>
          </w:p>
          <w:p w:rsidR="006E28DD" w:rsidRDefault="006E28DD">
            <w:pPr>
              <w:pStyle w:val="ConsPlusNormal"/>
              <w:ind w:firstLine="283"/>
              <w:jc w:val="both"/>
            </w:pPr>
            <w:r>
              <w:t>Разрешение на строительство с внесенными в него изменениями либо письмо с отказом во внесении изменений в разрешение на строительство прошу (нужное отметить галочкой):</w:t>
            </w:r>
          </w:p>
          <w:p w:rsidR="006E28DD" w:rsidRDefault="006E28DD">
            <w:pPr>
              <w:pStyle w:val="ConsPlusNormal"/>
              <w:ind w:firstLine="283"/>
              <w:jc w:val="both"/>
            </w:pPr>
            <w:r>
              <w:t>- выслать почтой по адресу: _______________________________________________;</w:t>
            </w:r>
          </w:p>
          <w:p w:rsidR="006E28DD" w:rsidRDefault="006E28DD">
            <w:pPr>
              <w:pStyle w:val="ConsPlusNormal"/>
              <w:ind w:firstLine="283"/>
              <w:jc w:val="both"/>
            </w:pPr>
            <w:r>
              <w:t>- выдать на руки.</w:t>
            </w:r>
          </w:p>
          <w:p w:rsidR="006E28DD" w:rsidRDefault="006E28DD">
            <w:pPr>
              <w:pStyle w:val="ConsPlusNormal"/>
              <w:ind w:firstLine="283"/>
              <w:jc w:val="both"/>
            </w:pPr>
            <w:r>
              <w:lastRenderedPageBreak/>
              <w:t>Выражаю свое согласие на то, что в случае если в течение трех дней с момента истечения срока предоставления услуги (пяти рабочих дней с момента регистрации уведомления) я не явлюсь за документом лично, он будет выслан мне почтой по адресу: ___________________________________________________________________</w:t>
            </w:r>
          </w:p>
          <w:p w:rsidR="006E28DD" w:rsidRDefault="006E28DD">
            <w:pPr>
              <w:pStyle w:val="ConsPlusNormal"/>
              <w:ind w:firstLine="283"/>
              <w:jc w:val="both"/>
            </w:pPr>
            <w:r>
              <w:t>Застройщик (лицо, действующее по доверенности, оформленной в соответствии с действующим законодательством):</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ФИО - для физических лиц, ИП; должность, ФИО руководителя, подпись, печать - для юридических лиц</w:t>
            </w:r>
          </w:p>
        </w:tc>
      </w:tr>
      <w:tr w:rsidR="006E28DD">
        <w:tc>
          <w:tcPr>
            <w:tcW w:w="9064" w:type="dxa"/>
            <w:tcBorders>
              <w:top w:val="nil"/>
              <w:left w:val="nil"/>
              <w:bottom w:val="nil"/>
              <w:right w:val="nil"/>
            </w:tcBorders>
          </w:tcPr>
          <w:p w:rsidR="006E28DD" w:rsidRDefault="006E28DD">
            <w:pPr>
              <w:pStyle w:val="ConsPlusNormal"/>
              <w:jc w:val="both"/>
            </w:pPr>
            <w:r>
              <w:lastRenderedPageBreak/>
              <w:t>"___" ______________ 20___ г.</w:t>
            </w:r>
          </w:p>
        </w:tc>
      </w:tr>
      <w:tr w:rsidR="006E28DD">
        <w:tc>
          <w:tcPr>
            <w:tcW w:w="9064" w:type="dxa"/>
            <w:tcBorders>
              <w:top w:val="nil"/>
              <w:left w:val="nil"/>
              <w:bottom w:val="nil"/>
              <w:right w:val="nil"/>
            </w:tcBorders>
          </w:tcPr>
          <w:p w:rsidR="006E28DD" w:rsidRDefault="006E28DD">
            <w:pPr>
              <w:pStyle w:val="ConsPlusNormal"/>
              <w:ind w:firstLine="283"/>
              <w:jc w:val="both"/>
            </w:pPr>
            <w:r>
              <w:t>Документы приняты:</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ФИО, должность, подпись</w:t>
            </w:r>
          </w:p>
        </w:tc>
      </w:tr>
      <w:tr w:rsidR="006E28DD">
        <w:tc>
          <w:tcPr>
            <w:tcW w:w="9064" w:type="dxa"/>
            <w:tcBorders>
              <w:top w:val="nil"/>
              <w:left w:val="nil"/>
              <w:bottom w:val="nil"/>
              <w:right w:val="nil"/>
            </w:tcBorders>
          </w:tcPr>
          <w:p w:rsidR="006E28DD" w:rsidRDefault="006E28DD">
            <w:pPr>
              <w:pStyle w:val="ConsPlusNormal"/>
              <w:jc w:val="both"/>
            </w:pPr>
            <w:r>
              <w:t>"___" ______________ 20___ г.</w:t>
            </w:r>
          </w:p>
        </w:tc>
      </w:tr>
    </w:tbl>
    <w:p w:rsidR="006E28DD" w:rsidRDefault="006E28DD">
      <w:pPr>
        <w:pStyle w:val="ConsPlusNormal"/>
        <w:jc w:val="both"/>
      </w:pPr>
    </w:p>
    <w:p w:rsidR="006E28DD" w:rsidRDefault="006E28DD">
      <w:pPr>
        <w:pStyle w:val="ConsPlusNormal"/>
        <w:jc w:val="both"/>
      </w:pPr>
    </w:p>
    <w:p w:rsidR="006E28DD" w:rsidRDefault="006E28DD">
      <w:pPr>
        <w:pStyle w:val="ConsPlusNormal"/>
        <w:jc w:val="both"/>
      </w:pPr>
    </w:p>
    <w:p w:rsidR="006E28DD" w:rsidRDefault="006E28DD">
      <w:pPr>
        <w:pStyle w:val="ConsPlusNormal"/>
        <w:jc w:val="both"/>
      </w:pPr>
    </w:p>
    <w:p w:rsidR="006E28DD" w:rsidRDefault="006E28DD">
      <w:pPr>
        <w:pStyle w:val="ConsPlusNormal"/>
        <w:jc w:val="both"/>
      </w:pPr>
    </w:p>
    <w:p w:rsidR="006E28DD" w:rsidRDefault="006E28DD">
      <w:pPr>
        <w:pStyle w:val="ConsPlusNormal"/>
        <w:jc w:val="right"/>
        <w:outlineLvl w:val="1"/>
      </w:pPr>
      <w:r>
        <w:t>Приложение 5</w:t>
      </w:r>
    </w:p>
    <w:p w:rsidR="006E28DD" w:rsidRDefault="006E28DD">
      <w:pPr>
        <w:pStyle w:val="ConsPlusNormal"/>
        <w:jc w:val="right"/>
      </w:pPr>
      <w:r>
        <w:t>к административному регламенту</w:t>
      </w:r>
    </w:p>
    <w:p w:rsidR="006E28DD" w:rsidRDefault="006E28DD">
      <w:pPr>
        <w:pStyle w:val="ConsPlusNormal"/>
        <w:jc w:val="right"/>
      </w:pPr>
      <w:r>
        <w:t>предоставления муниципальной услуги</w:t>
      </w:r>
    </w:p>
    <w:p w:rsidR="006E28DD" w:rsidRDefault="006E28DD">
      <w:pPr>
        <w:pStyle w:val="ConsPlusNormal"/>
        <w:jc w:val="right"/>
      </w:pPr>
      <w:r>
        <w:t>"Выдача разрешения на строительство в случае,</w:t>
      </w:r>
    </w:p>
    <w:p w:rsidR="006E28DD" w:rsidRDefault="006E28DD">
      <w:pPr>
        <w:pStyle w:val="ConsPlusNormal"/>
        <w:jc w:val="right"/>
      </w:pPr>
      <w:r>
        <w:t>если при проведении работ по сохранению</w:t>
      </w:r>
    </w:p>
    <w:p w:rsidR="006E28DD" w:rsidRDefault="006E28DD">
      <w:pPr>
        <w:pStyle w:val="ConsPlusNormal"/>
        <w:jc w:val="right"/>
      </w:pPr>
      <w:r>
        <w:t>объекта культурного наследия местного (муниципального)</w:t>
      </w:r>
    </w:p>
    <w:p w:rsidR="006E28DD" w:rsidRDefault="006E28DD">
      <w:pPr>
        <w:pStyle w:val="ConsPlusNormal"/>
        <w:jc w:val="right"/>
      </w:pPr>
      <w:r>
        <w:t>значения затрагиваются конструктивные</w:t>
      </w:r>
    </w:p>
    <w:p w:rsidR="006E28DD" w:rsidRDefault="006E28DD">
      <w:pPr>
        <w:pStyle w:val="ConsPlusNormal"/>
        <w:jc w:val="right"/>
      </w:pPr>
      <w:r>
        <w:t>и другие характеристики надежности и безопасности</w:t>
      </w:r>
    </w:p>
    <w:p w:rsidR="006E28DD" w:rsidRDefault="006E28DD">
      <w:pPr>
        <w:pStyle w:val="ConsPlusNormal"/>
        <w:jc w:val="right"/>
      </w:pPr>
      <w:r>
        <w:t>данного объекта культурного наследия"</w:t>
      </w:r>
    </w:p>
    <w:p w:rsidR="006E28DD" w:rsidRDefault="006E28D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4"/>
      </w:tblGrid>
      <w:tr w:rsidR="006E28DD">
        <w:tc>
          <w:tcPr>
            <w:tcW w:w="9064" w:type="dxa"/>
            <w:tcBorders>
              <w:top w:val="nil"/>
              <w:left w:val="nil"/>
              <w:bottom w:val="nil"/>
              <w:right w:val="nil"/>
            </w:tcBorders>
          </w:tcPr>
          <w:p w:rsidR="006E28DD" w:rsidRDefault="006E28DD">
            <w:pPr>
              <w:pStyle w:val="ConsPlusNormal"/>
              <w:jc w:val="center"/>
            </w:pPr>
            <w:r>
              <w:t>В комитет по культуре Администрации города Иванова</w:t>
            </w:r>
          </w:p>
        </w:tc>
      </w:tr>
      <w:tr w:rsidR="006E28DD">
        <w:tc>
          <w:tcPr>
            <w:tcW w:w="9064" w:type="dxa"/>
            <w:tcBorders>
              <w:top w:val="nil"/>
              <w:left w:val="nil"/>
              <w:bottom w:val="nil"/>
              <w:right w:val="nil"/>
            </w:tcBorders>
          </w:tcPr>
          <w:p w:rsidR="006E28DD" w:rsidRDefault="006E28DD">
            <w:pPr>
              <w:pStyle w:val="ConsPlusNormal"/>
              <w:jc w:val="center"/>
            </w:pPr>
            <w:r>
              <w:t>От застройщика:</w:t>
            </w:r>
          </w:p>
          <w:p w:rsidR="006E28DD" w:rsidRDefault="006E28DD">
            <w:pPr>
              <w:pStyle w:val="ConsPlusNormal"/>
              <w:jc w:val="center"/>
            </w:pPr>
            <w:r>
              <w:t>________________________________________________________________________</w:t>
            </w:r>
          </w:p>
          <w:p w:rsidR="006E28DD" w:rsidRDefault="006E28DD">
            <w:pPr>
              <w:pStyle w:val="ConsPlusNormal"/>
              <w:jc w:val="center"/>
            </w:pPr>
            <w:r>
              <w:t>для юридического лица указываются: полное наименование юридического лица, юридический и почтовый адреса,</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должность и Ф.И.О. руководителя, телефон, e-mail, представитель (контактное лицо) застройщика, должность и Ф.И.О.,</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телефон, e-mail, ИНН, ОГРН;</w:t>
            </w:r>
          </w:p>
          <w:p w:rsidR="006E28DD" w:rsidRDefault="006E28DD">
            <w:pPr>
              <w:pStyle w:val="ConsPlusNormal"/>
              <w:jc w:val="center"/>
            </w:pPr>
            <w:r>
              <w:t>_________________________________________________________________________</w:t>
            </w:r>
          </w:p>
          <w:p w:rsidR="006E28DD" w:rsidRDefault="006E28DD">
            <w:pPr>
              <w:pStyle w:val="ConsPlusNormal"/>
              <w:jc w:val="center"/>
            </w:pPr>
            <w:r>
              <w:t>для индивидуального предпринимателя указываются: Ф.И.О., адрес регистрации и почтовый адрес, телефон, e-mail,</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представитель (контактное лицо) застройщика, Ф.И.О., телефон, e-mail, ИНН, ОГРНИП;</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для физического лица указываются: Ф.И.О., адрес регистрации и почтовый адрес, телефон, e-mail, ИНН, представитель</w:t>
            </w:r>
          </w:p>
          <w:p w:rsidR="006E28DD" w:rsidRDefault="006E28DD">
            <w:pPr>
              <w:pStyle w:val="ConsPlusNormal"/>
              <w:jc w:val="center"/>
            </w:pPr>
            <w:r>
              <w:t>__________________________________________________________________________</w:t>
            </w:r>
          </w:p>
          <w:p w:rsidR="006E28DD" w:rsidRDefault="006E28DD">
            <w:pPr>
              <w:pStyle w:val="ConsPlusNormal"/>
              <w:jc w:val="center"/>
            </w:pPr>
            <w:r>
              <w:t>(контактное лицо) застройщика, Ф.И.О., телефон, e-mail</w:t>
            </w:r>
          </w:p>
          <w:p w:rsidR="006E28DD" w:rsidRDefault="006E28DD">
            <w:pPr>
              <w:pStyle w:val="ConsPlusNormal"/>
              <w:jc w:val="center"/>
            </w:pPr>
            <w:r>
              <w:lastRenderedPageBreak/>
              <w:t>________________________________________________________________________</w:t>
            </w:r>
          </w:p>
        </w:tc>
      </w:tr>
      <w:tr w:rsidR="006E28DD">
        <w:tc>
          <w:tcPr>
            <w:tcW w:w="9064" w:type="dxa"/>
            <w:tcBorders>
              <w:top w:val="nil"/>
              <w:left w:val="nil"/>
              <w:bottom w:val="nil"/>
              <w:right w:val="nil"/>
            </w:tcBorders>
          </w:tcPr>
          <w:p w:rsidR="006E28DD" w:rsidRDefault="006E28DD">
            <w:pPr>
              <w:pStyle w:val="ConsPlusNormal"/>
              <w:jc w:val="center"/>
            </w:pPr>
            <w:bookmarkStart w:id="47" w:name="P1016"/>
            <w:bookmarkEnd w:id="47"/>
            <w:r>
              <w:lastRenderedPageBreak/>
              <w:t>УВЕДОМЛЕНИЕ</w:t>
            </w:r>
          </w:p>
          <w:p w:rsidR="006E28DD" w:rsidRDefault="006E28DD">
            <w:pPr>
              <w:pStyle w:val="ConsPlusNormal"/>
              <w:jc w:val="center"/>
            </w:pPr>
            <w:r>
              <w:t>об образовании земельных участков</w:t>
            </w:r>
          </w:p>
          <w:p w:rsidR="006E28DD" w:rsidRDefault="006E28DD">
            <w:pPr>
              <w:pStyle w:val="ConsPlusNormal"/>
              <w:jc w:val="center"/>
            </w:pPr>
            <w:r>
              <w:t>от "____" ___________ 20___ г.</w:t>
            </w:r>
          </w:p>
        </w:tc>
      </w:tr>
      <w:tr w:rsidR="006E28DD">
        <w:tc>
          <w:tcPr>
            <w:tcW w:w="9064" w:type="dxa"/>
            <w:tcBorders>
              <w:top w:val="nil"/>
              <w:left w:val="nil"/>
              <w:bottom w:val="nil"/>
              <w:right w:val="nil"/>
            </w:tcBorders>
          </w:tcPr>
          <w:p w:rsidR="006E28DD" w:rsidRDefault="006E28DD">
            <w:pPr>
              <w:pStyle w:val="ConsPlusNormal"/>
              <w:ind w:firstLine="283"/>
              <w:jc w:val="both"/>
            </w:pPr>
            <w:r>
              <w:t xml:space="preserve">В соответствии с </w:t>
            </w:r>
            <w:hyperlink r:id="rId80">
              <w:r>
                <w:rPr>
                  <w:color w:val="0000FF"/>
                </w:rPr>
                <w:t>частью 21.7 статьи 51</w:t>
              </w:r>
            </w:hyperlink>
            <w:r>
              <w:t xml:space="preserve"> Градостроительного кодекса Российской Федерации уведомляю Вас об образовании земельных участков с кадастровыми номерами __________________________, площадью соответственно _______________</w:t>
            </w:r>
          </w:p>
          <w:p w:rsidR="006E28DD" w:rsidRDefault="006E28DD">
            <w:pPr>
              <w:pStyle w:val="ConsPlusNormal"/>
              <w:ind w:firstLine="283"/>
              <w:jc w:val="both"/>
            </w:pPr>
            <w:r>
              <w:t>Выражаю свое намерение осуществлять на образованных земельных участках строительные работы на условиях, содержащихся в разрешении на строительство от ________________ N __________,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w:t>
            </w:r>
          </w:p>
          <w:p w:rsidR="006E28DD" w:rsidRDefault="006E28DD">
            <w:pPr>
              <w:pStyle w:val="ConsPlusNormal"/>
              <w:ind w:firstLine="283"/>
              <w:jc w:val="both"/>
            </w:pPr>
            <w:r>
              <w:t>Реквизиты решения об образовании земельных участков путем раздела, перераспределения земельных участков, выдела из земельных участков, в случае если в соответствии с земельным законодательством решение об образовании земельного участка принимает орган местного самоуправления:</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(дата и номер решения, принявший решение орган)</w:t>
            </w:r>
          </w:p>
          <w:p w:rsidR="006E28DD" w:rsidRDefault="006E28DD">
            <w:pPr>
              <w:pStyle w:val="ConsPlusNormal"/>
              <w:ind w:firstLine="283"/>
              <w:jc w:val="both"/>
            </w:pPr>
            <w:r>
              <w:t xml:space="preserve">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81">
              <w:r>
                <w:rPr>
                  <w:color w:val="0000FF"/>
                </w:rPr>
                <w:t>частью 21.7</w:t>
              </w:r>
            </w:hyperlink>
            <w:r>
              <w:t xml:space="preserve"> Градостроительного кодекса Российской Федерации ________________________________________________________________</w:t>
            </w:r>
          </w:p>
          <w:p w:rsidR="006E28DD" w:rsidRDefault="006E28DD">
            <w:pPr>
              <w:pStyle w:val="ConsPlusNormal"/>
              <w:jc w:val="center"/>
            </w:pPr>
            <w:r>
              <w:t>(указываются номер, дата выдачи, наименование органа власти, выдавшего ГПЗУ)</w:t>
            </w:r>
          </w:p>
          <w:p w:rsidR="006E28DD" w:rsidRDefault="006E28DD">
            <w:pPr>
              <w:pStyle w:val="ConsPlusNormal"/>
              <w:ind w:firstLine="283"/>
              <w:jc w:val="both"/>
            </w:pPr>
            <w:r>
              <w:t>К уведомлению прилагаю следующие документы:</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ind w:firstLine="283"/>
              <w:jc w:val="both"/>
            </w:pPr>
            <w:r>
              <w:t>Обязуюсь обо всех изменениях, связанных с приведенными в настоящем уведомлении сведениями, сообщать в комитет по культуре Администрации города Иванова.</w:t>
            </w:r>
          </w:p>
          <w:p w:rsidR="006E28DD" w:rsidRDefault="006E28DD">
            <w:pPr>
              <w:pStyle w:val="ConsPlusNormal"/>
              <w:ind w:firstLine="283"/>
              <w:jc w:val="both"/>
            </w:pPr>
            <w:r>
              <w:t>Ответственность за достоверность представленных сведений и документов несет заявитель.</w:t>
            </w:r>
          </w:p>
          <w:p w:rsidR="006E28DD" w:rsidRDefault="006E28DD">
            <w:pPr>
              <w:pStyle w:val="ConsPlusNormal"/>
              <w:ind w:firstLine="283"/>
              <w:jc w:val="both"/>
            </w:pPr>
            <w:r>
              <w:t>Разрешение на строительство с внесенными в него изменениями либо письмо с отказом во внесении изменений в разрешение на строительство прошу (нужное отметить галочкой):</w:t>
            </w:r>
          </w:p>
          <w:p w:rsidR="006E28DD" w:rsidRDefault="006E28DD">
            <w:pPr>
              <w:pStyle w:val="ConsPlusNormal"/>
              <w:ind w:firstLine="283"/>
              <w:jc w:val="both"/>
            </w:pPr>
            <w:r>
              <w:t>- выслать почтой по адресу: _______________________________________________;</w:t>
            </w:r>
          </w:p>
          <w:p w:rsidR="006E28DD" w:rsidRDefault="006E28DD">
            <w:pPr>
              <w:pStyle w:val="ConsPlusNormal"/>
              <w:ind w:firstLine="283"/>
              <w:jc w:val="both"/>
            </w:pPr>
            <w:r>
              <w:t>- выдать на руки.</w:t>
            </w:r>
          </w:p>
          <w:p w:rsidR="006E28DD" w:rsidRDefault="006E28DD">
            <w:pPr>
              <w:pStyle w:val="ConsPlusNormal"/>
              <w:ind w:firstLine="283"/>
              <w:jc w:val="both"/>
            </w:pPr>
            <w:r>
              <w:t>Выражаю свое согласие на то, что в случае, если в течение трех дней с момента истечения срока предоставления услуги (пяти рабочих дней с момента регистрации уведомления) я не явлюсь за документом лично, он будет выслан мне почтой по адресу:</w:t>
            </w:r>
          </w:p>
          <w:p w:rsidR="006E28DD" w:rsidRDefault="006E28DD">
            <w:pPr>
              <w:pStyle w:val="ConsPlusNormal"/>
              <w:jc w:val="both"/>
            </w:pPr>
            <w:r>
              <w:t>__________________________________________________________________________</w:t>
            </w:r>
          </w:p>
          <w:p w:rsidR="006E28DD" w:rsidRDefault="006E28DD">
            <w:pPr>
              <w:pStyle w:val="ConsPlusNormal"/>
              <w:ind w:firstLine="283"/>
              <w:jc w:val="both"/>
            </w:pPr>
            <w:r>
              <w:t>Застройщик (лицо, действующее по доверенности, оформленной в соответствии с действующим законодательством): ____________________________________________</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ФИО - для физических лиц, индивидуальных предпринимателей; должность, ФИО руководителя, подпись, печать - для юридических лиц</w:t>
            </w:r>
          </w:p>
        </w:tc>
      </w:tr>
      <w:tr w:rsidR="006E28DD">
        <w:tc>
          <w:tcPr>
            <w:tcW w:w="9064" w:type="dxa"/>
            <w:tcBorders>
              <w:top w:val="nil"/>
              <w:left w:val="nil"/>
              <w:bottom w:val="nil"/>
              <w:right w:val="nil"/>
            </w:tcBorders>
          </w:tcPr>
          <w:p w:rsidR="006E28DD" w:rsidRDefault="006E28DD">
            <w:pPr>
              <w:pStyle w:val="ConsPlusNormal"/>
              <w:jc w:val="both"/>
            </w:pPr>
            <w:r>
              <w:t>"___" ______________ 20___ г.</w:t>
            </w:r>
          </w:p>
        </w:tc>
      </w:tr>
      <w:tr w:rsidR="006E28DD">
        <w:tc>
          <w:tcPr>
            <w:tcW w:w="9064" w:type="dxa"/>
            <w:tcBorders>
              <w:top w:val="nil"/>
              <w:left w:val="nil"/>
              <w:bottom w:val="nil"/>
              <w:right w:val="nil"/>
            </w:tcBorders>
          </w:tcPr>
          <w:p w:rsidR="006E28DD" w:rsidRDefault="006E28DD">
            <w:pPr>
              <w:pStyle w:val="ConsPlusNormal"/>
              <w:ind w:firstLine="283"/>
              <w:jc w:val="both"/>
            </w:pPr>
            <w:r>
              <w:t>Документы приняты:</w:t>
            </w:r>
          </w:p>
          <w:p w:rsidR="006E28DD" w:rsidRDefault="006E28DD">
            <w:pPr>
              <w:pStyle w:val="ConsPlusNormal"/>
              <w:jc w:val="both"/>
            </w:pPr>
            <w:r>
              <w:t>__________________________________________________________________________</w:t>
            </w:r>
          </w:p>
          <w:p w:rsidR="006E28DD" w:rsidRDefault="006E28DD">
            <w:pPr>
              <w:pStyle w:val="ConsPlusNormal"/>
              <w:jc w:val="center"/>
            </w:pPr>
            <w:r>
              <w:t>ФИО, должность, подпись</w:t>
            </w:r>
          </w:p>
        </w:tc>
      </w:tr>
      <w:tr w:rsidR="006E28DD">
        <w:tc>
          <w:tcPr>
            <w:tcW w:w="9064" w:type="dxa"/>
            <w:tcBorders>
              <w:top w:val="nil"/>
              <w:left w:val="nil"/>
              <w:bottom w:val="nil"/>
              <w:right w:val="nil"/>
            </w:tcBorders>
          </w:tcPr>
          <w:p w:rsidR="006E28DD" w:rsidRDefault="006E28DD">
            <w:pPr>
              <w:pStyle w:val="ConsPlusNormal"/>
              <w:jc w:val="both"/>
            </w:pPr>
            <w:r>
              <w:t>"___" ______________ 20___ г.</w:t>
            </w:r>
          </w:p>
        </w:tc>
      </w:tr>
    </w:tbl>
    <w:p w:rsidR="0031787D" w:rsidRDefault="0031787D"/>
    <w:sectPr w:rsidR="0031787D" w:rsidSect="00D95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8DD"/>
    <w:rsid w:val="0031787D"/>
    <w:rsid w:val="006E2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445A9-1B69-422F-AA4F-C577E32C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28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28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28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28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28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28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28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28D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DB436399A8D1092E1A7412E71C45E53D1D778289FE3CFB1B1DE9F9D51FD111243808FEC5BB1EB94B3885EB29ICQDG" TargetMode="External"/><Relationship Id="rId18" Type="http://schemas.openxmlformats.org/officeDocument/2006/relationships/hyperlink" Target="consultantplus://offline/ref=67DB436399A8D1092E1A7412E71C45E53D1A768D87FF3CFB1B1DE9F9D51FD111243808FEC5BB1EB94B3885EB29ICQDG" TargetMode="External"/><Relationship Id="rId26" Type="http://schemas.openxmlformats.org/officeDocument/2006/relationships/hyperlink" Target="consultantplus://offline/ref=67DB436399A8D1092E1A6A1FF17019EA3D122D888EFA3EAD404CEFAE8A4FD744767856A795FD55B44D2499EB2CD0422F2DIEQEG" TargetMode="External"/><Relationship Id="rId39" Type="http://schemas.openxmlformats.org/officeDocument/2006/relationships/hyperlink" Target="consultantplus://offline/ref=67DB436399A8D1092E1A7412E71C45E53D1D7A8388FD3CFB1B1DE9F9D51FD111363850F7C4BD04B21877C3BE26CF42312FEA28B433DFIDQ9G" TargetMode="External"/><Relationship Id="rId21" Type="http://schemas.openxmlformats.org/officeDocument/2006/relationships/hyperlink" Target="consultantplus://offline/ref=67DB436399A8D1092E1A7412E71C45E53D1B77808AF03CFB1B1DE9F9D51FD111363850F2C7B254E808738AEA29D0402831EF36B4I3Q0G" TargetMode="External"/><Relationship Id="rId34" Type="http://schemas.openxmlformats.org/officeDocument/2006/relationships/hyperlink" Target="consultantplus://offline/ref=67DB436399A8D1092E1A7412E71C45E53D1D7A8388FD3CFB1B1DE9F9D51FD111363850F0C4BD09B21877C3BE26CF42312FEA28B433DFIDQ9G" TargetMode="External"/><Relationship Id="rId42" Type="http://schemas.openxmlformats.org/officeDocument/2006/relationships/hyperlink" Target="consultantplus://offline/ref=67DB436399A8D1092E1A7412E71C45E53D1D7A8388FD3CFB1B1DE9F9D51FD111363850F2C1B006B21877C3BE26CF42312FEA28B433DFIDQ9G" TargetMode="External"/><Relationship Id="rId47" Type="http://schemas.openxmlformats.org/officeDocument/2006/relationships/hyperlink" Target="consultantplus://offline/ref=67DB436399A8D1092E1A7412E71C45E53D1D7A8388FD3CFB1B1DE9F9D51FD111363850F0C0B90BED1D62D2E62ACC5E2F28F334B631IDQEG" TargetMode="External"/><Relationship Id="rId50" Type="http://schemas.openxmlformats.org/officeDocument/2006/relationships/hyperlink" Target="consultantplus://offline/ref=67DB436399A8D1092E1A7412E71C45E53D1D7A8388FD3CFB1B1DE9F9D51FD111363850F0C6B803B21877C3BE26CF42312FEA28B433DFIDQ9G" TargetMode="External"/><Relationship Id="rId55" Type="http://schemas.openxmlformats.org/officeDocument/2006/relationships/hyperlink" Target="consultantplus://offline/ref=67DB436399A8D1092E1A7412E71C45E53D1D7A8388FD3CFB1B1DE9F9D51FD111363850F1C1BE00B21877C3BE26CF42312FEA28B433DFIDQ9G" TargetMode="External"/><Relationship Id="rId63" Type="http://schemas.openxmlformats.org/officeDocument/2006/relationships/hyperlink" Target="consultantplus://offline/ref=67DB436399A8D1092E1A7412E71C45E53D1D7A838CFD3CFB1B1DE9F9D51FD111363850F2C0BC0BED1D62D2E62ACC5E2F28F334B631IDQEG" TargetMode="External"/><Relationship Id="rId68" Type="http://schemas.openxmlformats.org/officeDocument/2006/relationships/hyperlink" Target="consultantplus://offline/ref=67DB436399A8D1092E1A7412E71C45E53A1E71828BF93CFB1B1DE9F9D51FD111363850F2C4B900B8492DD3BA6F9B4D2E2DF336B12DDFDAF2I4Q1G" TargetMode="External"/><Relationship Id="rId76" Type="http://schemas.openxmlformats.org/officeDocument/2006/relationships/hyperlink" Target="consultantplus://offline/ref=67DB436399A8D1092E1A7412E71C45E53D1D7A8388FD3CFB1B1DE9F9D51FD111363850F0C4BC04B21877C3BE26CF42312FEA28B433DFIDQ9G" TargetMode="External"/><Relationship Id="rId7" Type="http://schemas.openxmlformats.org/officeDocument/2006/relationships/hyperlink" Target="consultantplus://offline/ref=67DB436399A8D1092E1A7412E71C45E53D1A73838CFD3CFB1B1DE9F9D51FD111363850F2C4B900B0482DD3BA6F9B4D2E2DF336B12DDFDAF2I4Q1G" TargetMode="External"/><Relationship Id="rId71" Type="http://schemas.openxmlformats.org/officeDocument/2006/relationships/hyperlink" Target="consultantplus://offline/ref=67DB436399A8D1092E1A7412E71C45E53A1A778C86F03CFB1B1DE9F9D51FD111243808FEC5BB1EB94B3885EB29ICQDG" TargetMode="External"/><Relationship Id="rId2" Type="http://schemas.openxmlformats.org/officeDocument/2006/relationships/settings" Target="settings.xml"/><Relationship Id="rId16" Type="http://schemas.openxmlformats.org/officeDocument/2006/relationships/hyperlink" Target="consultantplus://offline/ref=67DB436399A8D1092E1A7412E71C45E53D1B71858FFF3CFB1B1DE9F9D51FD111243808FEC5BB1EB94B3885EB29ICQDG" TargetMode="External"/><Relationship Id="rId29" Type="http://schemas.openxmlformats.org/officeDocument/2006/relationships/hyperlink" Target="consultantplus://offline/ref=67DB436399A8D1092E1A6A1FF17019EA3D122D888EFB3EAC4F4BEFAE8A4FD744767856A795FD55B44D2499EB2CD0422F2DIEQEG" TargetMode="External"/><Relationship Id="rId11" Type="http://schemas.openxmlformats.org/officeDocument/2006/relationships/hyperlink" Target="consultantplus://offline/ref=67DB436399A8D1092E1A7412E71C45E53D1D7A8388FD3CFB1B1DE9F9D51FD111243808FEC5BB1EB94B3885EB29ICQDG" TargetMode="External"/><Relationship Id="rId24" Type="http://schemas.openxmlformats.org/officeDocument/2006/relationships/hyperlink" Target="consultantplus://offline/ref=67DB436399A8D1092E1A7412E71C45E53A1F77858AFD3CFB1B1DE9F9D51FD111243808FEC5BB1EB94B3885EB29ICQDG" TargetMode="External"/><Relationship Id="rId32" Type="http://schemas.openxmlformats.org/officeDocument/2006/relationships/hyperlink" Target="consultantplus://offline/ref=67DB436399A8D1092E1A7412E71C45E53D1D7A8388FD3CFB1B1DE9F9D51FD111363850F0C6B001B21877C3BE26CF42312FEA28B433DFIDQ9G" TargetMode="External"/><Relationship Id="rId37" Type="http://schemas.openxmlformats.org/officeDocument/2006/relationships/hyperlink" Target="consultantplus://offline/ref=67DB436399A8D1092E1A7412E71C45E53D1D7A8388FD3CFB1B1DE9F9D51FD111363850F0C4BC04B21877C3BE26CF42312FEA28B433DFIDQ9G" TargetMode="External"/><Relationship Id="rId40" Type="http://schemas.openxmlformats.org/officeDocument/2006/relationships/hyperlink" Target="consultantplus://offline/ref=67DB436399A8D1092E1A7412E71C45E53D1D7A8388FD3CFB1B1DE9F9D51FD111363850F7C4BD04B21877C3BE26CF42312FEA28B433DFIDQ9G" TargetMode="External"/><Relationship Id="rId45" Type="http://schemas.openxmlformats.org/officeDocument/2006/relationships/hyperlink" Target="consultantplus://offline/ref=67DB436399A8D1092E1A7412E71C45E53D1D7A8388FD3CFB1B1DE9F9D51FD111363850F0C0B90BED1D62D2E62ACC5E2F28F334B631IDQEG" TargetMode="External"/><Relationship Id="rId53" Type="http://schemas.openxmlformats.org/officeDocument/2006/relationships/hyperlink" Target="consultantplus://offline/ref=67DB436399A8D1092E1A7412E71C45E53A1A778C86F03CFB1B1DE9F9D51FD111243808FEC5BB1EB94B3885EB29ICQDG" TargetMode="External"/><Relationship Id="rId58" Type="http://schemas.openxmlformats.org/officeDocument/2006/relationships/hyperlink" Target="consultantplus://offline/ref=67DB436399A8D1092E1A7412E71C45E53D1D7A8388FD3CFB1B1DE9F9D51FD111363850F1C1BF08B21877C3BE26CF42312FEA28B433DFIDQ9G" TargetMode="External"/><Relationship Id="rId66" Type="http://schemas.openxmlformats.org/officeDocument/2006/relationships/hyperlink" Target="consultantplus://offline/ref=67DB436399A8D1092E1A7412E71C45E53D1A73838CFD3CFB1B1DE9F9D51FD111363850F0C7B00BED1D62D2E62ACC5E2F28F334B631IDQEG" TargetMode="External"/><Relationship Id="rId74" Type="http://schemas.openxmlformats.org/officeDocument/2006/relationships/hyperlink" Target="consultantplus://offline/ref=67DB436399A8D1092E1A7412E71C45E53D1D7A8388FD3CFB1B1DE9F9D51FD111363850F0C4BC04B21877C3BE26CF42312FEA28B433DFIDQ9G" TargetMode="External"/><Relationship Id="rId79" Type="http://schemas.openxmlformats.org/officeDocument/2006/relationships/hyperlink" Target="consultantplus://offline/ref=67DB436399A8D1092E1A7412E71C45E53D1D7A8388FD3CFB1B1DE9F9D51FD111363850F0C0B80BED1D62D2E62ACC5E2F28F334B631IDQEG" TargetMode="External"/><Relationship Id="rId5" Type="http://schemas.openxmlformats.org/officeDocument/2006/relationships/hyperlink" Target="consultantplus://offline/ref=67DB436399A8D1092E1A7412E71C45E53D1D778289FE3CFB1B1DE9F9D51FD111243808FEC5BB1EB94B3885EB29ICQDG" TargetMode="External"/><Relationship Id="rId61" Type="http://schemas.openxmlformats.org/officeDocument/2006/relationships/hyperlink" Target="consultantplus://offline/ref=67DB436399A8D1092E1A7412E71C45E53D1D7A8388FD3CFB1B1DE9F9D51FD111363850F0C6B803B21877C3BE26CF42312FEA28B433DFIDQ9G" TargetMode="External"/><Relationship Id="rId82" Type="http://schemas.openxmlformats.org/officeDocument/2006/relationships/fontTable" Target="fontTable.xml"/><Relationship Id="rId10" Type="http://schemas.openxmlformats.org/officeDocument/2006/relationships/hyperlink" Target="consultantplus://offline/ref=67DB436399A8D1092E1A7412E71C45E53B11748084AE6BF94A48E7FCDD4F8B0120715CF1DAB907A74E2685IEQ8G" TargetMode="External"/><Relationship Id="rId19" Type="http://schemas.openxmlformats.org/officeDocument/2006/relationships/hyperlink" Target="consultantplus://offline/ref=67DB436399A8D1092E1A7412E71C45E53D1A708089F03CFB1B1DE9F9D51FD111243808FEC5BB1EB94B3885EB29ICQDG" TargetMode="External"/><Relationship Id="rId31" Type="http://schemas.openxmlformats.org/officeDocument/2006/relationships/hyperlink" Target="consultantplus://offline/ref=67DB436399A8D1092E1A7412E71C45E53D1D7A8388FD3CFB1B1DE9F9D51FD111363850F0C5B002B21877C3BE26CF42312FEA28B433DFIDQ9G" TargetMode="External"/><Relationship Id="rId44" Type="http://schemas.openxmlformats.org/officeDocument/2006/relationships/hyperlink" Target="consultantplus://offline/ref=67DB436399A8D1092E1A7412E71C45E53A1A778C86F03CFB1B1DE9F9D51FD111243808FEC5BB1EB94B3885EB29ICQDG" TargetMode="External"/><Relationship Id="rId52" Type="http://schemas.openxmlformats.org/officeDocument/2006/relationships/hyperlink" Target="consultantplus://offline/ref=67DB436399A8D1092E1A7412E71C45E53D1D7A8388FD3CFB1B1DE9F9D51FD111363850F0C6B803B21877C3BE26CF42312FEA28B433DFIDQ9G" TargetMode="External"/><Relationship Id="rId60" Type="http://schemas.openxmlformats.org/officeDocument/2006/relationships/hyperlink" Target="consultantplus://offline/ref=67DB436399A8D1092E1A7412E71C45E53D1D7A8388FD3CFB1B1DE9F9D51FD111363850F2C4BB00BD482DD3BA6F9B4D2E2DF336B12DDFDAF2I4Q1G" TargetMode="External"/><Relationship Id="rId65" Type="http://schemas.openxmlformats.org/officeDocument/2006/relationships/hyperlink" Target="consultantplus://offline/ref=67DB436399A8D1092E1A7412E71C45E53D1A73838CFD3CFB1B1DE9F9D51FD111363850F7C7B254E808738AEA29D0402831EF36B4I3Q0G" TargetMode="External"/><Relationship Id="rId73" Type="http://schemas.openxmlformats.org/officeDocument/2006/relationships/hyperlink" Target="consultantplus://offline/ref=67DB436399A8D1092E1A7412E71C45E53D1B758489F93CFB1B1DE9F9D51FD111363850F2C4B900B8482DD3BA6F9B4D2E2DF336B12DDFDAF2I4Q1G" TargetMode="External"/><Relationship Id="rId78" Type="http://schemas.openxmlformats.org/officeDocument/2006/relationships/hyperlink" Target="consultantplus://offline/ref=67DB436399A8D1092E1A7412E71C45E53D1D7A8388FD3CFB1B1DE9F9D51FD111363850F0C0B90BED1D62D2E62ACC5E2F28F334B631IDQEG" TargetMode="External"/><Relationship Id="rId81" Type="http://schemas.openxmlformats.org/officeDocument/2006/relationships/hyperlink" Target="consultantplus://offline/ref=67DB436399A8D1092E1A7412E71C45E53D1D7A8388FD3CFB1B1DE9F9D51FD111363850F0C6B803B21877C3BE26CF42312FEA28B433DFIDQ9G" TargetMode="External"/><Relationship Id="rId4" Type="http://schemas.openxmlformats.org/officeDocument/2006/relationships/hyperlink" Target="consultantplus://offline/ref=67DB436399A8D1092E1A7412E71C45E53D1D7A8388FD3CFB1B1DE9F9D51FD111363850F2C5B909B21877C3BE26CF42312FEA28B433DFIDQ9G" TargetMode="External"/><Relationship Id="rId9" Type="http://schemas.openxmlformats.org/officeDocument/2006/relationships/hyperlink" Target="consultantplus://offline/ref=67DB436399A8D1092E1A7412E71C45E53D1A73838CFD3CFB1B1DE9F9D51FD111363850F2C4B900B0482DD3BA6F9B4D2E2DF336B12DDFDAF2I4Q1G" TargetMode="External"/><Relationship Id="rId14" Type="http://schemas.openxmlformats.org/officeDocument/2006/relationships/hyperlink" Target="consultantplus://offline/ref=67DB436399A8D1092E1A7412E71C45E53D1D7B8486FF3CFB1B1DE9F9D51FD111243808FEC5BB1EB94B3885EB29ICQDG" TargetMode="External"/><Relationship Id="rId22" Type="http://schemas.openxmlformats.org/officeDocument/2006/relationships/hyperlink" Target="consultantplus://offline/ref=67DB436399A8D1092E1A7412E71C45E53A1A778C86F03CFB1B1DE9F9D51FD111243808FEC5BB1EB94B3885EB29ICQDG" TargetMode="External"/><Relationship Id="rId27" Type="http://schemas.openxmlformats.org/officeDocument/2006/relationships/hyperlink" Target="consultantplus://offline/ref=67DB436399A8D1092E1A6A1FF17019EA3D122D888EFF35AA4540EFAE8A4FD744767856A787FD0DB84C278EEA23C5147E6BB83BB731C3DAF75CDBB8B6IEQEG" TargetMode="External"/><Relationship Id="rId30" Type="http://schemas.openxmlformats.org/officeDocument/2006/relationships/hyperlink" Target="consultantplus://offline/ref=67DB436399A8D1092E1A6A1FF17019EA3D122D888EFA33AC404AEFAE8A4FD744767856A787FD0DB84C2687ED2AC5147E6BB83BB731C3DAF75CDBB8B6IEQEG" TargetMode="External"/><Relationship Id="rId35" Type="http://schemas.openxmlformats.org/officeDocument/2006/relationships/hyperlink" Target="consultantplus://offline/ref=67DB436399A8D1092E1A7412E71C45E53D1D7A8388FD3CFB1B1DE9F9D51FD111363850F1CDB800B21877C3BE26CF42312FEA28B433DFIDQ9G" TargetMode="External"/><Relationship Id="rId43" Type="http://schemas.openxmlformats.org/officeDocument/2006/relationships/hyperlink" Target="consultantplus://offline/ref=67DB436399A8D1092E1A7412E71C45E53A1A778C86F03CFB1B1DE9F9D51FD111243808FEC5BB1EB94B3885EB29ICQDG" TargetMode="External"/><Relationship Id="rId48" Type="http://schemas.openxmlformats.org/officeDocument/2006/relationships/hyperlink" Target="consultantplus://offline/ref=67DB436399A8D1092E1A7412E71C45E53D1D7A8388FD3CFB1B1DE9F9D51FD111363850F0C0B80BED1D62D2E62ACC5E2F28F334B631IDQEG" TargetMode="External"/><Relationship Id="rId56" Type="http://schemas.openxmlformats.org/officeDocument/2006/relationships/hyperlink" Target="consultantplus://offline/ref=67DB436399A8D1092E1A7412E71C45E53D1D7A8388FD3CFB1B1DE9F9D51FD111363850F0C0BF0BED1D62D2E62ACC5E2F28F334B631IDQEG" TargetMode="External"/><Relationship Id="rId64" Type="http://schemas.openxmlformats.org/officeDocument/2006/relationships/hyperlink" Target="consultantplus://offline/ref=67DB436399A8D1092E1A7412E71C45E53D1D7A838CFD3CFB1B1DE9F9D51FD111363850F2C1BE0BED1D62D2E62ACC5E2F28F334B631IDQEG" TargetMode="External"/><Relationship Id="rId69" Type="http://schemas.openxmlformats.org/officeDocument/2006/relationships/hyperlink" Target="consultantplus://offline/ref=67DB436399A8D1092E1A7412E71C45E53A1A778C86F03CFB1B1DE9F9D51FD111243808FEC5BB1EB94B3885EB29ICQDG" TargetMode="External"/><Relationship Id="rId77" Type="http://schemas.openxmlformats.org/officeDocument/2006/relationships/hyperlink" Target="consultantplus://offline/ref=67DB436399A8D1092E1A7412E71C45E53D1D7A8388FD3CFB1B1DE9F9D51FD111363850F7C4BD04B21877C3BE26CF42312FEA28B433DFIDQ9G" TargetMode="External"/><Relationship Id="rId8" Type="http://schemas.openxmlformats.org/officeDocument/2006/relationships/hyperlink" Target="consultantplus://offline/ref=67DB436399A8D1092E1A6A1FF17019EA3D122D888EFF35AA4540EFAE8A4FD744767856A787FD0DB84C2780EA29C5147E6BB83BB731C3DAF75CDBB8B6IEQEG" TargetMode="External"/><Relationship Id="rId51" Type="http://schemas.openxmlformats.org/officeDocument/2006/relationships/hyperlink" Target="consultantplus://offline/ref=67DB436399A8D1092E1A7412E71C45E53D1D7A8388FD3CFB1B1DE9F9D51FD111363850F0C0B90BED1D62D2E62ACC5E2F28F334B631IDQEG" TargetMode="External"/><Relationship Id="rId72" Type="http://schemas.openxmlformats.org/officeDocument/2006/relationships/hyperlink" Target="consultantplus://offline/ref=67DB436399A8D1092E1A7412E71C45E53D1D7A8388FD3CFB1B1DE9F9D51FD111363850F0C5B001B21877C3BE26CF42312FEA28B433DFIDQ9G" TargetMode="External"/><Relationship Id="rId80" Type="http://schemas.openxmlformats.org/officeDocument/2006/relationships/hyperlink" Target="consultantplus://offline/ref=67DB436399A8D1092E1A7412E71C45E53D1D7A8388FD3CFB1B1DE9F9D51FD111363850F0C6B803B21877C3BE26CF42312FEA28B433DFIDQ9G" TargetMode="External"/><Relationship Id="rId3" Type="http://schemas.openxmlformats.org/officeDocument/2006/relationships/webSettings" Target="webSettings.xml"/><Relationship Id="rId12" Type="http://schemas.openxmlformats.org/officeDocument/2006/relationships/hyperlink" Target="consultantplus://offline/ref=67DB436399A8D1092E1A7412E71C45E53D1D7A8389F83CFB1B1DE9F9D51FD111243808FEC5BB1EB94B3885EB29ICQDG" TargetMode="External"/><Relationship Id="rId17" Type="http://schemas.openxmlformats.org/officeDocument/2006/relationships/hyperlink" Target="consultantplus://offline/ref=67DB436399A8D1092E1A7412E71C45E53D1A73838CFD3CFB1B1DE9F9D51FD111243808FEC5BB1EB94B3885EB29ICQDG" TargetMode="External"/><Relationship Id="rId25" Type="http://schemas.openxmlformats.org/officeDocument/2006/relationships/hyperlink" Target="consultantplus://offline/ref=67DB436399A8D1092E1A7412E71C45E53D1B758489F93CFB1B1DE9F9D51FD111243808FEC5BB1EB94B3885EB29ICQDG" TargetMode="External"/><Relationship Id="rId33" Type="http://schemas.openxmlformats.org/officeDocument/2006/relationships/hyperlink" Target="consultantplus://offline/ref=67DB436399A8D1092E1A7412E71C45E53D1D7A8388FD3CFB1B1DE9F9D51FD111363850F0C6B001B21877C3BE26CF42312FEA28B433DFIDQ9G" TargetMode="External"/><Relationship Id="rId38" Type="http://schemas.openxmlformats.org/officeDocument/2006/relationships/hyperlink" Target="consultantplus://offline/ref=67DB436399A8D1092E1A7412E71C45E53D1D7A8388FD3CFB1B1DE9F9D51FD111363850F0C4BC04B21877C3BE26CF42312FEA28B433DFIDQ9G" TargetMode="External"/><Relationship Id="rId46" Type="http://schemas.openxmlformats.org/officeDocument/2006/relationships/hyperlink" Target="consultantplus://offline/ref=67DB436399A8D1092E1A7412E71C45E53D1D7A8388FD3CFB1B1DE9F9D51FD111363850F0C6B803B21877C3BE26CF42312FEA28B433DFIDQ9G" TargetMode="External"/><Relationship Id="rId59" Type="http://schemas.openxmlformats.org/officeDocument/2006/relationships/hyperlink" Target="consultantplus://offline/ref=67DB436399A8D1092E1A7412E71C45E53D1D7A8388FD3CFB1B1DE9F9D51FD111363850F0C6B803B21877C3BE26CF42312FEA28B433DFIDQ9G" TargetMode="External"/><Relationship Id="rId67" Type="http://schemas.openxmlformats.org/officeDocument/2006/relationships/hyperlink" Target="consultantplus://offline/ref=67DB436399A8D1092E1A7412E71C45E53D1A73838CFD3CFB1B1DE9F9D51FD111363850F0C1B00BED1D62D2E62ACC5E2F28F334B631IDQEG" TargetMode="External"/><Relationship Id="rId20" Type="http://schemas.openxmlformats.org/officeDocument/2006/relationships/hyperlink" Target="consultantplus://offline/ref=67DB436399A8D1092E1A7412E71C45E53D1D718586FE3CFB1B1DE9F9D51FD111243808FEC5BB1EB94B3885EB29ICQDG" TargetMode="External"/><Relationship Id="rId41" Type="http://schemas.openxmlformats.org/officeDocument/2006/relationships/hyperlink" Target="consultantplus://offline/ref=67DB436399A8D1092E1A7412E71C45E53D1D7A8388FD3CFB1B1DE9F9D51FD111363850F2C4B906BB442DD3BA6F9B4D2E2DF336B12DDFDAF2I4Q1G" TargetMode="External"/><Relationship Id="rId54" Type="http://schemas.openxmlformats.org/officeDocument/2006/relationships/hyperlink" Target="consultantplus://offline/ref=67DB436399A8D1092E1A7412E71C45E53D1D7A8388FD3CFB1B1DE9F9D51FD111243808FEC5BB1EB94B3885EB29ICQDG" TargetMode="External"/><Relationship Id="rId62" Type="http://schemas.openxmlformats.org/officeDocument/2006/relationships/hyperlink" Target="consultantplus://offline/ref=67DB436399A8D1092E1A7412E71C45E53D1D7A8388FD3CFB1B1DE9F9D51FD111363850F0C1BC02B21877C3BE26CF42312FEA28B433DFIDQ9G" TargetMode="External"/><Relationship Id="rId70" Type="http://schemas.openxmlformats.org/officeDocument/2006/relationships/hyperlink" Target="consultantplus://offline/ref=67DB436399A8D1092E1A7412E71C45E53D1D718586FE3CFB1B1DE9F9D51FD111363850F1CFED51FD192B86E935CE47312DED34IBQ5G" TargetMode="External"/><Relationship Id="rId75" Type="http://schemas.openxmlformats.org/officeDocument/2006/relationships/hyperlink" Target="consultantplus://offline/ref=67DB436399A8D1092E1A7412E71C45E53D1D7A8388FD3CFB1B1DE9F9D51FD111363850F7C4BD04B21877C3BE26CF42312FEA28B433DFIDQ9G"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7DB436399A8D1092E1A7412E71C45E53D1D7B8486FF3CFB1B1DE9F9D51FD111363850FBCDBB0BED1D62D2E62ACC5E2F28F334B631IDQEG" TargetMode="External"/><Relationship Id="rId15" Type="http://schemas.openxmlformats.org/officeDocument/2006/relationships/hyperlink" Target="consultantplus://offline/ref=67DB436399A8D1092E1A7412E71C45E53D1D7A838CFD3CFB1B1DE9F9D51FD111243808FEC5BB1EB94B3885EB29ICQDG" TargetMode="External"/><Relationship Id="rId23" Type="http://schemas.openxmlformats.org/officeDocument/2006/relationships/hyperlink" Target="consultantplus://offline/ref=67DB436399A8D1092E1A7412E71C45E53D1D758D86FB3CFB1B1DE9F9D51FD111243808FEC5BB1EB94B3885EB29ICQDG" TargetMode="External"/><Relationship Id="rId28" Type="http://schemas.openxmlformats.org/officeDocument/2006/relationships/hyperlink" Target="consultantplus://offline/ref=67DB436399A8D1092E1A6A1FF17019EA3D122D888EFF31AD4E4AEFAE8A4FD744767856A795FD55B44D2499EB2CD0422F2DIEQEG" TargetMode="External"/><Relationship Id="rId36" Type="http://schemas.openxmlformats.org/officeDocument/2006/relationships/hyperlink" Target="consultantplus://offline/ref=67DB436399A8D1092E1A7412E71C45E53D1D7A8388FD3CFB1B1DE9F9D51FD111363850F7C0B10BED1D62D2E62ACC5E2F28F334B631IDQEG" TargetMode="External"/><Relationship Id="rId49" Type="http://schemas.openxmlformats.org/officeDocument/2006/relationships/hyperlink" Target="consultantplus://offline/ref=67DB436399A8D1092E1A7412E71C45E53D1D7A8388FD3CFB1B1DE9F9D51FD111363850F0C6B803B21877C3BE26CF42312FEA28B433DFIDQ9G" TargetMode="External"/><Relationship Id="rId57" Type="http://schemas.openxmlformats.org/officeDocument/2006/relationships/hyperlink" Target="consultantplus://offline/ref=67DB436399A8D1092E1A7412E71C45E53D1D7A8388FD3CFB1B1DE9F9D51FD111363850F0C0B00BED1D62D2E62ACC5E2F28F334B631IDQ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19747</Words>
  <Characters>112560</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2</cp:revision>
  <dcterms:created xsi:type="dcterms:W3CDTF">2023-07-12T06:16:00Z</dcterms:created>
  <dcterms:modified xsi:type="dcterms:W3CDTF">2023-07-12T06:16:00Z</dcterms:modified>
</cp:coreProperties>
</file>