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FE" w:rsidRDefault="00E00EFE">
      <w:pPr>
        <w:pStyle w:val="ConsPlusTitlePage"/>
      </w:pPr>
      <w:r>
        <w:br/>
      </w:r>
    </w:p>
    <w:p w:rsidR="00E00EFE" w:rsidRDefault="00E00EFE">
      <w:pPr>
        <w:pStyle w:val="ConsPlusNormal"/>
        <w:outlineLvl w:val="0"/>
      </w:pPr>
    </w:p>
    <w:p w:rsidR="00E00EFE" w:rsidRPr="00E00EFE" w:rsidRDefault="00E00EFE">
      <w:pPr>
        <w:pStyle w:val="ConsPlusTitle"/>
        <w:jc w:val="center"/>
        <w:outlineLvl w:val="0"/>
      </w:pPr>
      <w:r w:rsidRPr="00E00EFE">
        <w:t>АДМИНИСТРАЦИЯ ГОРОДА ИВАНОВА</w:t>
      </w:r>
    </w:p>
    <w:p w:rsidR="00E00EFE" w:rsidRPr="00E00EFE" w:rsidRDefault="00E00EFE">
      <w:pPr>
        <w:pStyle w:val="ConsPlusTitle"/>
        <w:jc w:val="center"/>
      </w:pPr>
    </w:p>
    <w:p w:rsidR="00E00EFE" w:rsidRPr="00E00EFE" w:rsidRDefault="00E00EFE">
      <w:pPr>
        <w:pStyle w:val="ConsPlusTitle"/>
        <w:jc w:val="center"/>
      </w:pPr>
      <w:r w:rsidRPr="00E00EFE">
        <w:t>ПОСТАНОВЛЕНИЕ</w:t>
      </w:r>
    </w:p>
    <w:p w:rsidR="00E00EFE" w:rsidRPr="00E00EFE" w:rsidRDefault="00E00EFE">
      <w:pPr>
        <w:pStyle w:val="ConsPlusTitle"/>
        <w:jc w:val="center"/>
      </w:pPr>
      <w:r w:rsidRPr="00E00EFE">
        <w:t>от 11 августа 2020 г. N 893</w:t>
      </w:r>
    </w:p>
    <w:p w:rsidR="00E00EFE" w:rsidRPr="00E00EFE" w:rsidRDefault="00E00EFE">
      <w:pPr>
        <w:pStyle w:val="ConsPlusTitle"/>
        <w:jc w:val="center"/>
      </w:pPr>
    </w:p>
    <w:p w:rsidR="00E00EFE" w:rsidRPr="00E00EFE" w:rsidRDefault="00E00EFE">
      <w:pPr>
        <w:pStyle w:val="ConsPlusTitle"/>
        <w:jc w:val="center"/>
      </w:pPr>
      <w:r w:rsidRPr="00E00EFE">
        <w:t>ОБ УТВЕРЖДЕНИИ ПОЛОЖЕНИЯ О ПРОВЕРКЕ ДОСТОВЕРНОСТИ</w:t>
      </w:r>
    </w:p>
    <w:p w:rsidR="00E00EFE" w:rsidRPr="00E00EFE" w:rsidRDefault="00E00EFE">
      <w:pPr>
        <w:pStyle w:val="ConsPlusTitle"/>
        <w:jc w:val="center"/>
      </w:pPr>
      <w:r w:rsidRPr="00E00EFE">
        <w:t>И ПОЛНОТЫ СВЕДЕНИЙ О ДОХОДАХ, ОБ ИМУЩЕСТВЕ И ОБЯЗАТЕЛЬСТВАХ</w:t>
      </w:r>
    </w:p>
    <w:p w:rsidR="00E00EFE" w:rsidRPr="00E00EFE" w:rsidRDefault="00E00EFE">
      <w:pPr>
        <w:pStyle w:val="ConsPlusTitle"/>
        <w:jc w:val="center"/>
      </w:pPr>
      <w:r w:rsidRPr="00E00EFE">
        <w:t xml:space="preserve">ИМУЩЕСТВЕННОГО ХАРАКТЕРА, </w:t>
      </w:r>
      <w:proofErr w:type="gramStart"/>
      <w:r w:rsidRPr="00E00EFE">
        <w:t>ПРЕДСТАВЛЯЕМЫХ</w:t>
      </w:r>
      <w:proofErr w:type="gramEnd"/>
      <w:r w:rsidRPr="00E00EFE">
        <w:t xml:space="preserve"> ГРАЖДАНАМИ,</w:t>
      </w:r>
    </w:p>
    <w:p w:rsidR="00E00EFE" w:rsidRPr="00E00EFE" w:rsidRDefault="00E00EFE">
      <w:pPr>
        <w:pStyle w:val="ConsPlusTitle"/>
        <w:jc w:val="center"/>
      </w:pPr>
      <w:proofErr w:type="gramStart"/>
      <w:r w:rsidRPr="00E00EFE">
        <w:t>ПРЕТЕНДУЮЩИМИ</w:t>
      </w:r>
      <w:proofErr w:type="gramEnd"/>
      <w:r w:rsidRPr="00E00EFE">
        <w:t xml:space="preserve"> НА ЗАМЕЩЕНИЕ ДОЛЖНОСТЕЙ РУКОВОДИТЕЛЕЙ</w:t>
      </w:r>
    </w:p>
    <w:p w:rsidR="00E00EFE" w:rsidRPr="00E00EFE" w:rsidRDefault="00E00EFE">
      <w:pPr>
        <w:pStyle w:val="ConsPlusTitle"/>
        <w:jc w:val="center"/>
      </w:pPr>
      <w:r w:rsidRPr="00E00EFE">
        <w:t>МУНИЦИПАЛЬНЫХ УЧРЕЖДЕНИЙ МУНИЦИПАЛЬНОГО ОБРАЗОВАНИЯ</w:t>
      </w:r>
    </w:p>
    <w:p w:rsidR="00E00EFE" w:rsidRPr="00E00EFE" w:rsidRDefault="00E00EFE">
      <w:pPr>
        <w:pStyle w:val="ConsPlusTitle"/>
        <w:jc w:val="center"/>
      </w:pPr>
      <w:r w:rsidRPr="00E00EFE">
        <w:t>ГОРОДСКОЙ ОКРУГ ИВАНОВО, И ЛИЦАМИ, ЗАМЕЩАЮЩИМИ ЭТИ ДОЛЖНОСТИ</w:t>
      </w:r>
    </w:p>
    <w:p w:rsidR="00E00EFE" w:rsidRPr="00E00EFE" w:rsidRDefault="00E00E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0EFE" w:rsidRPr="00E00E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EFE" w:rsidRPr="00E00EFE" w:rsidRDefault="00E00E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EFE" w:rsidRPr="00E00EFE" w:rsidRDefault="00E00E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0EFE" w:rsidRPr="00E00EFE" w:rsidRDefault="00E00EFE">
            <w:pPr>
              <w:pStyle w:val="ConsPlusNormal"/>
              <w:jc w:val="center"/>
            </w:pPr>
            <w:r w:rsidRPr="00E00EFE">
              <w:t>Список изменяющих документов</w:t>
            </w:r>
          </w:p>
          <w:p w:rsidR="00E00EFE" w:rsidRPr="00E00EFE" w:rsidRDefault="00E00EFE">
            <w:pPr>
              <w:pStyle w:val="ConsPlusNormal"/>
              <w:jc w:val="center"/>
            </w:pPr>
            <w:proofErr w:type="gramStart"/>
            <w:r w:rsidRPr="00E00EFE">
              <w:t xml:space="preserve">(в ред. Постановлений Администрации г. Иванова от 17.02.2021 </w:t>
            </w:r>
            <w:hyperlink r:id="rId5">
              <w:r w:rsidRPr="00E00EFE">
                <w:t>N 195</w:t>
              </w:r>
            </w:hyperlink>
            <w:r w:rsidRPr="00E00EFE">
              <w:t>,</w:t>
            </w:r>
            <w:proofErr w:type="gramEnd"/>
          </w:p>
          <w:p w:rsidR="00E00EFE" w:rsidRPr="00E00EFE" w:rsidRDefault="00E00EFE">
            <w:pPr>
              <w:pStyle w:val="ConsPlusNormal"/>
              <w:jc w:val="center"/>
            </w:pPr>
            <w:r w:rsidRPr="00E00EFE">
              <w:t xml:space="preserve">от 24.01.2022 </w:t>
            </w:r>
            <w:hyperlink r:id="rId6">
              <w:r w:rsidRPr="00E00EFE">
                <w:t>N 34</w:t>
              </w:r>
            </w:hyperlink>
            <w:r w:rsidRPr="00E00EF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EFE" w:rsidRPr="00E00EFE" w:rsidRDefault="00E00EFE">
            <w:pPr>
              <w:pStyle w:val="ConsPlusNormal"/>
            </w:pPr>
          </w:p>
        </w:tc>
      </w:tr>
    </w:tbl>
    <w:p w:rsidR="00E00EFE" w:rsidRPr="00E00EFE" w:rsidRDefault="00E00EFE">
      <w:pPr>
        <w:pStyle w:val="ConsPlusNormal"/>
        <w:jc w:val="center"/>
      </w:pPr>
      <w:bookmarkStart w:id="0" w:name="_GoBack"/>
      <w:bookmarkEnd w:id="0"/>
    </w:p>
    <w:p w:rsidR="00E00EFE" w:rsidRPr="00E00EFE" w:rsidRDefault="00E00EFE">
      <w:pPr>
        <w:pStyle w:val="ConsPlusNormal"/>
        <w:ind w:firstLine="540"/>
        <w:jc w:val="both"/>
      </w:pPr>
      <w:proofErr w:type="gramStart"/>
      <w:r w:rsidRPr="00E00EFE">
        <w:t xml:space="preserve">В соответствии с </w:t>
      </w:r>
      <w:hyperlink r:id="rId7">
        <w:r w:rsidRPr="00E00EFE">
          <w:t>частью 4 статьи 275</w:t>
        </w:r>
      </w:hyperlink>
      <w:r w:rsidRPr="00E00EFE">
        <w:t xml:space="preserve"> Трудового кодекса Российской Федерации, </w:t>
      </w:r>
      <w:hyperlink r:id="rId8">
        <w:r w:rsidRPr="00E00EFE">
          <w:t>частью 7.1 статьи 8</w:t>
        </w:r>
      </w:hyperlink>
      <w:r w:rsidRPr="00E00EFE">
        <w:t xml:space="preserve"> Федерального закона от 25.12.2008 N 273-ФЗ "О противодействии коррупции", </w:t>
      </w:r>
      <w:hyperlink r:id="rId9">
        <w:r w:rsidRPr="00E00EFE">
          <w:t>постановлением</w:t>
        </w:r>
      </w:hyperlink>
      <w:r w:rsidRPr="00E00EFE"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</w:t>
      </w:r>
      <w:proofErr w:type="gramEnd"/>
      <w:r w:rsidRPr="00E00EFE">
        <w:t xml:space="preserve">, </w:t>
      </w:r>
      <w:proofErr w:type="gramStart"/>
      <w:r w:rsidRPr="00E00EFE">
        <w:t>замещающими</w:t>
      </w:r>
      <w:proofErr w:type="gramEnd"/>
      <w:r w:rsidRPr="00E00EFE">
        <w:t xml:space="preserve"> эти должности", руководствуясь </w:t>
      </w:r>
      <w:hyperlink r:id="rId10">
        <w:r w:rsidRPr="00E00EFE">
          <w:t>пунктом 19 части 3 статьи 44</w:t>
        </w:r>
      </w:hyperlink>
      <w:r w:rsidRPr="00E00EFE">
        <w:t xml:space="preserve"> Устава города Иванова, Администрация города Иванова постановляет:</w:t>
      </w:r>
    </w:p>
    <w:p w:rsidR="00E00EFE" w:rsidRPr="00E00EFE" w:rsidRDefault="00E00EFE">
      <w:pPr>
        <w:pStyle w:val="ConsPlusNormal"/>
        <w:ind w:firstLine="540"/>
        <w:jc w:val="both"/>
      </w:pPr>
    </w:p>
    <w:p w:rsidR="00E00EFE" w:rsidRPr="00E00EFE" w:rsidRDefault="00E00EFE">
      <w:pPr>
        <w:pStyle w:val="ConsPlusNormal"/>
        <w:ind w:firstLine="540"/>
        <w:jc w:val="both"/>
      </w:pPr>
      <w:r w:rsidRPr="00E00EFE">
        <w:t xml:space="preserve">1. Утвердить </w:t>
      </w:r>
      <w:hyperlink w:anchor="P40">
        <w:r w:rsidRPr="00E00EFE">
          <w:t>Положение</w:t>
        </w:r>
      </w:hyperlink>
      <w:r w:rsidRPr="00E00EFE"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городской округ Иваново, и лицами, замещающими эти должности (прилагается).</w:t>
      </w:r>
    </w:p>
    <w:p w:rsidR="00E00EFE" w:rsidRPr="00E00EFE" w:rsidRDefault="00E00EFE">
      <w:pPr>
        <w:pStyle w:val="ConsPlusNormal"/>
        <w:ind w:firstLine="540"/>
        <w:jc w:val="both"/>
      </w:pPr>
    </w:p>
    <w:p w:rsidR="00E00EFE" w:rsidRPr="00E00EFE" w:rsidRDefault="00E00EFE">
      <w:pPr>
        <w:pStyle w:val="ConsPlusNormal"/>
        <w:ind w:firstLine="540"/>
        <w:jc w:val="both"/>
      </w:pPr>
      <w:r w:rsidRPr="00E00EFE">
        <w:t>2. Настоящее постановление вступает в силу со дня его официального опубликования.</w:t>
      </w:r>
    </w:p>
    <w:p w:rsidR="00E00EFE" w:rsidRPr="00E00EFE" w:rsidRDefault="00E00EFE">
      <w:pPr>
        <w:pStyle w:val="ConsPlusNormal"/>
        <w:ind w:firstLine="540"/>
        <w:jc w:val="both"/>
      </w:pPr>
    </w:p>
    <w:p w:rsidR="00E00EFE" w:rsidRPr="00E00EFE" w:rsidRDefault="00E00EFE">
      <w:pPr>
        <w:pStyle w:val="ConsPlusNormal"/>
        <w:ind w:firstLine="540"/>
        <w:jc w:val="both"/>
      </w:pPr>
      <w:r w:rsidRPr="00E00EFE">
        <w:t>3.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p w:rsidR="00E00EFE" w:rsidRPr="00E00EFE" w:rsidRDefault="00E00EFE">
      <w:pPr>
        <w:pStyle w:val="ConsPlusNormal"/>
        <w:ind w:firstLine="540"/>
        <w:jc w:val="both"/>
      </w:pPr>
    </w:p>
    <w:p w:rsidR="00E00EFE" w:rsidRPr="00E00EFE" w:rsidRDefault="00E00EFE">
      <w:pPr>
        <w:pStyle w:val="ConsPlusNormal"/>
        <w:ind w:firstLine="540"/>
        <w:jc w:val="both"/>
      </w:pPr>
      <w:r w:rsidRPr="00E00EFE">
        <w:t xml:space="preserve">4. </w:t>
      </w:r>
      <w:proofErr w:type="gramStart"/>
      <w:r w:rsidRPr="00E00EFE">
        <w:t>Контроль за</w:t>
      </w:r>
      <w:proofErr w:type="gramEnd"/>
      <w:r w:rsidRPr="00E00EFE">
        <w:t xml:space="preserve"> исполнением настоящего постановления возложить на первого заместителя главы Администрации города Иванова Малкову Е.С.</w:t>
      </w:r>
    </w:p>
    <w:p w:rsidR="00E00EFE" w:rsidRPr="00E00EFE" w:rsidRDefault="00E00EFE">
      <w:pPr>
        <w:pStyle w:val="ConsPlusNormal"/>
        <w:jc w:val="both"/>
      </w:pPr>
      <w:r w:rsidRPr="00E00EFE">
        <w:t xml:space="preserve">(в ред. Постановлений Администрации г. Иванова от 17.02.2021 </w:t>
      </w:r>
      <w:hyperlink r:id="rId11">
        <w:r w:rsidRPr="00E00EFE">
          <w:t>N 195</w:t>
        </w:r>
      </w:hyperlink>
      <w:r w:rsidRPr="00E00EFE">
        <w:t xml:space="preserve">, от 24.01.2022 </w:t>
      </w:r>
      <w:hyperlink r:id="rId12">
        <w:r w:rsidRPr="00E00EFE">
          <w:t>N 34</w:t>
        </w:r>
      </w:hyperlink>
      <w:r w:rsidRPr="00E00EFE">
        <w:t>)</w:t>
      </w:r>
    </w:p>
    <w:p w:rsidR="00E00EFE" w:rsidRPr="00E00EFE" w:rsidRDefault="00E00EFE">
      <w:pPr>
        <w:pStyle w:val="ConsPlusNormal"/>
        <w:ind w:firstLine="540"/>
        <w:jc w:val="both"/>
      </w:pPr>
    </w:p>
    <w:p w:rsidR="00E00EFE" w:rsidRPr="00E00EFE" w:rsidRDefault="00E00EFE">
      <w:pPr>
        <w:pStyle w:val="ConsPlusNormal"/>
        <w:jc w:val="right"/>
      </w:pPr>
      <w:r w:rsidRPr="00E00EFE">
        <w:t>Глава города Иванова</w:t>
      </w:r>
    </w:p>
    <w:p w:rsidR="00E00EFE" w:rsidRPr="00E00EFE" w:rsidRDefault="00E00EFE">
      <w:pPr>
        <w:pStyle w:val="ConsPlusNormal"/>
        <w:jc w:val="right"/>
      </w:pPr>
      <w:r w:rsidRPr="00E00EFE">
        <w:t>В.Н.ШАРЫПОВ</w:t>
      </w:r>
    </w:p>
    <w:p w:rsidR="00E00EFE" w:rsidRPr="00E00EFE" w:rsidRDefault="00E00EFE">
      <w:pPr>
        <w:pStyle w:val="ConsPlusNormal"/>
      </w:pPr>
    </w:p>
    <w:p w:rsidR="00E00EFE" w:rsidRPr="00E00EFE" w:rsidRDefault="00E00EFE">
      <w:pPr>
        <w:pStyle w:val="ConsPlusNormal"/>
      </w:pPr>
    </w:p>
    <w:p w:rsidR="00E00EFE" w:rsidRPr="00E00EFE" w:rsidRDefault="00E00EFE">
      <w:pPr>
        <w:pStyle w:val="ConsPlusNormal"/>
      </w:pPr>
    </w:p>
    <w:p w:rsidR="00E00EFE" w:rsidRPr="00E00EFE" w:rsidRDefault="00E00EFE">
      <w:pPr>
        <w:pStyle w:val="ConsPlusNormal"/>
      </w:pPr>
    </w:p>
    <w:p w:rsidR="00E00EFE" w:rsidRDefault="00E00EFE">
      <w:pPr>
        <w:pStyle w:val="ConsPlusNormal"/>
      </w:pPr>
    </w:p>
    <w:p w:rsidR="00E00EFE" w:rsidRDefault="00E00EFE">
      <w:pPr>
        <w:pStyle w:val="ConsPlusNormal"/>
      </w:pPr>
    </w:p>
    <w:p w:rsidR="00E00EFE" w:rsidRDefault="00E00EFE">
      <w:pPr>
        <w:pStyle w:val="ConsPlusNormal"/>
      </w:pPr>
    </w:p>
    <w:p w:rsidR="00E00EFE" w:rsidRPr="00E00EFE" w:rsidRDefault="00E00EFE">
      <w:pPr>
        <w:pStyle w:val="ConsPlusNormal"/>
      </w:pPr>
    </w:p>
    <w:p w:rsidR="00E00EFE" w:rsidRPr="00E00EFE" w:rsidRDefault="00E00EFE">
      <w:pPr>
        <w:pStyle w:val="ConsPlusNormal"/>
        <w:jc w:val="right"/>
        <w:outlineLvl w:val="0"/>
      </w:pPr>
      <w:r w:rsidRPr="00E00EFE">
        <w:lastRenderedPageBreak/>
        <w:t>Утверждено</w:t>
      </w:r>
    </w:p>
    <w:p w:rsidR="00E00EFE" w:rsidRPr="00E00EFE" w:rsidRDefault="00E00EFE">
      <w:pPr>
        <w:pStyle w:val="ConsPlusNormal"/>
        <w:jc w:val="right"/>
      </w:pPr>
      <w:r w:rsidRPr="00E00EFE">
        <w:t>постановлением</w:t>
      </w:r>
    </w:p>
    <w:p w:rsidR="00E00EFE" w:rsidRPr="00E00EFE" w:rsidRDefault="00E00EFE">
      <w:pPr>
        <w:pStyle w:val="ConsPlusNormal"/>
        <w:jc w:val="right"/>
      </w:pPr>
      <w:r w:rsidRPr="00E00EFE">
        <w:t>Администрации</w:t>
      </w:r>
    </w:p>
    <w:p w:rsidR="00E00EFE" w:rsidRPr="00E00EFE" w:rsidRDefault="00E00EFE">
      <w:pPr>
        <w:pStyle w:val="ConsPlusNormal"/>
        <w:jc w:val="right"/>
      </w:pPr>
      <w:r w:rsidRPr="00E00EFE">
        <w:t>города Иванова</w:t>
      </w:r>
    </w:p>
    <w:p w:rsidR="00E00EFE" w:rsidRPr="00E00EFE" w:rsidRDefault="00E00EFE">
      <w:pPr>
        <w:pStyle w:val="ConsPlusNormal"/>
        <w:jc w:val="right"/>
      </w:pPr>
      <w:r w:rsidRPr="00E00EFE">
        <w:t>от 11.08.2020 N 893</w:t>
      </w:r>
    </w:p>
    <w:p w:rsidR="00E00EFE" w:rsidRPr="00E00EFE" w:rsidRDefault="00E00EFE">
      <w:pPr>
        <w:pStyle w:val="ConsPlusNormal"/>
        <w:jc w:val="center"/>
      </w:pPr>
    </w:p>
    <w:p w:rsidR="00E00EFE" w:rsidRPr="00E00EFE" w:rsidRDefault="00E00EFE">
      <w:pPr>
        <w:pStyle w:val="ConsPlusTitle"/>
        <w:jc w:val="center"/>
      </w:pPr>
      <w:bookmarkStart w:id="1" w:name="P40"/>
      <w:bookmarkEnd w:id="1"/>
      <w:r w:rsidRPr="00E00EFE">
        <w:t>ПОЛОЖЕНИЕ</w:t>
      </w:r>
    </w:p>
    <w:p w:rsidR="00E00EFE" w:rsidRPr="00E00EFE" w:rsidRDefault="00E00EFE">
      <w:pPr>
        <w:pStyle w:val="ConsPlusTitle"/>
        <w:jc w:val="center"/>
      </w:pPr>
      <w:r w:rsidRPr="00E00EFE">
        <w:t>О ПРОВЕРКЕ ДОСТОВЕРНОСТИ И ПОЛНОТЫ СВЕДЕНИЙ О ДОХОДАХ,</w:t>
      </w:r>
    </w:p>
    <w:p w:rsidR="00E00EFE" w:rsidRPr="00E00EFE" w:rsidRDefault="00E00EFE">
      <w:pPr>
        <w:pStyle w:val="ConsPlusTitle"/>
        <w:jc w:val="center"/>
      </w:pPr>
      <w:r w:rsidRPr="00E00EFE">
        <w:t>ОБ ИМУЩЕСТВЕ И ОБЯЗАТЕЛЬСТВАХ ИМУЩЕСТВЕННОГО ХАРАКТЕРА,</w:t>
      </w:r>
    </w:p>
    <w:p w:rsidR="00E00EFE" w:rsidRPr="00E00EFE" w:rsidRDefault="00E00EFE">
      <w:pPr>
        <w:pStyle w:val="ConsPlusTitle"/>
        <w:jc w:val="center"/>
      </w:pPr>
      <w:proofErr w:type="gramStart"/>
      <w:r w:rsidRPr="00E00EFE">
        <w:t>ПРЕДСТАВЛЯЕМЫХ</w:t>
      </w:r>
      <w:proofErr w:type="gramEnd"/>
      <w:r w:rsidRPr="00E00EFE">
        <w:t xml:space="preserve"> ГРАЖДАНАМИ, ПРЕТЕНДУЮЩИМИ НА ЗАМЕЩЕНИЕ</w:t>
      </w:r>
    </w:p>
    <w:p w:rsidR="00E00EFE" w:rsidRPr="00E00EFE" w:rsidRDefault="00E00EFE">
      <w:pPr>
        <w:pStyle w:val="ConsPlusTitle"/>
        <w:jc w:val="center"/>
      </w:pPr>
      <w:r w:rsidRPr="00E00EFE">
        <w:t>ДОЛЖНОСТЕЙ РУКОВОДИТЕЛЕЙ МУНИЦИПАЛЬНЫХ УЧРЕЖДЕНИЙ</w:t>
      </w:r>
    </w:p>
    <w:p w:rsidR="00E00EFE" w:rsidRPr="00E00EFE" w:rsidRDefault="00E00EFE">
      <w:pPr>
        <w:pStyle w:val="ConsPlusTitle"/>
        <w:jc w:val="center"/>
      </w:pPr>
      <w:r w:rsidRPr="00E00EFE">
        <w:t>МУНИЦИПАЛЬНОГО ОБРАЗОВАНИЯ ГОРОДСКОЙ ОКРУГ ИВАНОВО,</w:t>
      </w:r>
    </w:p>
    <w:p w:rsidR="00E00EFE" w:rsidRPr="00E00EFE" w:rsidRDefault="00E00EFE">
      <w:pPr>
        <w:pStyle w:val="ConsPlusTitle"/>
        <w:jc w:val="center"/>
      </w:pPr>
      <w:r w:rsidRPr="00E00EFE">
        <w:t>И ЛИЦАМИ, ЗАМЕЩАЮЩИМИ ЭТИ ДОЛЖНОСТИ</w:t>
      </w:r>
    </w:p>
    <w:p w:rsidR="00E00EFE" w:rsidRPr="00E00EFE" w:rsidRDefault="00E00EFE">
      <w:pPr>
        <w:pStyle w:val="ConsPlusNormal"/>
        <w:jc w:val="center"/>
      </w:pPr>
    </w:p>
    <w:p w:rsidR="00E00EFE" w:rsidRPr="00E00EFE" w:rsidRDefault="00E00EFE">
      <w:pPr>
        <w:pStyle w:val="ConsPlusNormal"/>
        <w:ind w:firstLine="540"/>
        <w:jc w:val="both"/>
      </w:pPr>
      <w:bookmarkStart w:id="2" w:name="P48"/>
      <w:bookmarkEnd w:id="2"/>
      <w:r w:rsidRPr="00E00EFE">
        <w:t xml:space="preserve">1. Настоящее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городской округ Иваново, и лицами, замещающими эти должности (далее - Положение), устанавливает порядок осуществления проверки достоверности и </w:t>
      </w:r>
      <w:proofErr w:type="gramStart"/>
      <w:r w:rsidRPr="00E00EFE">
        <w:t>полноты</w:t>
      </w:r>
      <w:proofErr w:type="gramEnd"/>
      <w:r w:rsidRPr="00E00EFE">
        <w:t xml:space="preserve"> представляемых гражданами, претендующими на замещение должностей руководителей муниципальных учреждений городского округа Иваново,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bookmarkStart w:id="3" w:name="P49"/>
      <w:bookmarkEnd w:id="3"/>
      <w:r w:rsidRPr="00E00EFE">
        <w:t>2. Проверка осуществляется: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- в отношении граждан, претендующих на замещение должностей руководителей муниципальных учреждений муниципального образования городской округ Иваново, в отношении которых функции и полномочия учредителя осуществляет Администрация города Иванова, а также лиц, замещающих эти должности, - по решению Главы города Иванова;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- в отношении граждан, претендующих на замещение должностей руководителей муниципальных учреждений муниципального образования городской округ Иваново, в отношении которых функции и полномочия учредителя осуществляет отраслевой (функциональный) орган Администрации города Иванова, а также лиц, замещающих эти должности, - по решению руководителя соответствующего отраслевого (функционального) органа Администрации города Иванова.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Решение принимается отдельно в отношении каждого гражданина, претендующего на замещение должности руководителя муниципального учреждения муниципального образования городской округ Иваново, или лица, замещающего должность руководителя муниципального учреждения муниципального образования городской округ Иваново (далее - руководитель муниципального учреждения, муниципальное учреждение соответственно), и оформляется в письменной форме.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3. Организацию и проведение проверки осуществляет управление муниципальной службы и кадров Администрации города Иванова либо лица, ответственные за работу по профилактике коррупционных и иных правонарушений в отраслевых (функциональных) органах Администрации города Иванова (далее вместе - уполномоченные лица), в порядке подведомственности муниципальных учреждений.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б) должностными лицами, ответственными за работу по профилактике коррупционных и иных правонарушений в Администрации города Иванова;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г) Общественной палатой Российской Федерации, Общественной палатой Ивановской области, Общественным Советом города Иванова;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д) средствами массовой информации.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5. Информация анонимного характера не может служить основанием для проверки.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6. Проверка осуществляется в срок, не превышающий 60 дней со дня принятия решения о ее проведении.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 xml:space="preserve">Срок проверки может быть продлен до 90 дней по решению Главы города Иванова или руководителя отраслевого (функционального) органа, осуществляющего функции и полномочия учредителя в отношении данного муниципального учреждения, в соответствии с </w:t>
      </w:r>
      <w:hyperlink w:anchor="P49">
        <w:r w:rsidRPr="00E00EFE">
          <w:t>пунктом 2</w:t>
        </w:r>
      </w:hyperlink>
      <w:r w:rsidRPr="00E00EFE">
        <w:t xml:space="preserve"> настоящего Положения.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7. При осуществлении проверки уполномоченные лица вправе: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proofErr w:type="gramStart"/>
      <w:r w:rsidRPr="00E00EFE">
        <w:t>а) проводить беседу с гражданином, претендующим на замещение должности руководителя муниципального учреждения, а также с руководителем муниципального учреждения;</w:t>
      </w:r>
      <w:proofErr w:type="gramEnd"/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б) изучать представленные гражданином, претендующим на замещение должности руководителя муниципального учреждения, а также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в) получать от гражданина, претендующего на замещение должности руководителя муниципального учреждения, а также от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8. При проведении проверки уполномоченные лица обеспечивают: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а) уведомление в письменной форме руководителя муниципального учреждения о начале в отношении него проверки - в течение двух рабочих дней со дня решения о начале проверки;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 xml:space="preserve">б) информирование руководителя муниципального учреждения в случае его обращения о том, какие представленные им сведения, указанные в </w:t>
      </w:r>
      <w:hyperlink w:anchor="P48">
        <w:r w:rsidRPr="00E00EFE">
          <w:t>пункте 1</w:t>
        </w:r>
      </w:hyperlink>
      <w:r w:rsidRPr="00E00EFE">
        <w:t xml:space="preserve"> настоящего Положения, подлежат проверке, - в течение семи рабочих дней со дня обращения, а при наличии уважительной причины - в срок, согласованный с указанным лицом.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9. По окончании проверки уполномоченные лица обязаны ознакомить руководителя муниципального учреждения с результатами проверки.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10. Руководитель муниципального учреждения вправе: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 xml:space="preserve">а) давать пояснения в письменной форме в ходе проверки, а также по результатам </w:t>
      </w:r>
      <w:r w:rsidRPr="00E00EFE">
        <w:lastRenderedPageBreak/>
        <w:t>проверки;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б) представлять дополнительные материалы и давать по ним пояснения в письменной форме.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 xml:space="preserve">11. По результатам проверки Глава города Иванова либо руководитель структурного подразделения Администрации города Иванова, осуществляющего полномочия учредителя в отношении данного муниципального учреждения, в соответствии с </w:t>
      </w:r>
      <w:hyperlink w:anchor="P49">
        <w:r w:rsidRPr="00E00EFE">
          <w:t>пунктом 2</w:t>
        </w:r>
      </w:hyperlink>
      <w:r w:rsidRPr="00E00EFE">
        <w:t xml:space="preserve"> настоящего Положения принимают одно из следующих решений: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а) назначение гражданина, претендующего на замещение должности руководителя муниципального учреждения, на соответствующую должность;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б) отказ гражданину, претендующему на замещение должности руководителя муниципального учреждения, в назначении на соответствующую должность;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в) применение к руководителю муниципального учреждения мер дисциплинарной ответственности;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г) направление материалов проверки в комиссию по соблюдению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в Администрации города Иванова.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00EFE" w:rsidRPr="00E00EFE" w:rsidRDefault="00E00EFE">
      <w:pPr>
        <w:pStyle w:val="ConsPlusNormal"/>
        <w:spacing w:before="220"/>
        <w:ind w:firstLine="540"/>
        <w:jc w:val="both"/>
      </w:pPr>
      <w:r w:rsidRPr="00E00EFE">
        <w:t>13. Подлинники справок о доходах, об имуществе и обязательствах имущественного характера, а также материалы проверки, поступившие в Администрацию города Иванова, хранятся в соответствии с законодательством Российской Федерации об архивном деле.</w:t>
      </w:r>
    </w:p>
    <w:p w:rsidR="00E00EFE" w:rsidRPr="00E00EFE" w:rsidRDefault="00E00EFE">
      <w:pPr>
        <w:pStyle w:val="ConsPlusNormal"/>
        <w:jc w:val="both"/>
      </w:pPr>
    </w:p>
    <w:p w:rsidR="00E00EFE" w:rsidRPr="00E00EFE" w:rsidRDefault="00E00EFE">
      <w:pPr>
        <w:pStyle w:val="ConsPlusNormal"/>
        <w:jc w:val="both"/>
      </w:pPr>
    </w:p>
    <w:p w:rsidR="00E00EFE" w:rsidRDefault="00E00E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66C" w:rsidRDefault="00E00EFE"/>
    <w:sectPr w:rsidR="00D5766C" w:rsidSect="00AC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FE"/>
    <w:rsid w:val="001374E4"/>
    <w:rsid w:val="00A84998"/>
    <w:rsid w:val="00E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0E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0E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0E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0E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E9518F94741D407791E3802A3A1ECE0A29AB0BDB5B34868078720658D4EA7BD5294AEF936EEFC7A20AA3EBAFABAEF770CCAB89644682Fh6U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E9518F94741D407791E3802A3A1ECE0A59BB7BEB9B34868078720658D4EA7BD5294AEF934EBFD7920AA3EBAFABAEF770CCAB89644682Fh6U4I" TargetMode="External"/><Relationship Id="rId12" Type="http://schemas.openxmlformats.org/officeDocument/2006/relationships/hyperlink" Target="consultantplus://offline/ref=D55E9518F94741D40779003514CFFDE3E0ADC6B9BFBBBC1B305281773ADD48F2FD1292FBBA72E2FF7E2BFE6EFDA4E3BC3447C7B38F58682479F62700h1U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5E9518F94741D40779003514CFFDE3E0ADC6B9BFBBBC1B305281773ADD48F2FD1292FBBA72E2FF7E2BFE6EFDA4E3BC3447C7B38F58682479F62700h1U8I" TargetMode="External"/><Relationship Id="rId11" Type="http://schemas.openxmlformats.org/officeDocument/2006/relationships/hyperlink" Target="consultantplus://offline/ref=D55E9518F94741D40779003514CFFDE3E0ADC6B9BFB8BD19345381773ADD48F2FD1292FBBA72E2FF7E2BFE6CFDA4E3BC3447C7B38F58682479F62700h1U8I" TargetMode="External"/><Relationship Id="rId5" Type="http://schemas.openxmlformats.org/officeDocument/2006/relationships/hyperlink" Target="consultantplus://offline/ref=D55E9518F94741D40779003514CFFDE3E0ADC6B9BFB8BD19345381773ADD48F2FD1292FBBA72E2FF7E2BFE6CFDA4E3BC3447C7B38F58682479F62700h1U8I" TargetMode="External"/><Relationship Id="rId10" Type="http://schemas.openxmlformats.org/officeDocument/2006/relationships/hyperlink" Target="consultantplus://offline/ref=D55E9518F94741D40779003514CFFDE3E0ADC6B9BFBAB11E355381773ADD48F2FD1292FBBA72E2FF7E2AF96EFCA4E3BC3447C7B38F58682479F62700h1U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5E9518F94741D407791E3802A3A1ECE5A198B3BDB5B34868078720658D4EA7BD5294AEF936EFFE7820AA3EBAFABAEF770CCAB89644682Fh6U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Розанова</dc:creator>
  <cp:lastModifiedBy>Юлия Александровна Розанова</cp:lastModifiedBy>
  <cp:revision>1</cp:revision>
  <dcterms:created xsi:type="dcterms:W3CDTF">2023-09-27T08:20:00Z</dcterms:created>
  <dcterms:modified xsi:type="dcterms:W3CDTF">2023-09-27T08:23:00Z</dcterms:modified>
</cp:coreProperties>
</file>