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19" w:rsidRDefault="004B7D19">
      <w:pPr>
        <w:pStyle w:val="ConsPlusTitlePage"/>
      </w:pPr>
    </w:p>
    <w:p w:rsidR="004B7D19" w:rsidRDefault="004B7D19">
      <w:pPr>
        <w:pStyle w:val="ConsPlusNormal"/>
        <w:outlineLvl w:val="0"/>
      </w:pPr>
    </w:p>
    <w:p w:rsidR="004B7D19" w:rsidRPr="004B7D19" w:rsidRDefault="004B7D19">
      <w:pPr>
        <w:pStyle w:val="ConsPlusTitle"/>
        <w:jc w:val="center"/>
        <w:outlineLvl w:val="0"/>
      </w:pPr>
      <w:r w:rsidRPr="004B7D19">
        <w:t>АДМИНИСТРАЦИЯ ГОРОДА ИВАНОВА</w:t>
      </w:r>
    </w:p>
    <w:p w:rsidR="004B7D19" w:rsidRPr="004B7D19" w:rsidRDefault="004B7D19">
      <w:pPr>
        <w:pStyle w:val="ConsPlusTitle"/>
        <w:jc w:val="center"/>
      </w:pPr>
    </w:p>
    <w:p w:rsidR="004B7D19" w:rsidRPr="004B7D19" w:rsidRDefault="004B7D19">
      <w:pPr>
        <w:pStyle w:val="ConsPlusTitle"/>
        <w:jc w:val="center"/>
      </w:pPr>
      <w:r w:rsidRPr="004B7D19">
        <w:t>ПОСТАНОВЛЕНИЕ</w:t>
      </w:r>
    </w:p>
    <w:p w:rsidR="004B7D19" w:rsidRPr="004B7D19" w:rsidRDefault="004B7D19">
      <w:pPr>
        <w:pStyle w:val="ConsPlusTitle"/>
        <w:jc w:val="center"/>
      </w:pPr>
      <w:r w:rsidRPr="004B7D19">
        <w:t>от 15 апреля 2019 г. N 548</w:t>
      </w:r>
    </w:p>
    <w:p w:rsidR="004B7D19" w:rsidRPr="004B7D19" w:rsidRDefault="004B7D19">
      <w:pPr>
        <w:pStyle w:val="ConsPlusTitle"/>
      </w:pPr>
    </w:p>
    <w:p w:rsidR="004B7D19" w:rsidRPr="004B7D19" w:rsidRDefault="004B7D19">
      <w:pPr>
        <w:pStyle w:val="ConsPlusTitle"/>
        <w:jc w:val="center"/>
      </w:pPr>
      <w:r w:rsidRPr="004B7D19">
        <w:t>О КОМИССИИ ПО СОБЛЮДЕНИЮ ТРЕБОВАНИЙ К СЛУЖЕБНОМУ ПОВЕДЕНИЮ</w:t>
      </w:r>
    </w:p>
    <w:p w:rsidR="004B7D19" w:rsidRPr="004B7D19" w:rsidRDefault="004B7D19">
      <w:pPr>
        <w:pStyle w:val="ConsPlusTitle"/>
        <w:jc w:val="center"/>
      </w:pPr>
      <w:r w:rsidRPr="004B7D19">
        <w:t>МУНИЦИПАЛЬНЫХ СЛУЖАЩИХ, РУКОВОДИТЕЛЕЙ МУНИЦИПАЛЬНЫХ</w:t>
      </w:r>
    </w:p>
    <w:p w:rsidR="004B7D19" w:rsidRPr="004B7D19" w:rsidRDefault="004B7D19">
      <w:pPr>
        <w:pStyle w:val="ConsPlusTitle"/>
        <w:jc w:val="center"/>
      </w:pPr>
      <w:r w:rsidRPr="004B7D19">
        <w:t>УЧРЕЖДЕНИЙ ГОРОДА ИВАНОВА И УРЕГУЛИРОВАНИЮ КОНФЛИКТА</w:t>
      </w:r>
    </w:p>
    <w:p w:rsidR="004B7D19" w:rsidRPr="004B7D19" w:rsidRDefault="004B7D19">
      <w:pPr>
        <w:pStyle w:val="ConsPlusTitle"/>
        <w:jc w:val="center"/>
      </w:pPr>
      <w:r w:rsidRPr="004B7D19">
        <w:t>ИНТЕРЕСОВ В АДМИНИСТРАЦИИ ГОРОДА ИВАНОВА</w:t>
      </w:r>
    </w:p>
    <w:p w:rsidR="004B7D19" w:rsidRPr="004B7D19" w:rsidRDefault="004B7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7D19" w:rsidRPr="004B7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D19" w:rsidRPr="004B7D19" w:rsidRDefault="004B7D19">
            <w:pPr>
              <w:pStyle w:val="ConsPlusNormal"/>
              <w:jc w:val="center"/>
            </w:pPr>
            <w:r w:rsidRPr="004B7D19">
              <w:t>Список изменяющих документов</w:t>
            </w:r>
          </w:p>
          <w:p w:rsidR="004B7D19" w:rsidRPr="004B7D19" w:rsidRDefault="004B7D19">
            <w:pPr>
              <w:pStyle w:val="ConsPlusNormal"/>
              <w:jc w:val="center"/>
            </w:pPr>
            <w:proofErr w:type="gramStart"/>
            <w:r w:rsidRPr="004B7D19">
              <w:t xml:space="preserve">(в ред. Постановлений Администрации г. Иванова от 22.07.2019 </w:t>
            </w:r>
            <w:hyperlink r:id="rId5">
              <w:r w:rsidRPr="004B7D19">
                <w:t>N 1020</w:t>
              </w:r>
            </w:hyperlink>
            <w:r w:rsidRPr="004B7D19">
              <w:t>,</w:t>
            </w:r>
            <w:proofErr w:type="gramEnd"/>
          </w:p>
          <w:p w:rsidR="004B7D19" w:rsidRPr="004B7D19" w:rsidRDefault="004B7D19">
            <w:pPr>
              <w:pStyle w:val="ConsPlusNormal"/>
              <w:jc w:val="center"/>
            </w:pPr>
            <w:r w:rsidRPr="004B7D19">
              <w:t xml:space="preserve">от 26.08.2019 </w:t>
            </w:r>
            <w:hyperlink r:id="rId6">
              <w:r w:rsidRPr="004B7D19">
                <w:t>N 1269</w:t>
              </w:r>
            </w:hyperlink>
            <w:r w:rsidRPr="004B7D19">
              <w:t xml:space="preserve">, от 29.01.2020 </w:t>
            </w:r>
            <w:hyperlink r:id="rId7">
              <w:r w:rsidRPr="004B7D19">
                <w:t>N 65</w:t>
              </w:r>
            </w:hyperlink>
            <w:r w:rsidRPr="004B7D19">
              <w:t xml:space="preserve">, от 17.02.2021 </w:t>
            </w:r>
            <w:hyperlink r:id="rId8">
              <w:r w:rsidRPr="004B7D19">
                <w:t>N 195</w:t>
              </w:r>
            </w:hyperlink>
            <w:r w:rsidRPr="004B7D19">
              <w:t>,</w:t>
            </w:r>
          </w:p>
          <w:p w:rsidR="004B7D19" w:rsidRPr="004B7D19" w:rsidRDefault="004B7D19">
            <w:pPr>
              <w:pStyle w:val="ConsPlusNormal"/>
              <w:jc w:val="center"/>
            </w:pPr>
            <w:r w:rsidRPr="004B7D19">
              <w:t xml:space="preserve">от 24.01.2022 </w:t>
            </w:r>
            <w:hyperlink r:id="rId9">
              <w:r w:rsidRPr="004B7D19">
                <w:t>N 34</w:t>
              </w:r>
            </w:hyperlink>
            <w:r w:rsidRPr="004B7D19">
              <w:t xml:space="preserve">, от 14.02.2022 </w:t>
            </w:r>
            <w:hyperlink r:id="rId10">
              <w:r w:rsidRPr="004B7D19">
                <w:t>N 157</w:t>
              </w:r>
            </w:hyperlink>
            <w:r w:rsidRPr="004B7D19">
              <w:t xml:space="preserve">, от 24.11.2022 </w:t>
            </w:r>
            <w:hyperlink r:id="rId11">
              <w:r w:rsidRPr="004B7D19">
                <w:t>N 1908</w:t>
              </w:r>
            </w:hyperlink>
            <w:r w:rsidRPr="004B7D1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</w:tr>
    </w:tbl>
    <w:p w:rsidR="004B7D19" w:rsidRPr="004B7D19" w:rsidRDefault="004B7D19">
      <w:pPr>
        <w:pStyle w:val="ConsPlusNormal"/>
        <w:jc w:val="center"/>
      </w:pPr>
    </w:p>
    <w:p w:rsidR="004B7D19" w:rsidRPr="004B7D19" w:rsidRDefault="004B7D19">
      <w:pPr>
        <w:pStyle w:val="ConsPlusNormal"/>
        <w:ind w:firstLine="540"/>
        <w:jc w:val="both"/>
      </w:pPr>
      <w:proofErr w:type="gramStart"/>
      <w:r w:rsidRPr="004B7D19">
        <w:t xml:space="preserve">В соответствии с Трудовым </w:t>
      </w:r>
      <w:hyperlink r:id="rId12">
        <w:r w:rsidRPr="004B7D19">
          <w:t>кодексом</w:t>
        </w:r>
      </w:hyperlink>
      <w:r w:rsidRPr="004B7D19">
        <w:t xml:space="preserve"> Российской Федерации, федеральными законами от 02.03.2007 </w:t>
      </w:r>
      <w:hyperlink r:id="rId13">
        <w:r w:rsidRPr="004B7D19">
          <w:t>N 25-ФЗ</w:t>
        </w:r>
      </w:hyperlink>
      <w:r w:rsidRPr="004B7D19">
        <w:t xml:space="preserve"> "О муниципальной службе в Российской Федерации", от 25.12.2008 </w:t>
      </w:r>
      <w:hyperlink r:id="rId14">
        <w:r w:rsidRPr="004B7D19">
          <w:t>N 273-ФЗ</w:t>
        </w:r>
      </w:hyperlink>
      <w:r w:rsidRPr="004B7D19">
        <w:t xml:space="preserve"> "О противодействии коррупции", от 12.01.1996 </w:t>
      </w:r>
      <w:hyperlink r:id="rId15">
        <w:r w:rsidRPr="004B7D19">
          <w:t>N 7-ФЗ</w:t>
        </w:r>
      </w:hyperlink>
      <w:r w:rsidRPr="004B7D19">
        <w:t xml:space="preserve"> "О некоммерческих организациях", </w:t>
      </w:r>
      <w:hyperlink r:id="rId16">
        <w:r w:rsidRPr="004B7D19">
          <w:t>Указом</w:t>
        </w:r>
      </w:hyperlink>
      <w:r w:rsidRPr="004B7D19"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целях обеспечения соблюдения</w:t>
      </w:r>
      <w:proofErr w:type="gramEnd"/>
      <w:r w:rsidRPr="004B7D19">
        <w:t xml:space="preserve">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Иванова, руководствуясь </w:t>
      </w:r>
      <w:hyperlink r:id="rId17">
        <w:r w:rsidRPr="004B7D19">
          <w:t>пунктом 19 части 3 статьи 44</w:t>
        </w:r>
      </w:hyperlink>
      <w:r w:rsidRPr="004B7D19">
        <w:t xml:space="preserve"> Устава города Иванова, Администрация города Иванова постановляет: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>1. Создать комиссию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Иванова.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>2. Утвердить: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 xml:space="preserve">2.1. </w:t>
      </w:r>
      <w:hyperlink w:anchor="P46">
        <w:r w:rsidRPr="004B7D19">
          <w:t>Положение</w:t>
        </w:r>
      </w:hyperlink>
      <w:r w:rsidRPr="004B7D19">
        <w:t xml:space="preserve"> о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 (приложение N 1).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2.2. </w:t>
      </w:r>
      <w:hyperlink w:anchor="P390">
        <w:r w:rsidRPr="004B7D19">
          <w:t>Состав</w:t>
        </w:r>
      </w:hyperlink>
      <w:r w:rsidRPr="004B7D19">
        <w:t xml:space="preserve">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 (приложение N 2).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>3. Руководителям структурных подразделений Администрации города ознакомить муниципальных служащих Администрации города Иванова, руководителей подведомственных муниципальных учреждений под подпись с настоящим постановлением в месячный срок со дня его официального опубликования.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>4. Настоящее постановление вступает в силу со дня его официального опубликования.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>5.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 xml:space="preserve">6. </w:t>
      </w:r>
      <w:proofErr w:type="gramStart"/>
      <w:r w:rsidRPr="004B7D19">
        <w:t>Контроль за</w:t>
      </w:r>
      <w:proofErr w:type="gramEnd"/>
      <w:r w:rsidRPr="004B7D19">
        <w:t xml:space="preserve"> исполнением настоящего постановления возложить на первого заместителя главы Администрации города Иванова Малкову Е.С.</w:t>
      </w:r>
    </w:p>
    <w:p w:rsidR="004B7D19" w:rsidRPr="004B7D19" w:rsidRDefault="004B7D19">
      <w:pPr>
        <w:pStyle w:val="ConsPlusNormal"/>
        <w:jc w:val="both"/>
      </w:pPr>
      <w:r w:rsidRPr="004B7D19">
        <w:lastRenderedPageBreak/>
        <w:t xml:space="preserve">(в ред. Постановлений Администрации г. Иванова от 26.08.2019 </w:t>
      </w:r>
      <w:hyperlink r:id="rId18">
        <w:r w:rsidRPr="004B7D19">
          <w:t>N 1269</w:t>
        </w:r>
      </w:hyperlink>
      <w:r w:rsidRPr="004B7D19">
        <w:t xml:space="preserve">, от 29.01.2020 </w:t>
      </w:r>
      <w:hyperlink r:id="rId19">
        <w:r w:rsidRPr="004B7D19">
          <w:t>N 65</w:t>
        </w:r>
      </w:hyperlink>
      <w:r w:rsidRPr="004B7D19">
        <w:t xml:space="preserve">, от 17.02.2021 </w:t>
      </w:r>
      <w:hyperlink r:id="rId20">
        <w:r w:rsidRPr="004B7D19">
          <w:t>N 195</w:t>
        </w:r>
      </w:hyperlink>
      <w:r w:rsidRPr="004B7D19">
        <w:t xml:space="preserve">, от 24.01.2022 </w:t>
      </w:r>
      <w:hyperlink r:id="rId21">
        <w:r w:rsidRPr="004B7D19">
          <w:t>N 34</w:t>
        </w:r>
      </w:hyperlink>
      <w:r w:rsidRPr="004B7D19">
        <w:t>)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jc w:val="right"/>
      </w:pPr>
      <w:r w:rsidRPr="004B7D19">
        <w:t>Глава города Иванова</w:t>
      </w:r>
    </w:p>
    <w:p w:rsidR="004B7D19" w:rsidRPr="004B7D19" w:rsidRDefault="004B7D19">
      <w:pPr>
        <w:pStyle w:val="ConsPlusNormal"/>
        <w:jc w:val="right"/>
      </w:pPr>
      <w:r w:rsidRPr="004B7D19">
        <w:t>В.Н.ШАРЫПОВ</w:t>
      </w: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  <w:outlineLvl w:val="0"/>
      </w:pPr>
      <w:r w:rsidRPr="004B7D19">
        <w:t>Приложение N 1</w:t>
      </w:r>
    </w:p>
    <w:p w:rsidR="004B7D19" w:rsidRPr="004B7D19" w:rsidRDefault="004B7D19">
      <w:pPr>
        <w:pStyle w:val="ConsPlusNormal"/>
        <w:jc w:val="right"/>
      </w:pPr>
      <w:r w:rsidRPr="004B7D19">
        <w:t>к постановлению</w:t>
      </w:r>
    </w:p>
    <w:p w:rsidR="004B7D19" w:rsidRPr="004B7D19" w:rsidRDefault="004B7D19">
      <w:pPr>
        <w:pStyle w:val="ConsPlusNormal"/>
        <w:jc w:val="right"/>
      </w:pPr>
      <w:r w:rsidRPr="004B7D19">
        <w:t>Администрации</w:t>
      </w:r>
    </w:p>
    <w:p w:rsidR="004B7D19" w:rsidRPr="004B7D19" w:rsidRDefault="004B7D19">
      <w:pPr>
        <w:pStyle w:val="ConsPlusNormal"/>
        <w:jc w:val="right"/>
      </w:pPr>
      <w:r w:rsidRPr="004B7D19">
        <w:t>города Иванова</w:t>
      </w:r>
    </w:p>
    <w:p w:rsidR="004B7D19" w:rsidRPr="004B7D19" w:rsidRDefault="004B7D19">
      <w:pPr>
        <w:pStyle w:val="ConsPlusNormal"/>
        <w:jc w:val="right"/>
      </w:pPr>
      <w:r w:rsidRPr="004B7D19">
        <w:t>от 15.04.2019 N 548</w:t>
      </w: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Title"/>
        <w:jc w:val="center"/>
      </w:pPr>
      <w:bookmarkStart w:id="0" w:name="P46"/>
      <w:bookmarkEnd w:id="0"/>
      <w:r w:rsidRPr="004B7D19">
        <w:t>ПОЛОЖЕНИЕ</w:t>
      </w:r>
    </w:p>
    <w:p w:rsidR="004B7D19" w:rsidRPr="004B7D19" w:rsidRDefault="004B7D19">
      <w:pPr>
        <w:pStyle w:val="ConsPlusTitle"/>
        <w:jc w:val="center"/>
      </w:pPr>
      <w:r w:rsidRPr="004B7D19">
        <w:t>О КОМИССИИ ПО СОБЛЮДЕНИЮ ТРЕБОВАНИЙ К СЛУЖЕБНОМУ ПОВЕДЕНИЮ</w:t>
      </w:r>
    </w:p>
    <w:p w:rsidR="004B7D19" w:rsidRPr="004B7D19" w:rsidRDefault="004B7D19">
      <w:pPr>
        <w:pStyle w:val="ConsPlusTitle"/>
        <w:jc w:val="center"/>
      </w:pPr>
      <w:r w:rsidRPr="004B7D19">
        <w:t>МУНИЦИПАЛЬНЫХ СЛУЖАЩИХ, РУКОВОДИТЕЛЕЙ МУНИЦИПАЛЬНЫХ</w:t>
      </w:r>
    </w:p>
    <w:p w:rsidR="004B7D19" w:rsidRPr="004B7D19" w:rsidRDefault="004B7D19">
      <w:pPr>
        <w:pStyle w:val="ConsPlusTitle"/>
        <w:jc w:val="center"/>
      </w:pPr>
      <w:r w:rsidRPr="004B7D19">
        <w:t>УЧРЕЖДЕНИЙ ГОРОДА ИВАНОВА И УРЕГУЛИРОВАНИЮ КОНФЛИКТА</w:t>
      </w:r>
    </w:p>
    <w:p w:rsidR="004B7D19" w:rsidRPr="004B7D19" w:rsidRDefault="004B7D19">
      <w:pPr>
        <w:pStyle w:val="ConsPlusTitle"/>
        <w:jc w:val="center"/>
      </w:pPr>
      <w:r w:rsidRPr="004B7D19">
        <w:t>ИНТЕРЕСОВ В АДМИНИСТРАЦИИ ГОРОДА ИВАНОВА</w:t>
      </w:r>
    </w:p>
    <w:p w:rsidR="004B7D19" w:rsidRPr="004B7D19" w:rsidRDefault="004B7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7D19" w:rsidRPr="004B7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D19" w:rsidRPr="004B7D19" w:rsidRDefault="004B7D19">
            <w:pPr>
              <w:pStyle w:val="ConsPlusNormal"/>
              <w:jc w:val="center"/>
            </w:pPr>
            <w:r w:rsidRPr="004B7D19">
              <w:t>Список изменяющих документов</w:t>
            </w:r>
          </w:p>
          <w:p w:rsidR="004B7D19" w:rsidRPr="004B7D19" w:rsidRDefault="004B7D19">
            <w:pPr>
              <w:pStyle w:val="ConsPlusNormal"/>
              <w:jc w:val="center"/>
            </w:pPr>
            <w:proofErr w:type="gramStart"/>
            <w:r w:rsidRPr="004B7D19">
              <w:t xml:space="preserve">(в ред. Постановлений Администрации г. Иванова от 22.07.2019 </w:t>
            </w:r>
            <w:hyperlink r:id="rId22">
              <w:r w:rsidRPr="004B7D19">
                <w:t>N 1020</w:t>
              </w:r>
            </w:hyperlink>
            <w:r w:rsidRPr="004B7D19">
              <w:t>,</w:t>
            </w:r>
            <w:proofErr w:type="gramEnd"/>
          </w:p>
          <w:p w:rsidR="004B7D19" w:rsidRPr="004B7D19" w:rsidRDefault="004B7D19">
            <w:pPr>
              <w:pStyle w:val="ConsPlusNormal"/>
              <w:jc w:val="center"/>
            </w:pPr>
            <w:r w:rsidRPr="004B7D19">
              <w:t xml:space="preserve">от 24.11.2022 </w:t>
            </w:r>
            <w:hyperlink r:id="rId23">
              <w:r w:rsidRPr="004B7D19">
                <w:t>N 1908</w:t>
              </w:r>
            </w:hyperlink>
            <w:r w:rsidRPr="004B7D1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</w:tr>
    </w:tbl>
    <w:p w:rsidR="004B7D19" w:rsidRPr="004B7D19" w:rsidRDefault="004B7D19">
      <w:pPr>
        <w:pStyle w:val="ConsPlusNormal"/>
        <w:jc w:val="center"/>
      </w:pPr>
    </w:p>
    <w:p w:rsidR="004B7D19" w:rsidRPr="004B7D19" w:rsidRDefault="004B7D19">
      <w:pPr>
        <w:pStyle w:val="ConsPlusTitle"/>
        <w:jc w:val="center"/>
        <w:outlineLvl w:val="1"/>
      </w:pPr>
      <w:r w:rsidRPr="004B7D19">
        <w:t>I. Общие положения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 xml:space="preserve">1. </w:t>
      </w:r>
      <w:proofErr w:type="gramStart"/>
      <w:r w:rsidRPr="004B7D19">
        <w:t>Положение о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 (далее - Положение) определяет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города Иванова (далее - руководителей муниципальных учреждений) и урегулированию конфликта интересов в Администрации города Иванова (далее - комиссия, Администрация</w:t>
      </w:r>
      <w:proofErr w:type="gramEnd"/>
      <w:r w:rsidRPr="004B7D19">
        <w:t xml:space="preserve"> соответственно).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2. Комиссия в своей деятельности руководствуется </w:t>
      </w:r>
      <w:hyperlink r:id="rId24">
        <w:r w:rsidRPr="004B7D19">
          <w:t>Конституцией</w:t>
        </w:r>
      </w:hyperlink>
      <w:r w:rsidRPr="004B7D19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Ивановской области, а также муниципальными правовыми актами.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3. Основными задачами комиссии являются: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 xml:space="preserve">-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муниципальными служащими и руководителями муниципальных учреждений обязанностей, установленных Федеральным </w:t>
      </w:r>
      <w:hyperlink r:id="rId25">
        <w:r w:rsidRPr="004B7D19">
          <w:t>законом</w:t>
        </w:r>
      </w:hyperlink>
      <w:r w:rsidRPr="004B7D19">
        <w:t xml:space="preserve"> от 25.12.2008 N 273-ФЗ "О противодействии коррупции", другими федеральными законами, законами Ивановской области, иными правовыми актами Ивановской области и муниципальными правовыми актами (далее - требования к служебному поведению и (или</w:t>
      </w:r>
      <w:proofErr w:type="gramEnd"/>
      <w:r w:rsidRPr="004B7D19">
        <w:t>) требования об урегулировании конфликта интересов);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- содействие в осуществлении в Администрации и муниципальных учреждениях города Иванова мер по предупреждению коррупции.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4. Комиссия рассматривает вопросы, связанные с соблюдением требований к этике,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Администрации, и руководителей муниципальных учреждений.</w:t>
      </w:r>
    </w:p>
    <w:p w:rsidR="004B7D19" w:rsidRDefault="004B7D19">
      <w:pPr>
        <w:pStyle w:val="ConsPlusNormal"/>
        <w:jc w:val="both"/>
      </w:pPr>
      <w:r w:rsidRPr="004B7D19">
        <w:t xml:space="preserve">(в ред. </w:t>
      </w:r>
      <w:hyperlink r:id="rId26">
        <w:r w:rsidRPr="004B7D19">
          <w:t>Постановления</w:t>
        </w:r>
      </w:hyperlink>
      <w:r w:rsidRPr="004B7D19">
        <w:t xml:space="preserve"> Администрации г. Иванова от 24.11.2022 N 1908)</w:t>
      </w:r>
    </w:p>
    <w:p w:rsidR="004B7D19" w:rsidRPr="004B7D19" w:rsidRDefault="004B7D19">
      <w:pPr>
        <w:pStyle w:val="ConsPlusNormal"/>
        <w:jc w:val="both"/>
      </w:pPr>
    </w:p>
    <w:p w:rsidR="004B7D19" w:rsidRPr="004B7D19" w:rsidRDefault="004B7D19">
      <w:pPr>
        <w:pStyle w:val="ConsPlusNormal"/>
        <w:jc w:val="center"/>
      </w:pPr>
    </w:p>
    <w:p w:rsidR="004B7D19" w:rsidRPr="004B7D19" w:rsidRDefault="004B7D19">
      <w:pPr>
        <w:pStyle w:val="ConsPlusTitle"/>
        <w:jc w:val="center"/>
        <w:outlineLvl w:val="1"/>
      </w:pPr>
      <w:r w:rsidRPr="004B7D19">
        <w:lastRenderedPageBreak/>
        <w:t>II. Порядок образования комиссии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r w:rsidRPr="004B7D19">
        <w:t>1. Комиссия образуется постановлением Администрации в составе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3. В заседаниях комиссии с правом совещательного голоса участвуют: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1) первый заместитель главы Администрации, заместитель главы Администрации, осуществляющий координацию деятельности структурного подразделения Администрации или подведомственного муниципального учреждения, в котором лицо, в отношении которого комиссией рассматривается вопрос о соблюдении требований к служебному поведению, требований об урегулировании конфликта интересов, осуществляет трудовую деятельность;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>2) при рассмотрении вопроса о соблюдении муниципальным служащим требований к служебному поведению и (или) требований об урегулировании конфликта интересов в работе комиссии принимает участие непосредственный руководитель данного муниципального служащего;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3) при рассмотрении вопроса в отношении руководителя муниципального учреждения в работе комиссии принимает участие представитель структурного подразделения Администрации, осуществляющего функции учредителя данного муниципального учреждения;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" w:name="P73"/>
      <w:bookmarkEnd w:id="1"/>
      <w:r w:rsidRPr="004B7D19">
        <w:t>4) по решению председателя комиссии в заседании комиссии могут принимать участие: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- другие муниципальные служащие, замещающие должности муниципальной службы в Администрации;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- специалисты, которые могут дать пояснения по вопросам муниципальной службы и вопросам, рассматриваемым комиссией;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- должностные лица государственных органов, органов местного самоуправления;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- представители заинтересованных организаций;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- представитель муниципального служащего, руководителя муниципального учреждения, действия которого являются предметом рассмотрения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4. Решение об участии в заседании комиссии лиц, указанных в </w:t>
      </w:r>
      <w:hyperlink w:anchor="P73">
        <w:r w:rsidRPr="004B7D19">
          <w:t>подпункте 4 пункта 3 раздела II</w:t>
        </w:r>
      </w:hyperlink>
      <w:r w:rsidRPr="004B7D19">
        <w:t xml:space="preserve"> настоящего Положения, принимается председателем комиссии в каждом конкретном случае отдельно не </w:t>
      </w:r>
      <w:proofErr w:type="gramStart"/>
      <w:r w:rsidRPr="004B7D19">
        <w:t>позднее</w:t>
      </w:r>
      <w:proofErr w:type="gramEnd"/>
      <w:r w:rsidRPr="004B7D19">
        <w:t xml:space="preserve"> чем за три дня до дня заседания комиссии на основании ходатайства муниципального служащего либо руководителя муниципального учреждения, действия которых являются предметом рассмотрения на заседании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Title"/>
        <w:jc w:val="center"/>
        <w:outlineLvl w:val="1"/>
      </w:pPr>
      <w:r w:rsidRPr="004B7D19">
        <w:t>III. Порядок работы комиссии</w:t>
      </w:r>
    </w:p>
    <w:p w:rsidR="004B7D19" w:rsidRPr="004B7D19" w:rsidRDefault="004B7D19">
      <w:pPr>
        <w:pStyle w:val="ConsPlusNormal"/>
        <w:ind w:firstLine="540"/>
        <w:jc w:val="both"/>
      </w:pPr>
    </w:p>
    <w:p w:rsidR="004B7D19" w:rsidRPr="004B7D19" w:rsidRDefault="004B7D19">
      <w:pPr>
        <w:pStyle w:val="ConsPlusNormal"/>
        <w:ind w:firstLine="540"/>
        <w:jc w:val="both"/>
      </w:pPr>
      <w:bookmarkStart w:id="2" w:name="P85"/>
      <w:bookmarkEnd w:id="2"/>
      <w:r w:rsidRPr="004B7D19">
        <w:t>1. Основанием для проведения заседания комиссии является: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3" w:name="P86"/>
      <w:bookmarkEnd w:id="3"/>
      <w:r w:rsidRPr="004B7D19">
        <w:t>1) представление Главой города Иванова, представителем нанимателя (работодателем) в соответствии с действующим законодательством материалов проверки, свидетельствующих: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4" w:name="P87"/>
      <w:bookmarkEnd w:id="4"/>
      <w:r w:rsidRPr="004B7D19">
        <w:t>- о представлении муниципальным служащим Администрации,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5" w:name="P88"/>
      <w:bookmarkEnd w:id="5"/>
      <w:r w:rsidRPr="004B7D19">
        <w:t>- о несоблюдении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6" w:name="P89"/>
      <w:bookmarkEnd w:id="6"/>
      <w:r w:rsidRPr="004B7D19">
        <w:t>- о совершении муниципальным служащим, в том числе во внеслужебное время, неэтичного поступка, способного повлечь причинение вреда его репутации, авторитету Администрации города Иванова и в целом муниципальной службе;</w:t>
      </w:r>
    </w:p>
    <w:p w:rsidR="004B7D19" w:rsidRPr="004B7D19" w:rsidRDefault="004B7D19">
      <w:pPr>
        <w:pStyle w:val="ConsPlusNormal"/>
        <w:jc w:val="both"/>
      </w:pPr>
      <w:r w:rsidRPr="004B7D19">
        <w:t xml:space="preserve">(абзац введен </w:t>
      </w:r>
      <w:hyperlink r:id="rId27">
        <w:r w:rsidRPr="004B7D19">
          <w:t>Постановлением</w:t>
        </w:r>
      </w:hyperlink>
      <w:r w:rsidRPr="004B7D19">
        <w:t xml:space="preserve"> Администрации г. Иванова от 24.11.2022 N 1908)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7" w:name="P91"/>
      <w:bookmarkEnd w:id="7"/>
      <w:r w:rsidRPr="004B7D19">
        <w:t>2) поступившие в управление муниципальной службы и кадров Администрации и/или в кадровую службу структурного подразделения Администрации в установленном порядке: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8" w:name="P92"/>
      <w:bookmarkEnd w:id="8"/>
      <w:proofErr w:type="gramStart"/>
      <w:r w:rsidRPr="004B7D19">
        <w:t xml:space="preserve">- </w:t>
      </w:r>
      <w:hyperlink w:anchor="P201">
        <w:r w:rsidRPr="004B7D19">
          <w:t>обращение</w:t>
        </w:r>
      </w:hyperlink>
      <w:r w:rsidRPr="004B7D19">
        <w:t xml:space="preserve">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4B7D19">
        <w:t xml:space="preserve"> дня увольнения с муниципальной службы, </w:t>
      </w:r>
      <w:proofErr w:type="gramStart"/>
      <w:r w:rsidRPr="004B7D19">
        <w:t>представленное</w:t>
      </w:r>
      <w:proofErr w:type="gramEnd"/>
      <w:r w:rsidRPr="004B7D19">
        <w:t xml:space="preserve"> по форме согласно приложению N 1 к настоящему Положению;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9" w:name="P93"/>
      <w:bookmarkEnd w:id="9"/>
      <w:r w:rsidRPr="004B7D19">
        <w:t xml:space="preserve">- </w:t>
      </w:r>
      <w:hyperlink w:anchor="P280">
        <w:r w:rsidRPr="004B7D19">
          <w:t>заявление</w:t>
        </w:r>
      </w:hyperlink>
      <w:r w:rsidRPr="004B7D19">
        <w:t xml:space="preserve"> муниципального служащего, руководителя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представленное по форме согласно приложению N 2 к настоящему Положению;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0" w:name="P94"/>
      <w:bookmarkEnd w:id="10"/>
      <w:r w:rsidRPr="004B7D19">
        <w:t xml:space="preserve">- </w:t>
      </w:r>
      <w:hyperlink w:anchor="P342">
        <w:r w:rsidRPr="004B7D19">
          <w:t>уведомление</w:t>
        </w:r>
      </w:hyperlink>
      <w:r w:rsidRPr="004B7D19">
        <w:t xml:space="preserve">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по форме согласно приложению N 3 к настоящему Положению;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1" w:name="P95"/>
      <w:bookmarkEnd w:id="11"/>
      <w:r w:rsidRPr="004B7D19">
        <w:t xml:space="preserve">- уведомление муниципальным служащим представителя нанимателя (работодателя) о намерении выполнять иную оплачиваемую работу (в случае </w:t>
      </w:r>
      <w:proofErr w:type="gramStart"/>
      <w:r w:rsidRPr="004B7D19">
        <w:t>выявления возможности возникновения конфликта интересов</w:t>
      </w:r>
      <w:proofErr w:type="gramEnd"/>
      <w:r w:rsidRPr="004B7D19">
        <w:t xml:space="preserve"> при ее выполнении);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2" w:name="P96"/>
      <w:bookmarkEnd w:id="12"/>
      <w:r w:rsidRPr="004B7D19">
        <w:t>3) представление Главы города Иванова или любого члена комиссии, касающееся обеспечения соблюдения муниципальным служащим, руководителем муниципального учреждения требований к этике и служебному поведению, а также требований об урегулировании конфликта интересов либо осуществления в Администрации, муниципальном учреждении мер по предупреждению коррупции;</w:t>
      </w:r>
    </w:p>
    <w:p w:rsidR="004B7D19" w:rsidRPr="004B7D19" w:rsidRDefault="004B7D19">
      <w:pPr>
        <w:pStyle w:val="ConsPlusNormal"/>
        <w:jc w:val="both"/>
      </w:pPr>
      <w:r w:rsidRPr="004B7D19">
        <w:t>(</w:t>
      </w:r>
      <w:proofErr w:type="spellStart"/>
      <w:r w:rsidRPr="004B7D19">
        <w:t>пп</w:t>
      </w:r>
      <w:proofErr w:type="spellEnd"/>
      <w:r w:rsidRPr="004B7D19">
        <w:t xml:space="preserve">. 3 в ред. </w:t>
      </w:r>
      <w:hyperlink r:id="rId28">
        <w:r w:rsidRPr="004B7D19">
          <w:t>Постановления</w:t>
        </w:r>
      </w:hyperlink>
      <w:r w:rsidRPr="004B7D19">
        <w:t xml:space="preserve"> Администрации г. Иванова от 24.11.2022 N 1908)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3" w:name="P98"/>
      <w:bookmarkEnd w:id="13"/>
      <w:r w:rsidRPr="004B7D19">
        <w:t xml:space="preserve">4) поступившее в соответствии с </w:t>
      </w:r>
      <w:hyperlink r:id="rId29">
        <w:r w:rsidRPr="004B7D19">
          <w:t>частью 4 статьи 12</w:t>
        </w:r>
      </w:hyperlink>
      <w:r w:rsidRPr="004B7D19">
        <w:t xml:space="preserve"> от 25.12.2008 N 273-ФЗ "О </w:t>
      </w:r>
      <w:r w:rsidRPr="004B7D19">
        <w:lastRenderedPageBreak/>
        <w:t xml:space="preserve">противодействии коррупции" и </w:t>
      </w:r>
      <w:hyperlink r:id="rId30">
        <w:r w:rsidRPr="004B7D19">
          <w:t>статьей 64.1</w:t>
        </w:r>
      </w:hyperlink>
      <w:r w:rsidRPr="004B7D19"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4B7D19">
        <w:t>в</w:t>
      </w:r>
      <w:proofErr w:type="gramEnd"/>
      <w:r w:rsidRPr="004B7D19">
        <w:t xml:space="preserve"> </w:t>
      </w:r>
      <w:proofErr w:type="gramStart"/>
      <w:r w:rsidRPr="004B7D19">
        <w:t>его</w:t>
      </w:r>
      <w:proofErr w:type="gramEnd"/>
      <w:r w:rsidRPr="004B7D19">
        <w:t xml:space="preserve"> должностные </w:t>
      </w:r>
      <w:proofErr w:type="gramStart"/>
      <w:r w:rsidRPr="004B7D19">
        <w:t>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</w:t>
      </w:r>
      <w:proofErr w:type="gramEnd"/>
      <w:r w:rsidRPr="004B7D19">
        <w:t xml:space="preserve"> рассматривался;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4" w:name="P99"/>
      <w:bookmarkEnd w:id="14"/>
      <w:proofErr w:type="gramStart"/>
      <w:r w:rsidRPr="004B7D19">
        <w:t xml:space="preserve">5) представление государственным органом Ивановской области, уполномоченным на осуществление контроля за расходами, информации по результатам осуществления контроля за расходами муниципальных служащих, а также расходами их супруг (супругов) и несовершеннолетних детей, свидетельствующей о представлении недостоверных или неполных сведений, предусмотренных </w:t>
      </w:r>
      <w:hyperlink r:id="rId31">
        <w:r w:rsidRPr="004B7D19">
          <w:t>частью 1 статьи 3</w:t>
        </w:r>
      </w:hyperlink>
      <w:r w:rsidRPr="004B7D19">
        <w:t xml:space="preserve"> Федерального закона от 03.12.2012 N 230-ФЗ "О контроле за соответствием расходов лиц, замещающих государственные должности, и иных лиц</w:t>
      </w:r>
      <w:proofErr w:type="gramEnd"/>
      <w:r w:rsidRPr="004B7D19">
        <w:t xml:space="preserve"> их доходам".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5" w:name="P101"/>
      <w:bookmarkEnd w:id="15"/>
      <w:r w:rsidRPr="004B7D19">
        <w:t xml:space="preserve">3. Обращение, указанное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подается гражданином, замещавшим должность муниципальной службы в Администрации, в управление муниципальной службы и кадров Администрации и/или кадровую службу структурного подразделения Администрации. </w:t>
      </w:r>
      <w:proofErr w:type="gramStart"/>
      <w:r w:rsidRPr="004B7D19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B7D19">
        <w:t xml:space="preserve"> или гражданско-правовой), предполагаемый срок его действия, сумма оплаты за выполнение (оказание) по договору работ (услуг). К обращению могут прилагаться документы, содержащие информацию по существу обращения (при их наличии). В управлении муниципальной службы и кадров Администрации и/или кадровой службе структурного подразделения Администрации осуществляется регистрация и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>
        <w:r w:rsidRPr="004B7D19">
          <w:t>статьи 12</w:t>
        </w:r>
      </w:hyperlink>
      <w:r w:rsidRPr="004B7D19">
        <w:t xml:space="preserve"> Федерального закона от 25.12.2008 N 273-ФЗ "О противодействии коррупции".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4. Обращение, указанное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6" w:name="P103"/>
      <w:bookmarkEnd w:id="16"/>
      <w:r w:rsidRPr="004B7D19">
        <w:t xml:space="preserve">5. Уведомление, указанное в </w:t>
      </w:r>
      <w:hyperlink w:anchor="P94">
        <w:r w:rsidRPr="004B7D19">
          <w:t>абзаце четвертом подпункта 2 пункта 1 раздела III</w:t>
        </w:r>
      </w:hyperlink>
      <w:r w:rsidRPr="004B7D19">
        <w:t xml:space="preserve"> настоящего Положения, рассматривается управлением муниципальной службы и кадров Администрации и/или кадровой службой структурного подразделения Администрации, которые осуществляют подготовку мотивированного заключения по результатам рассмотрения уведомления.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7" w:name="P104"/>
      <w:bookmarkEnd w:id="17"/>
      <w:r w:rsidRPr="004B7D19">
        <w:t xml:space="preserve">6. </w:t>
      </w:r>
      <w:proofErr w:type="gramStart"/>
      <w:r w:rsidRPr="004B7D19">
        <w:t xml:space="preserve">Уведомление, указанное в </w:t>
      </w:r>
      <w:hyperlink w:anchor="P98">
        <w:r w:rsidRPr="004B7D19">
          <w:t>подпункте 4 пункта 1 раздела III</w:t>
        </w:r>
      </w:hyperlink>
      <w:r w:rsidRPr="004B7D19">
        <w:t xml:space="preserve"> настоящего Положения, рассматривается управлением муниципальной службы и кадров Администрации и/или кадровой службой структурного подразделения Администрации, которые осуществляют подготовку </w:t>
      </w:r>
      <w:r w:rsidRPr="004B7D19">
        <w:lastRenderedPageBreak/>
        <w:t xml:space="preserve">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33">
        <w:r w:rsidRPr="004B7D19">
          <w:t>статьи 12</w:t>
        </w:r>
      </w:hyperlink>
      <w:r w:rsidRPr="004B7D19">
        <w:t xml:space="preserve"> Федерального закона от 25.12.2008 N 273-ФЗ "О противодействии коррупции".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7. </w:t>
      </w:r>
      <w:proofErr w:type="gramStart"/>
      <w:r w:rsidRPr="004B7D19">
        <w:t xml:space="preserve">При подготовке мотивированного заключения по результатам рассмотрения обращения, указанного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или уведомлений, указанных в </w:t>
      </w:r>
      <w:hyperlink w:anchor="P94">
        <w:r w:rsidRPr="004B7D19">
          <w:t>абзаце четвертом подпункта 2</w:t>
        </w:r>
      </w:hyperlink>
      <w:r w:rsidRPr="004B7D19">
        <w:t xml:space="preserve"> и </w:t>
      </w:r>
      <w:hyperlink w:anchor="P98">
        <w:r w:rsidRPr="004B7D19">
          <w:t>подпункте 4 пункта 1 раздела III</w:t>
        </w:r>
      </w:hyperlink>
      <w:r w:rsidRPr="004B7D19">
        <w:t xml:space="preserve"> настоящего Положения, должностные лица управления муниципальной службы и кадров Администрации и/или кадровой службы структурного подразделения Администрации имеют право проводить собеседование с лицом, представившим обращение</w:t>
      </w:r>
      <w:proofErr w:type="gramEnd"/>
      <w:r w:rsidRPr="004B7D19">
        <w:t xml:space="preserve"> или уведомление, получать от него письменные пояснения, а Глава города Иванова или иное должностное лицо, специально на то уполномоченное,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8. Мотивированные заключения, предусмотренные </w:t>
      </w:r>
      <w:hyperlink w:anchor="P101">
        <w:r w:rsidRPr="004B7D19">
          <w:t>пунктами 3</w:t>
        </w:r>
      </w:hyperlink>
      <w:r w:rsidRPr="004B7D19">
        <w:t xml:space="preserve">, </w:t>
      </w:r>
      <w:hyperlink w:anchor="P103">
        <w:r w:rsidRPr="004B7D19">
          <w:t>5</w:t>
        </w:r>
      </w:hyperlink>
      <w:r w:rsidRPr="004B7D19">
        <w:t xml:space="preserve">, </w:t>
      </w:r>
      <w:hyperlink w:anchor="P104">
        <w:r w:rsidRPr="004B7D19">
          <w:t>6 раздела III</w:t>
        </w:r>
      </w:hyperlink>
      <w:r w:rsidRPr="004B7D19">
        <w:t xml:space="preserve"> настоящего Положения, должны содержать: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1) информацию, изложенную в обращениях или уведомлениях, указанных в </w:t>
      </w:r>
      <w:hyperlink w:anchor="P92">
        <w:r w:rsidRPr="004B7D19">
          <w:t>абзацах втором</w:t>
        </w:r>
      </w:hyperlink>
      <w:r w:rsidRPr="004B7D19">
        <w:t xml:space="preserve"> и </w:t>
      </w:r>
      <w:hyperlink w:anchor="P94">
        <w:r w:rsidRPr="004B7D19">
          <w:t>четвертом подпункта 2</w:t>
        </w:r>
      </w:hyperlink>
      <w:r w:rsidRPr="004B7D19">
        <w:t xml:space="preserve"> и </w:t>
      </w:r>
      <w:hyperlink w:anchor="P98">
        <w:r w:rsidRPr="004B7D19">
          <w:t>подпункте 4 пункта 1 раздела III</w:t>
        </w:r>
      </w:hyperlink>
      <w:r w:rsidRPr="004B7D19">
        <w:t xml:space="preserve"> настоящего Положения;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92">
        <w:r w:rsidRPr="004B7D19">
          <w:t>абзацах втором</w:t>
        </w:r>
      </w:hyperlink>
      <w:r w:rsidRPr="004B7D19">
        <w:t xml:space="preserve"> и </w:t>
      </w:r>
      <w:hyperlink w:anchor="P94">
        <w:r w:rsidRPr="004B7D19">
          <w:t>четвертом подпункта 2</w:t>
        </w:r>
      </w:hyperlink>
      <w:r w:rsidRPr="004B7D19">
        <w:t xml:space="preserve"> и в </w:t>
      </w:r>
      <w:hyperlink w:anchor="P98">
        <w:r w:rsidRPr="004B7D19">
          <w:t>подпункте 4 пункта 1 раздела III</w:t>
        </w:r>
      </w:hyperlink>
      <w:r w:rsidRPr="004B7D19">
        <w:t xml:space="preserve"> настоящего Положения, а также рекомендации для принятия одного из решений в соответствии с </w:t>
      </w:r>
      <w:hyperlink w:anchor="P137">
        <w:r w:rsidRPr="004B7D19">
          <w:t>пунктами 17</w:t>
        </w:r>
      </w:hyperlink>
      <w:r w:rsidRPr="004B7D19">
        <w:t xml:space="preserve">, </w:t>
      </w:r>
      <w:hyperlink w:anchor="P145">
        <w:r w:rsidRPr="004B7D19">
          <w:t>19</w:t>
        </w:r>
      </w:hyperlink>
      <w:r w:rsidRPr="004B7D19">
        <w:t xml:space="preserve"> - </w:t>
      </w:r>
      <w:hyperlink w:anchor="P151">
        <w:r w:rsidRPr="004B7D19">
          <w:t>21</w:t>
        </w:r>
      </w:hyperlink>
      <w:r w:rsidRPr="004B7D19">
        <w:t xml:space="preserve"> настоящего Положения или иного решения.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9. Председатель комиссии при поступлении к нему информации, содержащей основания для проведения заседания комиссии: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5">
        <w:r w:rsidRPr="004B7D19">
          <w:t>пунктами 9.1</w:t>
        </w:r>
      </w:hyperlink>
      <w:r w:rsidRPr="004B7D19">
        <w:t xml:space="preserve"> и </w:t>
      </w:r>
      <w:hyperlink w:anchor="P116">
        <w:r w:rsidRPr="004B7D19">
          <w:t>9.2 раздела III</w:t>
        </w:r>
      </w:hyperlink>
      <w:r w:rsidRPr="004B7D19">
        <w:t xml:space="preserve"> настоящего Положения;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организует ознакомление муниципального служащего, руководителя муниципального учреждения, действия которого являются предметом рассмотрения комиссии, их представителей, членов комиссии и других лиц, участвующих в заседании комиссии, с поступившей информацией и с результатами ее проверки;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3) рассматривает ходатайства о приглашении на заседание комиссии лиц, указанных в </w:t>
      </w:r>
      <w:hyperlink w:anchor="P73">
        <w:r w:rsidRPr="004B7D19">
          <w:t>подпункте 4 пункта 3 раздела II</w:t>
        </w:r>
      </w:hyperlink>
      <w:r w:rsidRPr="004B7D19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B7D19" w:rsidRPr="004B7D19" w:rsidRDefault="004B7D19">
      <w:pPr>
        <w:pStyle w:val="ConsPlusNormal"/>
        <w:jc w:val="both"/>
      </w:pPr>
      <w:r w:rsidRPr="004B7D19">
        <w:t xml:space="preserve">(в ред. </w:t>
      </w:r>
      <w:hyperlink r:id="rId34">
        <w:r w:rsidRPr="004B7D19">
          <w:t>Постановления</w:t>
        </w:r>
      </w:hyperlink>
      <w:r w:rsidRPr="004B7D19">
        <w:t xml:space="preserve"> Администрации г. Иванова от 22.07.2019 N 1020)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8" w:name="P115"/>
      <w:bookmarkEnd w:id="18"/>
      <w:r w:rsidRPr="004B7D19">
        <w:t xml:space="preserve">9.1. Заседание комиссии по рассмотрению заявления, указанного в </w:t>
      </w:r>
      <w:hyperlink w:anchor="P93">
        <w:r w:rsidRPr="004B7D19">
          <w:t>абзаце третьем подпункта 2 пункта 1 раздела III</w:t>
        </w:r>
      </w:hyperlink>
      <w:r w:rsidRPr="004B7D19"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19" w:name="P116"/>
      <w:bookmarkEnd w:id="19"/>
      <w:r w:rsidRPr="004B7D19">
        <w:lastRenderedPageBreak/>
        <w:t xml:space="preserve">9.2. Уведомление и информация, указанные в </w:t>
      </w:r>
      <w:hyperlink w:anchor="P98">
        <w:r w:rsidRPr="004B7D19">
          <w:t>подпунктах 4</w:t>
        </w:r>
      </w:hyperlink>
      <w:r w:rsidRPr="004B7D19">
        <w:t xml:space="preserve"> и </w:t>
      </w:r>
      <w:hyperlink w:anchor="P99">
        <w:r w:rsidRPr="004B7D19">
          <w:t>5 пункта 1 раздела III</w:t>
        </w:r>
      </w:hyperlink>
      <w:r w:rsidRPr="004B7D19">
        <w:t xml:space="preserve"> настоящего Положения соответственно, рассматриваются на очередном заседании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10. Заседание комиссии проводится, как правило, в присутствии муниципального служащего, руководителя муниципального учреждения или гражданина, замещавшего должность муниципальной службы в Администрации, </w:t>
      </w:r>
      <w:proofErr w:type="gramStart"/>
      <w:r w:rsidRPr="004B7D19">
        <w:t>действия</w:t>
      </w:r>
      <w:proofErr w:type="gramEnd"/>
      <w:r w:rsidRPr="004B7D19">
        <w:t xml:space="preserve"> которого являются предметом рассмотрения комиссии.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</w:t>
      </w:r>
      <w:proofErr w:type="gramStart"/>
      <w:r w:rsidRPr="004B7D19">
        <w:t>представляемых</w:t>
      </w:r>
      <w:proofErr w:type="gramEnd"/>
      <w:r w:rsidRPr="004B7D19">
        <w:t xml:space="preserve"> в соответствии с </w:t>
      </w:r>
      <w:hyperlink w:anchor="P91">
        <w:r w:rsidRPr="004B7D19">
          <w:t>подпунктом 2 пункта 1 раздела III</w:t>
        </w:r>
      </w:hyperlink>
      <w:r w:rsidRPr="004B7D19">
        <w:t xml:space="preserve"> настоящего Положения.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1) если в обращении, заявлении или уведомлении, </w:t>
      </w:r>
      <w:proofErr w:type="gramStart"/>
      <w:r w:rsidRPr="004B7D19">
        <w:t>предусмотренных</w:t>
      </w:r>
      <w:proofErr w:type="gramEnd"/>
      <w:r w:rsidRPr="004B7D19">
        <w:t xml:space="preserve"> </w:t>
      </w:r>
      <w:hyperlink w:anchor="P91">
        <w:r w:rsidRPr="004B7D19">
          <w:t>подпунктом 2 пункта 1 раздела III</w:t>
        </w:r>
      </w:hyperlink>
      <w:r w:rsidRPr="004B7D19">
        <w:t xml:space="preserve"> настоящего Положения, не содержится указание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12.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20" w:name="P123"/>
      <w:bookmarkEnd w:id="20"/>
      <w:r w:rsidRPr="004B7D19">
        <w:t xml:space="preserve">14. По итогам рассмотрения вопроса, указанного в </w:t>
      </w:r>
      <w:hyperlink w:anchor="P87">
        <w:r w:rsidRPr="004B7D19">
          <w:t>абзаце втором подпункта 1 пункта 1 раздела III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>1) установить, что сведения, представленные муниципальным служащим, руководителем муниципального учреждения, являются достоверными и полными;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установить, что сведения, представленные муниципальным служащим, руководителем муниципального учреждения, являются недостоверными и (или) неполными. В этом случае комиссия рекомендует Главе города Иванова, представителю нанимателя (работодателя) применить к муниципальному служащему, руководителю муниципального учреждения конкретную меру ответственности.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15. По итогам рассмотрения вопроса, указанного в </w:t>
      </w:r>
      <w:hyperlink w:anchor="P88">
        <w:r w:rsidRPr="004B7D19">
          <w:t>абзаце третьем подпункта 1 пункта 1 раздела III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Иванова,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Pr="004B7D19">
        <w:lastRenderedPageBreak/>
        <w:t>муниципальному служащему конкретную меру ответственности.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15.1. По итогам рассмотрения вопроса, указанного в </w:t>
      </w:r>
      <w:hyperlink w:anchor="P89">
        <w:r w:rsidRPr="004B7D19">
          <w:t>абзаце четвертом подпункта 1 пункта 1 раздела 3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1) установить, что в действиях муниципального служащего отсутствуют признаки неэтичного поступка, способного повлечь причинение вреда его репутации, авторитету Администрации города Иванова и в целом муниципальной службе;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установить, что муниципальный служащий не соблюдал требования кодекса этики и служебного поведения муниципальных служащих, замещающих должности муниципальной службы в Администрации города Иванова, и совершил неэтичный поступок, повлекший причинение вреда его репутации, авторитету Администрации города Иванова и в целом муниципальной службе. В этом случае комиссия рекомендует Главе города Иванова, представителю нанимателя (работодателю) указать муниципальному служащему на недопустимость совершения неэтичных поступков либо применить к муниципальному служащему конкретную меру ответственности, предусмотренную законодательством о муниципальной службе и о противодействии коррупции.</w:t>
      </w:r>
    </w:p>
    <w:p w:rsidR="004B7D19" w:rsidRPr="004B7D19" w:rsidRDefault="004B7D19">
      <w:pPr>
        <w:pStyle w:val="ConsPlusNormal"/>
        <w:jc w:val="both"/>
      </w:pPr>
      <w:r w:rsidRPr="004B7D19">
        <w:t>(</w:t>
      </w:r>
      <w:proofErr w:type="gramStart"/>
      <w:r w:rsidRPr="004B7D19">
        <w:t>п</w:t>
      </w:r>
      <w:proofErr w:type="gramEnd"/>
      <w:r w:rsidRPr="004B7D19">
        <w:t xml:space="preserve">. 15.1 введен </w:t>
      </w:r>
      <w:hyperlink r:id="rId35">
        <w:r w:rsidRPr="004B7D19">
          <w:t>Постановлением</w:t>
        </w:r>
      </w:hyperlink>
      <w:r w:rsidRPr="004B7D19">
        <w:t xml:space="preserve"> Администрации г. Иванова от 24.11.2022 N 1908)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16. По итогам рассмотрения вопроса, указанного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>1) дать гражданину, замещавшему должность муниципальной службы, включенную в перечень должностей, утвержденный нормативным правовым актом Администрации,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>2) отказать гражданину, замещавшему должность муниципальной службы, включенную в перечень должностей, утвержденный нормативным правовым актом Администрации,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управления данной организацией входили в его должностные обязанности, а также проинформировать гражданина о принятом</w:t>
      </w:r>
      <w:proofErr w:type="gramEnd"/>
      <w:r w:rsidRPr="004B7D19">
        <w:t xml:space="preserve"> </w:t>
      </w:r>
      <w:proofErr w:type="gramStart"/>
      <w:r w:rsidRPr="004B7D19">
        <w:t>решении</w:t>
      </w:r>
      <w:proofErr w:type="gramEnd"/>
      <w:r w:rsidRPr="004B7D19">
        <w:t>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21" w:name="P137"/>
      <w:bookmarkEnd w:id="21"/>
      <w:r w:rsidRPr="004B7D19">
        <w:t xml:space="preserve">17. По итогам рассмотрения вопроса, указанного в </w:t>
      </w:r>
      <w:hyperlink w:anchor="P93">
        <w:r w:rsidRPr="004B7D19">
          <w:t>абзаце третьем подпункта 2 пункта 1 раздела III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>1)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</w:t>
      </w:r>
      <w:r w:rsidRPr="004B7D19">
        <w:lastRenderedPageBreak/>
        <w:t xml:space="preserve">уважительной. </w:t>
      </w:r>
      <w:proofErr w:type="gramStart"/>
      <w:r w:rsidRPr="004B7D19">
        <w:t>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3)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Иванова, представителю нанимателя (работодателю) применить к муниципальному служащему, руководителю муниципального учреждения конкретную меру ответственности.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18. По итогам рассмотрения вопроса, указанного в </w:t>
      </w:r>
      <w:hyperlink w:anchor="P94">
        <w:r w:rsidRPr="004B7D19">
          <w:t>абзаце четвертом подпункта 2 пункта 1 раздела III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Главе города Иванова,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3)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Главе города Иванова, представителю нанимателя (работодателю) применить к муниципальному служащему, руководителю муниципального учреждения конкретную меру ответственности.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22" w:name="P145"/>
      <w:bookmarkEnd w:id="22"/>
      <w:r w:rsidRPr="004B7D19">
        <w:t xml:space="preserve">19. По итогам рассмотрения вопроса, указанного в </w:t>
      </w:r>
      <w:hyperlink w:anchor="P95">
        <w:r w:rsidRPr="004B7D19">
          <w:t>абзаце пятом подпункта 2 пункта 1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1) иная оплачиваемая работа не повлечет конфликта интересов;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2) иная оплачиваемая работа повлечет конфликт интересов. В этом случае комиссия рекомендует Главе города Иванова, представителю нанимателя (работодателю) принять меры по недопущению возникновения конфликта интересов.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20. По итогам рассмотрения вопроса, указанного в </w:t>
      </w:r>
      <w:hyperlink w:anchor="P98">
        <w:r w:rsidRPr="004B7D19">
          <w:t>подпункте 4 пункта 1 раздела III</w:t>
        </w:r>
      </w:hyperlink>
      <w:r w:rsidRPr="004B7D19"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6">
        <w:r w:rsidRPr="004B7D19">
          <w:t>статьи 12</w:t>
        </w:r>
      </w:hyperlink>
      <w:r w:rsidRPr="004B7D19">
        <w:t xml:space="preserve"> Федерального закона от 25.12.2008 N 273-ФЗ "О противодействии коррупции". В этом случае комиссия рекомендует Главе города Иванова,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bookmarkStart w:id="23" w:name="P151"/>
      <w:bookmarkEnd w:id="23"/>
      <w:r w:rsidRPr="004B7D19">
        <w:lastRenderedPageBreak/>
        <w:t xml:space="preserve">21. По итогам рассмотрения вопроса, указанного в </w:t>
      </w:r>
      <w:hyperlink w:anchor="P99">
        <w:r w:rsidRPr="004B7D19">
          <w:t>подпункте 5 пункта 1 раздела III</w:t>
        </w:r>
      </w:hyperlink>
      <w:r w:rsidRPr="004B7D19">
        <w:t xml:space="preserve"> настоящего Положения, комиссия принимает одно из следующих решений: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1) признать, что сведения, представленные муниципальным служащим в соответствии с </w:t>
      </w:r>
      <w:hyperlink r:id="rId37">
        <w:r w:rsidRPr="004B7D19">
          <w:t>частью 1 статьи 3</w:t>
        </w:r>
      </w:hyperlink>
      <w:r w:rsidRPr="004B7D19">
        <w:t xml:space="preserve"> Федерального закона от 03.12.2012 N 230-ФЗ "О </w:t>
      </w:r>
      <w:proofErr w:type="gramStart"/>
      <w:r w:rsidRPr="004B7D19">
        <w:t>контроле за</w:t>
      </w:r>
      <w:proofErr w:type="gramEnd"/>
      <w:r w:rsidRPr="004B7D19">
        <w:t xml:space="preserve"> соответствием расходов лиц, замещающих государственные должности, и иных лиц их доходам", законами Ивановской области, а также муниципальными правовыми актами, являются достоверными и полными;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2) признать, что сведения, представленные муниципальным служащим в соответствии с </w:t>
      </w:r>
      <w:hyperlink r:id="rId38">
        <w:r w:rsidRPr="004B7D19">
          <w:t>частью 1 статьи 3</w:t>
        </w:r>
      </w:hyperlink>
      <w:r w:rsidRPr="004B7D19">
        <w:t xml:space="preserve"> Федерального закона от 03.12.2012 N 230-ФЗ "О </w:t>
      </w:r>
      <w:proofErr w:type="gramStart"/>
      <w:r w:rsidRPr="004B7D19">
        <w:t>контроле за</w:t>
      </w:r>
      <w:proofErr w:type="gramEnd"/>
      <w:r w:rsidRPr="004B7D19">
        <w:t xml:space="preserve"> соответствием расходов лиц, замещающих государственные должности, и иных лиц их доходам", законами Ивановской области, а также муниципальными правовыми актами, являются недостоверными и (или) неполными. В этом случае комиссия рекомендует Главе города Иванова,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B7D19">
        <w:t>контроля за</w:t>
      </w:r>
      <w:proofErr w:type="gramEnd"/>
      <w:r w:rsidRPr="004B7D19">
        <w:t xml:space="preserve"> расходами, в органы прокуратуры и (или) иные государственные органы в соответствии с их компетенцией.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22. По итогам рассмотрения вопросов, указанных в </w:t>
      </w:r>
      <w:hyperlink w:anchor="P86">
        <w:r w:rsidRPr="004B7D19">
          <w:t>подпунктах 1</w:t>
        </w:r>
      </w:hyperlink>
      <w:r w:rsidRPr="004B7D19">
        <w:t xml:space="preserve">, </w:t>
      </w:r>
      <w:hyperlink w:anchor="P91">
        <w:r w:rsidRPr="004B7D19">
          <w:t>2</w:t>
        </w:r>
      </w:hyperlink>
      <w:r w:rsidRPr="004B7D19">
        <w:t xml:space="preserve"> и </w:t>
      </w:r>
      <w:hyperlink w:anchor="P99">
        <w:r w:rsidRPr="004B7D19">
          <w:t>5 пункта 1 раздела III</w:t>
        </w:r>
      </w:hyperlink>
      <w:r w:rsidRPr="004B7D19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3">
        <w:r w:rsidRPr="004B7D19">
          <w:t>пунктами 14</w:t>
        </w:r>
      </w:hyperlink>
      <w:r w:rsidRPr="004B7D19">
        <w:t xml:space="preserve"> - </w:t>
      </w:r>
      <w:hyperlink w:anchor="P145">
        <w:r w:rsidRPr="004B7D19">
          <w:t>19</w:t>
        </w:r>
      </w:hyperlink>
      <w:r w:rsidRPr="004B7D19">
        <w:t xml:space="preserve">, </w:t>
      </w:r>
      <w:hyperlink w:anchor="P151">
        <w:r w:rsidRPr="004B7D19">
          <w:t>21 раздела III</w:t>
        </w:r>
      </w:hyperlink>
      <w:r w:rsidRPr="004B7D19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23. По итогам рассмотрения вопросов, предусмотренных </w:t>
      </w:r>
      <w:hyperlink w:anchor="P96">
        <w:r w:rsidRPr="004B7D19">
          <w:t>подпунктом 3 пункта 1 раздела III</w:t>
        </w:r>
      </w:hyperlink>
      <w:r w:rsidRPr="004B7D19">
        <w:t>, комиссия принимает соответствующее решение.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24. Для исполнения решений комиссии могут быть подготовлены проекты правовых актов Администрации, поручений Главы города Иванова, которые в установленном порядке представляются на рассмотрение Главы города Иванова.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25. Решения комиссии по вопросам, указанным в </w:t>
      </w:r>
      <w:hyperlink w:anchor="P85">
        <w:r w:rsidRPr="004B7D19">
          <w:t>пункте 1 раздела III</w:t>
        </w:r>
      </w:hyperlink>
      <w:r w:rsidRPr="004B7D19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для Главы города Иванова,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носит обязательный характер.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27. В протоколе заседания комиссии указываются: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а) дата заседания комиссии, фамилии, имена, отчества членов комиссии и других лиц, присутствующих на заседании;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гражданина, действия которых являются предметом рассмотрения комиссии;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lastRenderedPageBreak/>
        <w:t>г) содержание пояснений муниципального служащего, руководителя муниципального учреждения, гражданина и других лиц по существу предъявляемых претензий;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д) фамилии, имена, отчества выступивших на заседании лиц и краткое изложение их выступлений;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ж) другие сведения;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з) результаты голосования;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и) решение и обоснование его принятия.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r w:rsidRPr="004B7D19">
        <w:t>29. Копии протокола заседания комиссии в семидневный срок со дня заседания направляются Главе города Иванова, представителю нанимателя (работодателю)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hyperlink r:id="rId39">
        <w:r w:rsidRPr="004B7D19">
          <w:t>30</w:t>
        </w:r>
      </w:hyperlink>
      <w:r w:rsidRPr="004B7D19">
        <w:t>. Глава города Иванова, представитель нанимателя (работодатель) обязан рассмотреть протокол заседания комиссии и вправе учесть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Принятое Главой города Иванова, представителем нанимателя (работодателем) решение в месячный срок со дня поступления к нему протокола заседания комиссии направляется в комиссию, оглашается на ближайшем заседании и принимается к сведению без обсуждения.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hyperlink r:id="rId40">
        <w:r w:rsidRPr="004B7D19">
          <w:t>31</w:t>
        </w:r>
      </w:hyperlink>
      <w:r w:rsidRPr="004B7D19">
        <w:t>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города Иванова, представителю нанимателя (работодателю)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hyperlink r:id="rId41">
        <w:proofErr w:type="gramStart"/>
        <w:r w:rsidRPr="004B7D19">
          <w:t>32</w:t>
        </w:r>
      </w:hyperlink>
      <w:r w:rsidRPr="004B7D19">
        <w:t>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4B7D19" w:rsidRPr="004B7D19" w:rsidRDefault="004B7D19">
      <w:pPr>
        <w:pStyle w:val="ConsPlusNormal"/>
        <w:spacing w:before="220"/>
        <w:ind w:firstLine="540"/>
        <w:jc w:val="both"/>
      </w:pPr>
      <w:hyperlink r:id="rId42">
        <w:r w:rsidRPr="004B7D19">
          <w:t>33</w:t>
        </w:r>
      </w:hyperlink>
      <w:r w:rsidRPr="004B7D19">
        <w:t>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действия которого явились предметом рассмотрения на заседании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proofErr w:type="gramStart"/>
      <w:r w:rsidRPr="004B7D19"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города Иванова, в отношении которого рассматривался вопрос, указанный в </w:t>
      </w:r>
      <w:hyperlink w:anchor="P92">
        <w:r w:rsidRPr="004B7D19">
          <w:t>абзаце втором подпункта 2 пункта 1 раздела III</w:t>
        </w:r>
      </w:hyperlink>
      <w:r w:rsidRPr="004B7D19">
        <w:t xml:space="preserve"> настоящего Положения, под роспись или </w:t>
      </w:r>
      <w:r w:rsidRPr="004B7D19">
        <w:lastRenderedPageBreak/>
        <w:t>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4B7D19">
        <w:t xml:space="preserve"> проведения соответствующего заседания комиссии.</w:t>
      </w:r>
    </w:p>
    <w:p w:rsidR="004B7D19" w:rsidRPr="004B7D19" w:rsidRDefault="004B7D19">
      <w:pPr>
        <w:pStyle w:val="ConsPlusNormal"/>
        <w:spacing w:before="220"/>
        <w:ind w:firstLine="540"/>
        <w:jc w:val="both"/>
      </w:pPr>
      <w:hyperlink r:id="rId43">
        <w:r w:rsidRPr="004B7D19">
          <w:t>34</w:t>
        </w:r>
      </w:hyperlink>
      <w:r w:rsidRPr="004B7D19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муниципальной службы и кадров Администрации города Иванова.</w:t>
      </w: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  <w:outlineLvl w:val="1"/>
      </w:pPr>
      <w:r w:rsidRPr="004B7D19">
        <w:t>Приложение N 1</w:t>
      </w:r>
    </w:p>
    <w:p w:rsidR="004B7D19" w:rsidRPr="004B7D19" w:rsidRDefault="004B7D19">
      <w:pPr>
        <w:pStyle w:val="ConsPlusNormal"/>
        <w:jc w:val="right"/>
      </w:pPr>
      <w:r w:rsidRPr="004B7D19">
        <w:t>к Положению</w:t>
      </w:r>
    </w:p>
    <w:p w:rsidR="004B7D19" w:rsidRPr="004B7D19" w:rsidRDefault="004B7D19">
      <w:pPr>
        <w:pStyle w:val="ConsPlusNormal"/>
        <w:jc w:val="right"/>
      </w:pPr>
      <w:r w:rsidRPr="004B7D19">
        <w:t>о комиссии по соблюдению требований</w:t>
      </w:r>
    </w:p>
    <w:p w:rsidR="004B7D19" w:rsidRPr="004B7D19" w:rsidRDefault="004B7D19">
      <w:pPr>
        <w:pStyle w:val="ConsPlusNormal"/>
        <w:jc w:val="right"/>
      </w:pPr>
      <w:r w:rsidRPr="004B7D19">
        <w:t>к служебному поведению муниципальных служащих,</w:t>
      </w:r>
    </w:p>
    <w:p w:rsidR="004B7D19" w:rsidRPr="004B7D19" w:rsidRDefault="004B7D19">
      <w:pPr>
        <w:pStyle w:val="ConsPlusNormal"/>
        <w:jc w:val="right"/>
      </w:pPr>
      <w:r w:rsidRPr="004B7D19">
        <w:t>руководителей муниципальных учреждений города Иванова</w:t>
      </w:r>
    </w:p>
    <w:p w:rsidR="004B7D19" w:rsidRPr="004B7D19" w:rsidRDefault="004B7D19">
      <w:pPr>
        <w:pStyle w:val="ConsPlusNormal"/>
        <w:jc w:val="right"/>
      </w:pPr>
      <w:r w:rsidRPr="004B7D19">
        <w:t>и урегулированию конфликта интересов</w:t>
      </w:r>
    </w:p>
    <w:p w:rsidR="004B7D19" w:rsidRPr="004B7D19" w:rsidRDefault="004B7D19">
      <w:pPr>
        <w:pStyle w:val="ConsPlusNormal"/>
        <w:jc w:val="right"/>
      </w:pPr>
      <w:r w:rsidRPr="004B7D19">
        <w:t>в Администрации города Иванова</w:t>
      </w:r>
    </w:p>
    <w:p w:rsidR="004B7D19" w:rsidRPr="004B7D19" w:rsidRDefault="004B7D19">
      <w:pPr>
        <w:pStyle w:val="ConsPlusNormal"/>
        <w:jc w:val="center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Начальнику   управления    </w:t>
      </w:r>
      <w:proofErr w:type="gramStart"/>
      <w:r w:rsidRPr="004B7D19">
        <w:t>муниципальной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службы    и     кадров     Администрации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города Иванова/руководителю структурного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подразделения    Администрации    города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Иванова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(фамилия, инициалы)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от 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(фамилия, имя, отчество, адрес, телефон)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________________________________________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bookmarkStart w:id="24" w:name="P201"/>
      <w:bookmarkEnd w:id="24"/>
      <w:r w:rsidRPr="004B7D19">
        <w:t xml:space="preserve">                                 ОБРАЩЕНИЕ</w:t>
      </w:r>
    </w:p>
    <w:p w:rsidR="004B7D19" w:rsidRPr="004B7D19" w:rsidRDefault="004B7D19">
      <w:pPr>
        <w:pStyle w:val="ConsPlusNonformat"/>
        <w:jc w:val="both"/>
      </w:pPr>
      <w:r w:rsidRPr="004B7D19">
        <w:t xml:space="preserve"> о даче согласия на замещение должности </w:t>
      </w:r>
      <w:proofErr w:type="gramStart"/>
      <w:r w:rsidRPr="004B7D19">
        <w:t>в</w:t>
      </w:r>
      <w:proofErr w:type="gramEnd"/>
      <w:r w:rsidRPr="004B7D19">
        <w:t xml:space="preserve"> коммерческой или некоммерческой</w:t>
      </w:r>
    </w:p>
    <w:p w:rsidR="004B7D19" w:rsidRPr="004B7D19" w:rsidRDefault="004B7D19">
      <w:pPr>
        <w:pStyle w:val="ConsPlusNonformat"/>
        <w:jc w:val="both"/>
      </w:pPr>
      <w:r w:rsidRPr="004B7D19">
        <w:t xml:space="preserve"> </w:t>
      </w:r>
      <w:proofErr w:type="gramStart"/>
      <w:r w:rsidRPr="004B7D19">
        <w:t>организации (выполнение работы на условиях гражданско-правового договора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в коммерческой или некоммерческой организации)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Я, ___________________________________________________________________,</w:t>
      </w:r>
    </w:p>
    <w:p w:rsidR="004B7D19" w:rsidRPr="004B7D19" w:rsidRDefault="004B7D19">
      <w:pPr>
        <w:pStyle w:val="ConsPlusNonformat"/>
        <w:jc w:val="both"/>
      </w:pPr>
      <w:r w:rsidRPr="004B7D19">
        <w:t>в период с "__" __________ _____ г. по "__" ________ ____ г. замещавши</w:t>
      </w:r>
      <w:proofErr w:type="gramStart"/>
      <w:r w:rsidRPr="004B7D19">
        <w:t>й(</w:t>
      </w:r>
      <w:proofErr w:type="spellStart"/>
      <w:proofErr w:type="gramEnd"/>
      <w:r w:rsidRPr="004B7D19">
        <w:t>ая</w:t>
      </w:r>
      <w:proofErr w:type="spellEnd"/>
      <w:r w:rsidRPr="004B7D19">
        <w:t>)</w:t>
      </w:r>
    </w:p>
    <w:p w:rsidR="004B7D19" w:rsidRPr="004B7D19" w:rsidRDefault="004B7D19">
      <w:pPr>
        <w:pStyle w:val="ConsPlusNonformat"/>
        <w:jc w:val="both"/>
      </w:pPr>
      <w:r w:rsidRPr="004B7D19">
        <w:t>в Администрации города Иванова должность муниципальной службы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(наименование должност</w:t>
      </w:r>
      <w:proofErr w:type="gramStart"/>
      <w:r w:rsidRPr="004B7D19">
        <w:t>и(</w:t>
      </w:r>
      <w:proofErr w:type="gramEnd"/>
      <w:r w:rsidRPr="004B7D19">
        <w:t>ей) муниципальной службы, замещаемой(</w:t>
      </w:r>
      <w:proofErr w:type="spellStart"/>
      <w:r w:rsidRPr="004B7D19">
        <w:t>ых</w:t>
      </w:r>
      <w:proofErr w:type="spellEnd"/>
      <w:r w:rsidRPr="004B7D19">
        <w:t>) в течение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последних двух лет до дня увольнения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__________________________________________________________________________,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с муниципальной службы, с указанием структурног</w:t>
      </w:r>
      <w:proofErr w:type="gramStart"/>
      <w:r w:rsidRPr="004B7D19">
        <w:t>о(</w:t>
      </w:r>
      <w:proofErr w:type="spellStart"/>
      <w:proofErr w:type="gramEnd"/>
      <w:r w:rsidRPr="004B7D19">
        <w:t>ых</w:t>
      </w:r>
      <w:proofErr w:type="spellEnd"/>
      <w:r w:rsidRPr="004B7D19">
        <w:t>) подразделения(й)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</w:t>
      </w:r>
      <w:proofErr w:type="gramStart"/>
      <w:r w:rsidRPr="004B7D19">
        <w:t>Администрации города Иванова)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>включенну</w:t>
      </w:r>
      <w:proofErr w:type="gramStart"/>
      <w:r w:rsidRPr="004B7D19">
        <w:t>ю(</w:t>
      </w:r>
      <w:proofErr w:type="spellStart"/>
      <w:proofErr w:type="gramEnd"/>
      <w:r w:rsidRPr="004B7D19">
        <w:t>ые</w:t>
      </w:r>
      <w:proofErr w:type="spellEnd"/>
      <w:r w:rsidRPr="004B7D19">
        <w:t xml:space="preserve">)   в  </w:t>
      </w:r>
      <w:hyperlink r:id="rId44">
        <w:r w:rsidRPr="004B7D19">
          <w:t>перечень</w:t>
        </w:r>
      </w:hyperlink>
      <w:r w:rsidRPr="004B7D19">
        <w:t>,  установленный  постановлением  Администрации</w:t>
      </w:r>
    </w:p>
    <w:p w:rsidR="004B7D19" w:rsidRPr="004B7D19" w:rsidRDefault="004B7D19">
      <w:pPr>
        <w:pStyle w:val="ConsPlusNonformat"/>
        <w:jc w:val="both"/>
      </w:pPr>
      <w:r w:rsidRPr="004B7D19">
        <w:t xml:space="preserve">города   Иванова   от  26.12.2018  N  1753,  в  соответствии  со </w:t>
      </w:r>
      <w:hyperlink r:id="rId45">
        <w:r w:rsidRPr="004B7D19">
          <w:t>статьей 12</w:t>
        </w:r>
      </w:hyperlink>
    </w:p>
    <w:p w:rsidR="004B7D19" w:rsidRPr="004B7D19" w:rsidRDefault="004B7D19">
      <w:pPr>
        <w:pStyle w:val="ConsPlusNonformat"/>
        <w:jc w:val="both"/>
      </w:pPr>
      <w:r w:rsidRPr="004B7D19">
        <w:t>Федерального  закона  от 25.12.2008 N 273-ФЗ "О противодействии коррупции",</w:t>
      </w:r>
    </w:p>
    <w:p w:rsidR="004B7D19" w:rsidRPr="004B7D19" w:rsidRDefault="004B7D19">
      <w:pPr>
        <w:pStyle w:val="ConsPlusNonformat"/>
        <w:jc w:val="both"/>
      </w:pPr>
      <w:proofErr w:type="gramStart"/>
      <w:r w:rsidRPr="004B7D19">
        <w:t>прошу    дать    мне    согласие   на   замещение   должности   (заключение</w:t>
      </w:r>
      <w:proofErr w:type="gramEnd"/>
    </w:p>
    <w:p w:rsidR="004B7D19" w:rsidRPr="004B7D19" w:rsidRDefault="004B7D19">
      <w:pPr>
        <w:pStyle w:val="ConsPlusNonformat"/>
        <w:jc w:val="both"/>
      </w:pPr>
      <w:proofErr w:type="gramStart"/>
      <w:r w:rsidRPr="004B7D19">
        <w:t>гражданско-правового договора) в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(наименование организации и планируемая замещаемая должность)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в связи с тем, что при замещении должности 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</w:t>
      </w:r>
      <w:proofErr w:type="gramStart"/>
      <w:r w:rsidRPr="004B7D19">
        <w:t>(наименование должности муниципальной службы, которую гражданин замещал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в Администрации города Иванова)</w:t>
      </w:r>
    </w:p>
    <w:p w:rsidR="004B7D19" w:rsidRPr="004B7D19" w:rsidRDefault="004B7D19">
      <w:pPr>
        <w:pStyle w:val="ConsPlusNonformat"/>
        <w:jc w:val="both"/>
      </w:pPr>
      <w:r w:rsidRPr="004B7D19">
        <w:t>я  осуществля</w:t>
      </w:r>
      <w:proofErr w:type="gramStart"/>
      <w:r w:rsidRPr="004B7D19">
        <w:t>л(</w:t>
      </w:r>
      <w:proofErr w:type="gramEnd"/>
      <w:r w:rsidRPr="004B7D19">
        <w:t>а)  следующие  функции муниципального управления в отношении</w:t>
      </w:r>
    </w:p>
    <w:p w:rsidR="004B7D19" w:rsidRPr="004B7D19" w:rsidRDefault="004B7D19">
      <w:pPr>
        <w:pStyle w:val="ConsPlusNonformat"/>
        <w:jc w:val="both"/>
      </w:pPr>
      <w:r w:rsidRPr="004B7D19">
        <w:t>этой организации:</w:t>
      </w:r>
    </w:p>
    <w:p w:rsidR="004B7D19" w:rsidRPr="004B7D19" w:rsidRDefault="004B7D19">
      <w:pPr>
        <w:pStyle w:val="ConsPlusNonformat"/>
        <w:jc w:val="both"/>
      </w:pPr>
      <w:r w:rsidRPr="004B7D19">
        <w:t>1) _______________________________________________________________________;</w:t>
      </w:r>
    </w:p>
    <w:p w:rsidR="004B7D19" w:rsidRPr="004B7D19" w:rsidRDefault="004B7D19">
      <w:pPr>
        <w:pStyle w:val="ConsPlusNonformat"/>
        <w:jc w:val="both"/>
      </w:pPr>
      <w:r w:rsidRPr="004B7D19">
        <w:t>2) _______________________________________________________________________;</w:t>
      </w:r>
    </w:p>
    <w:p w:rsidR="004B7D19" w:rsidRPr="004B7D19" w:rsidRDefault="004B7D19">
      <w:pPr>
        <w:pStyle w:val="ConsPlusNonformat"/>
        <w:jc w:val="both"/>
      </w:pPr>
      <w:r w:rsidRPr="004B7D19">
        <w:t>3) _______________________________________________________________________.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</w:t>
      </w:r>
      <w:proofErr w:type="gramStart"/>
      <w:r w:rsidRPr="004B7D19">
        <w:t>В  мои  должностные  обязанности будет входить (выполняемая мною работа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>будет включать):</w:t>
      </w:r>
    </w:p>
    <w:p w:rsidR="004B7D19" w:rsidRPr="004B7D19" w:rsidRDefault="004B7D19">
      <w:pPr>
        <w:pStyle w:val="ConsPlusNonformat"/>
        <w:jc w:val="both"/>
      </w:pPr>
      <w:r w:rsidRPr="004B7D19">
        <w:t>1) _______________________________________________________________________;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</w:t>
      </w:r>
      <w:proofErr w:type="gramStart"/>
      <w:r w:rsidRPr="004B7D19">
        <w:t>(краткое описание должностных обязанностей, характер выполняемой работы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>2) _______________________________________________________________________.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в случае заключения трудового или гражданско-правового договора)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</w:t>
      </w:r>
      <w:proofErr w:type="gramStart"/>
      <w:r w:rsidRPr="004B7D19">
        <w:t>Намереваюсь</w:t>
      </w:r>
      <w:proofErr w:type="gramEnd"/>
      <w:r w:rsidRPr="004B7D19">
        <w:t>/не намереваюсь (нужное подчеркнуть) лично присутствовать на</w:t>
      </w:r>
    </w:p>
    <w:p w:rsidR="004B7D19" w:rsidRPr="004B7D19" w:rsidRDefault="004B7D19">
      <w:pPr>
        <w:pStyle w:val="ConsPlusNonformat"/>
        <w:jc w:val="both"/>
      </w:pPr>
      <w:proofErr w:type="gramStart"/>
      <w:r w:rsidRPr="004B7D19">
        <w:t>заседании</w:t>
      </w:r>
      <w:proofErr w:type="gramEnd"/>
      <w:r w:rsidRPr="004B7D19">
        <w:t xml:space="preserve">   комиссии   по  соблюдению  требований  к  служебному  поведению</w:t>
      </w:r>
    </w:p>
    <w:p w:rsidR="004B7D19" w:rsidRPr="004B7D19" w:rsidRDefault="004B7D19">
      <w:pPr>
        <w:pStyle w:val="ConsPlusNonformat"/>
        <w:jc w:val="both"/>
      </w:pPr>
      <w:r w:rsidRPr="004B7D19">
        <w:t>муниципальных   служащих,  руководителей  муниципальных  учреждений  города</w:t>
      </w:r>
    </w:p>
    <w:p w:rsidR="004B7D19" w:rsidRPr="004B7D19" w:rsidRDefault="004B7D19">
      <w:pPr>
        <w:pStyle w:val="ConsPlusNonformat"/>
        <w:jc w:val="both"/>
      </w:pPr>
      <w:r w:rsidRPr="004B7D19">
        <w:lastRenderedPageBreak/>
        <w:t>Иванова   и  урегулированию  конфликта  интересов  в  Администрации  города</w:t>
      </w:r>
    </w:p>
    <w:p w:rsidR="004B7D19" w:rsidRPr="004B7D19" w:rsidRDefault="004B7D19">
      <w:pPr>
        <w:pStyle w:val="ConsPlusNonformat"/>
        <w:jc w:val="both"/>
      </w:pPr>
      <w:r w:rsidRPr="004B7D19">
        <w:t>Иванова.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К обращению прилагаю следующие дополнительные материалы: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(наименование документов (копий документов), имеющих отношение к обращению)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Информацию о принятом решении прошу направить на мое имя по адресу: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proofErr w:type="gramStart"/>
      <w:r w:rsidRPr="004B7D19">
        <w:t>(адрес фактического проживания гражданина для направления решения по почте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либо реквизиты иного способа его направления)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>__________________ 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(дата)         (подпись, фамилия и инициалы лица, подавшего обращение)</w:t>
      </w:r>
    </w:p>
    <w:p w:rsidR="004B7D19" w:rsidRPr="004B7D19" w:rsidRDefault="004B7D19">
      <w:pPr>
        <w:pStyle w:val="ConsPlusNormal"/>
        <w:jc w:val="both"/>
      </w:pPr>
    </w:p>
    <w:p w:rsidR="004B7D19" w:rsidRP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  <w:jc w:val="right"/>
        <w:outlineLvl w:val="1"/>
      </w:pPr>
      <w:r w:rsidRPr="004B7D19">
        <w:t>Приложение N 2</w:t>
      </w:r>
    </w:p>
    <w:p w:rsidR="004B7D19" w:rsidRPr="004B7D19" w:rsidRDefault="004B7D19">
      <w:pPr>
        <w:pStyle w:val="ConsPlusNormal"/>
        <w:jc w:val="right"/>
      </w:pPr>
      <w:r w:rsidRPr="004B7D19">
        <w:t>к Положению</w:t>
      </w:r>
    </w:p>
    <w:p w:rsidR="004B7D19" w:rsidRPr="004B7D19" w:rsidRDefault="004B7D19">
      <w:pPr>
        <w:pStyle w:val="ConsPlusNormal"/>
        <w:jc w:val="right"/>
      </w:pPr>
      <w:r w:rsidRPr="004B7D19">
        <w:t>о комиссии по соблюдению требований</w:t>
      </w:r>
    </w:p>
    <w:p w:rsidR="004B7D19" w:rsidRPr="004B7D19" w:rsidRDefault="004B7D19">
      <w:pPr>
        <w:pStyle w:val="ConsPlusNormal"/>
        <w:jc w:val="right"/>
      </w:pPr>
      <w:r w:rsidRPr="004B7D19">
        <w:t>к служебному поведению муниципальных служащих,</w:t>
      </w:r>
    </w:p>
    <w:p w:rsidR="004B7D19" w:rsidRPr="004B7D19" w:rsidRDefault="004B7D19">
      <w:pPr>
        <w:pStyle w:val="ConsPlusNormal"/>
        <w:jc w:val="right"/>
      </w:pPr>
      <w:r w:rsidRPr="004B7D19">
        <w:t>руководителей муниципальных учреждений города Иванова</w:t>
      </w:r>
    </w:p>
    <w:p w:rsidR="004B7D19" w:rsidRPr="004B7D19" w:rsidRDefault="004B7D19">
      <w:pPr>
        <w:pStyle w:val="ConsPlusNormal"/>
        <w:jc w:val="right"/>
      </w:pPr>
      <w:r w:rsidRPr="004B7D19">
        <w:t>и урегулированию конфликта интересов</w:t>
      </w:r>
    </w:p>
    <w:p w:rsidR="004B7D19" w:rsidRPr="004B7D19" w:rsidRDefault="004B7D19">
      <w:pPr>
        <w:pStyle w:val="ConsPlusNormal"/>
        <w:jc w:val="right"/>
      </w:pPr>
      <w:r w:rsidRPr="004B7D19">
        <w:t>в Администрации города Иванова</w:t>
      </w: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</w:t>
      </w:r>
      <w:proofErr w:type="gramStart"/>
      <w:r w:rsidRPr="004B7D19">
        <w:t>(должность представителя нанимателя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    (работодателя))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</w:t>
      </w:r>
      <w:proofErr w:type="gramStart"/>
      <w:r w:rsidRPr="004B7D19">
        <w:t>(фамилия, инициалы представителя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нанимателя (работодателя))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от 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 (фамилия, имя, отчество)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 (замещаемая должность)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bookmarkStart w:id="25" w:name="P280"/>
      <w:bookmarkEnd w:id="25"/>
      <w:r w:rsidRPr="004B7D19">
        <w:t xml:space="preserve">                                 ЗАЯВЛЕНИЕ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Я, ___________________________________________________________________,</w:t>
      </w:r>
    </w:p>
    <w:p w:rsidR="004B7D19" w:rsidRPr="004B7D19" w:rsidRDefault="004B7D19">
      <w:pPr>
        <w:pStyle w:val="ConsPlusNonformat"/>
        <w:jc w:val="both"/>
      </w:pPr>
      <w:r w:rsidRPr="004B7D19">
        <w:t>сообщаю,  что не имею возможности представить сведения о доходах, расходах,</w:t>
      </w:r>
    </w:p>
    <w:p w:rsidR="004B7D19" w:rsidRPr="004B7D19" w:rsidRDefault="004B7D19">
      <w:pPr>
        <w:pStyle w:val="ConsPlusNonformat"/>
        <w:jc w:val="both"/>
      </w:pPr>
      <w:r w:rsidRPr="004B7D19">
        <w:t>об имуществе и обязательствах имущественного характера своих:</w:t>
      </w:r>
    </w:p>
    <w:p w:rsidR="004B7D19" w:rsidRPr="004B7D19" w:rsidRDefault="004B7D19">
      <w:pPr>
        <w:pStyle w:val="ConsPlusNonformat"/>
        <w:jc w:val="both"/>
      </w:pPr>
      <w:r w:rsidRPr="004B7D19">
        <w:t>1) супруги (супруга) _____________________________________________________;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(Ф.И.О. супруги (супруга))</w:t>
      </w:r>
    </w:p>
    <w:p w:rsidR="004B7D19" w:rsidRPr="004B7D19" w:rsidRDefault="004B7D19">
      <w:pPr>
        <w:pStyle w:val="ConsPlusNonformat"/>
        <w:jc w:val="both"/>
      </w:pPr>
      <w:r w:rsidRPr="004B7D19">
        <w:t>2) несовершеннолетнег</w:t>
      </w:r>
      <w:proofErr w:type="gramStart"/>
      <w:r w:rsidRPr="004B7D19">
        <w:t>о(</w:t>
      </w:r>
      <w:proofErr w:type="gramEnd"/>
      <w:r w:rsidRPr="004B7D19">
        <w:t>их) ребенка (детей) 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(Ф.И.О. несовершеннолетнег</w:t>
      </w:r>
      <w:proofErr w:type="gramStart"/>
      <w:r w:rsidRPr="004B7D19">
        <w:t>о(</w:t>
      </w:r>
      <w:proofErr w:type="gramEnd"/>
      <w:r w:rsidRPr="004B7D19">
        <w:t>их) ребенка (детей))</w:t>
      </w:r>
    </w:p>
    <w:p w:rsidR="004B7D19" w:rsidRPr="004B7D19" w:rsidRDefault="004B7D19">
      <w:pPr>
        <w:pStyle w:val="ConsPlusNonformat"/>
        <w:jc w:val="both"/>
      </w:pPr>
      <w:r w:rsidRPr="004B7D19">
        <w:t>по причине 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</w:t>
      </w:r>
      <w:proofErr w:type="gramStart"/>
      <w:r w:rsidRPr="004B7D19">
        <w:t>(указывается объективная причина (причины) невозможности представления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сведений о доходах, расходах, об имуществе и обязательствах </w:t>
      </w:r>
      <w:proofErr w:type="gramStart"/>
      <w:r w:rsidRPr="004B7D19">
        <w:t>имущественного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характера супруги (супруга) и (или) несовершеннолетних детей)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Прошу рассмотреть указанный вопрос на комиссии по соблюдению требований</w:t>
      </w:r>
    </w:p>
    <w:p w:rsidR="004B7D19" w:rsidRPr="004B7D19" w:rsidRDefault="004B7D19">
      <w:pPr>
        <w:pStyle w:val="ConsPlusNonformat"/>
        <w:jc w:val="both"/>
      </w:pPr>
      <w:r w:rsidRPr="004B7D19">
        <w:t>к  служебному поведению муниципальных служащих, руководителей муниципальных</w:t>
      </w:r>
    </w:p>
    <w:p w:rsidR="004B7D19" w:rsidRPr="004B7D19" w:rsidRDefault="004B7D19">
      <w:pPr>
        <w:pStyle w:val="ConsPlusNonformat"/>
        <w:jc w:val="both"/>
      </w:pPr>
      <w:r w:rsidRPr="004B7D19">
        <w:t xml:space="preserve">учреждений   города   Иванова   и   урегулированию  конфликта  интересов  </w:t>
      </w:r>
      <w:proofErr w:type="gramStart"/>
      <w:r w:rsidRPr="004B7D19">
        <w:t>в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>Администрации города Иванова и принять по нему решение.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</w:t>
      </w:r>
      <w:proofErr w:type="gramStart"/>
      <w:r w:rsidRPr="004B7D19">
        <w:t>Намереваюсь</w:t>
      </w:r>
      <w:proofErr w:type="gramEnd"/>
      <w:r w:rsidRPr="004B7D19">
        <w:t>/не намереваюсь (нужное подчеркнуть) лично присутствовать на</w:t>
      </w:r>
    </w:p>
    <w:p w:rsidR="004B7D19" w:rsidRPr="004B7D19" w:rsidRDefault="004B7D19">
      <w:pPr>
        <w:pStyle w:val="ConsPlusNonformat"/>
        <w:jc w:val="both"/>
      </w:pPr>
      <w:proofErr w:type="gramStart"/>
      <w:r w:rsidRPr="004B7D19">
        <w:t>заседании</w:t>
      </w:r>
      <w:proofErr w:type="gramEnd"/>
      <w:r w:rsidRPr="004B7D19">
        <w:t xml:space="preserve">   комиссии   по  соблюдению  требований  к  служебному  поведению</w:t>
      </w:r>
    </w:p>
    <w:p w:rsidR="004B7D19" w:rsidRPr="004B7D19" w:rsidRDefault="004B7D19">
      <w:pPr>
        <w:pStyle w:val="ConsPlusNonformat"/>
        <w:jc w:val="both"/>
      </w:pPr>
      <w:r w:rsidRPr="004B7D19">
        <w:t>муниципальных   служащих,  руководителей  муниципальных  учреждений  города</w:t>
      </w:r>
    </w:p>
    <w:p w:rsidR="004B7D19" w:rsidRPr="004B7D19" w:rsidRDefault="004B7D19">
      <w:pPr>
        <w:pStyle w:val="ConsPlusNonformat"/>
        <w:jc w:val="both"/>
      </w:pPr>
      <w:r w:rsidRPr="004B7D19">
        <w:t>Иванова   и  урегулированию  конфликта  интересов  в  Администрации  города</w:t>
      </w:r>
    </w:p>
    <w:p w:rsidR="004B7D19" w:rsidRPr="004B7D19" w:rsidRDefault="004B7D19">
      <w:pPr>
        <w:pStyle w:val="ConsPlusNonformat"/>
        <w:jc w:val="both"/>
      </w:pPr>
      <w:r w:rsidRPr="004B7D19">
        <w:t>Иванова.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К заявлению прилагаю следующие дополнительные материалы: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(наименование документов (копий документов), имеющих отношение к обращению)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Информацию о принятом решении прошу направить на мое имя по адресу: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</w:t>
      </w:r>
      <w:proofErr w:type="gramStart"/>
      <w:r w:rsidRPr="004B7D19">
        <w:t>(адрес фактического проживания муниципального служащего, руководителя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муниципального учреждения/места нахождения юридического лица, в котором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он осуществляет трудовую деятельность, для направления решения по почте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либо реквизиты иного способа его направления)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>__________________  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(дата)         (подпись, фамилия и инициалы лица, подавшего заявление)</w:t>
      </w: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</w:pPr>
    </w:p>
    <w:p w:rsidR="004B7D19" w:rsidRPr="004B7D19" w:rsidRDefault="004B7D19">
      <w:pPr>
        <w:pStyle w:val="ConsPlusNormal"/>
        <w:jc w:val="right"/>
        <w:outlineLvl w:val="1"/>
      </w:pPr>
      <w:r w:rsidRPr="004B7D19">
        <w:t>Приложение N 3</w:t>
      </w:r>
    </w:p>
    <w:p w:rsidR="004B7D19" w:rsidRPr="004B7D19" w:rsidRDefault="004B7D19">
      <w:pPr>
        <w:pStyle w:val="ConsPlusNormal"/>
        <w:jc w:val="right"/>
      </w:pPr>
      <w:r w:rsidRPr="004B7D19">
        <w:t>к Положению</w:t>
      </w:r>
    </w:p>
    <w:p w:rsidR="004B7D19" w:rsidRPr="004B7D19" w:rsidRDefault="004B7D19">
      <w:pPr>
        <w:pStyle w:val="ConsPlusNormal"/>
        <w:jc w:val="right"/>
      </w:pPr>
      <w:r w:rsidRPr="004B7D19">
        <w:t>о комиссии по соблюдению требований</w:t>
      </w:r>
    </w:p>
    <w:p w:rsidR="004B7D19" w:rsidRPr="004B7D19" w:rsidRDefault="004B7D19">
      <w:pPr>
        <w:pStyle w:val="ConsPlusNormal"/>
        <w:jc w:val="right"/>
      </w:pPr>
      <w:r w:rsidRPr="004B7D19">
        <w:t>к служебному поведению муниципальных служащих,</w:t>
      </w:r>
    </w:p>
    <w:p w:rsidR="004B7D19" w:rsidRPr="004B7D19" w:rsidRDefault="004B7D19">
      <w:pPr>
        <w:pStyle w:val="ConsPlusNormal"/>
        <w:jc w:val="right"/>
      </w:pPr>
      <w:r w:rsidRPr="004B7D19">
        <w:t>руководителей муниципальных учреждений города Иванова</w:t>
      </w:r>
    </w:p>
    <w:p w:rsidR="004B7D19" w:rsidRPr="004B7D19" w:rsidRDefault="004B7D19">
      <w:pPr>
        <w:pStyle w:val="ConsPlusNormal"/>
        <w:jc w:val="right"/>
      </w:pPr>
      <w:r w:rsidRPr="004B7D19">
        <w:t>и урегулированию конфликта интересов</w:t>
      </w:r>
    </w:p>
    <w:p w:rsidR="004B7D19" w:rsidRPr="004B7D19" w:rsidRDefault="004B7D19">
      <w:pPr>
        <w:pStyle w:val="ConsPlusNormal"/>
        <w:jc w:val="right"/>
      </w:pPr>
      <w:r w:rsidRPr="004B7D19">
        <w:t>в Администрации города Иванова</w:t>
      </w: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</w:t>
      </w:r>
      <w:proofErr w:type="gramStart"/>
      <w:r w:rsidRPr="004B7D19">
        <w:t>(должность, Ф.И.О. представителя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нанимателя (работодателя))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от 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   (фамилия, имя, отчество)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                         (замещаемая должность)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bookmarkStart w:id="26" w:name="P342"/>
      <w:bookmarkEnd w:id="26"/>
      <w:r w:rsidRPr="004B7D19">
        <w:t xml:space="preserve">                                УВЕДОМЛЕНИЕ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о возникновении личной заинтересованности при исполнении </w:t>
      </w:r>
      <w:proofErr w:type="gramStart"/>
      <w:r w:rsidRPr="004B7D19">
        <w:t>должностных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обязанностей, </w:t>
      </w:r>
      <w:proofErr w:type="gramStart"/>
      <w:r w:rsidRPr="004B7D19">
        <w:t>которая</w:t>
      </w:r>
      <w:proofErr w:type="gramEnd"/>
      <w:r w:rsidRPr="004B7D19">
        <w:t xml:space="preserve"> приводит или может привести к конфликту интересов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лица, замещающего должность муниципальной службы в Администрации города</w:t>
      </w:r>
    </w:p>
    <w:p w:rsidR="004B7D19" w:rsidRPr="004B7D19" w:rsidRDefault="004B7D19">
      <w:pPr>
        <w:pStyle w:val="ConsPlusNonformat"/>
        <w:jc w:val="both"/>
      </w:pPr>
      <w:r w:rsidRPr="004B7D19">
        <w:t xml:space="preserve"> Иванова, должность руководителя муниципального учреждения города Иванова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 xml:space="preserve">    Сообщаю о возникновении у меня личной заинтересованности при исполнении</w:t>
      </w:r>
    </w:p>
    <w:p w:rsidR="004B7D19" w:rsidRPr="004B7D19" w:rsidRDefault="004B7D19">
      <w:pPr>
        <w:pStyle w:val="ConsPlusNonformat"/>
        <w:jc w:val="both"/>
      </w:pPr>
      <w:r w:rsidRPr="004B7D19">
        <w:t xml:space="preserve">должностных  обязанностей,  </w:t>
      </w:r>
      <w:proofErr w:type="gramStart"/>
      <w:r w:rsidRPr="004B7D19">
        <w:t>которая</w:t>
      </w:r>
      <w:proofErr w:type="gramEnd"/>
      <w:r w:rsidRPr="004B7D19">
        <w:t xml:space="preserve"> приводит или может привести к конфликту</w:t>
      </w:r>
    </w:p>
    <w:p w:rsidR="004B7D19" w:rsidRPr="004B7D19" w:rsidRDefault="004B7D19">
      <w:pPr>
        <w:pStyle w:val="ConsPlusNonformat"/>
        <w:jc w:val="both"/>
      </w:pPr>
      <w:r w:rsidRPr="004B7D19">
        <w:t>интересов (</w:t>
      </w:r>
      <w:proofErr w:type="gramStart"/>
      <w:r w:rsidRPr="004B7D19">
        <w:t>нужное</w:t>
      </w:r>
      <w:proofErr w:type="gramEnd"/>
      <w:r w:rsidRPr="004B7D19">
        <w:t xml:space="preserve"> подчеркнуть).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Обстоятельства,     являющиеся    основанием    возникновения    личной</w:t>
      </w:r>
    </w:p>
    <w:p w:rsidR="004B7D19" w:rsidRPr="004B7D19" w:rsidRDefault="004B7D19">
      <w:pPr>
        <w:pStyle w:val="ConsPlusNonformat"/>
        <w:jc w:val="both"/>
      </w:pPr>
      <w:r w:rsidRPr="004B7D19">
        <w:t>заинтересованности: 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Должностные   обязанности,  на  исполнение  которых  влияет  или  может</w:t>
      </w:r>
    </w:p>
    <w:p w:rsidR="004B7D19" w:rsidRPr="004B7D19" w:rsidRDefault="004B7D19">
      <w:pPr>
        <w:pStyle w:val="ConsPlusNonformat"/>
        <w:jc w:val="both"/>
      </w:pPr>
      <w:r w:rsidRPr="004B7D19">
        <w:t>повлиять личная заинтересованность: 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Предлагаемые   меры  по  предотвращению  или  урегулированию  конфликта</w:t>
      </w:r>
    </w:p>
    <w:p w:rsidR="004B7D19" w:rsidRPr="004B7D19" w:rsidRDefault="004B7D19">
      <w:pPr>
        <w:pStyle w:val="ConsPlusNonformat"/>
        <w:jc w:val="both"/>
      </w:pPr>
      <w:r w:rsidRPr="004B7D19">
        <w:t>интересов: 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Намереваюсь (не намереваюсь) лично присутствовать на заседании комиссии</w:t>
      </w:r>
    </w:p>
    <w:p w:rsidR="004B7D19" w:rsidRPr="004B7D19" w:rsidRDefault="004B7D19">
      <w:pPr>
        <w:pStyle w:val="ConsPlusNonformat"/>
        <w:jc w:val="both"/>
      </w:pPr>
      <w:r w:rsidRPr="004B7D19">
        <w:t>по  соблюдению  требований  к  служебному поведению муниципальных служащих,</w:t>
      </w:r>
    </w:p>
    <w:p w:rsidR="004B7D19" w:rsidRPr="004B7D19" w:rsidRDefault="004B7D19">
      <w:pPr>
        <w:pStyle w:val="ConsPlusNonformat"/>
        <w:jc w:val="both"/>
      </w:pPr>
      <w:r w:rsidRPr="004B7D19">
        <w:t>руководителей  муниципальных  учреждений  города  Иванова  и урегулированию</w:t>
      </w:r>
    </w:p>
    <w:p w:rsidR="004B7D19" w:rsidRPr="004B7D19" w:rsidRDefault="004B7D19">
      <w:pPr>
        <w:pStyle w:val="ConsPlusNonformat"/>
        <w:jc w:val="both"/>
      </w:pPr>
      <w:r w:rsidRPr="004B7D19">
        <w:t>конфликта интересов в Администрации города Иванова.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К уведомлению прилагаю следующие дополнительные материалы: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proofErr w:type="gramStart"/>
      <w:r w:rsidRPr="004B7D19">
        <w:t>(наименование дополнительных материалов, подтверждающих факт возникновения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 личной заинтересованности)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Информацию о принятом решении прошу направить на мое имя по адресу:</w:t>
      </w:r>
    </w:p>
    <w:p w:rsidR="004B7D19" w:rsidRPr="004B7D19" w:rsidRDefault="004B7D19">
      <w:pPr>
        <w:pStyle w:val="ConsPlusNonformat"/>
        <w:jc w:val="both"/>
      </w:pPr>
      <w:r w:rsidRPr="004B7D19">
        <w:t>___________________________________________________________________________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</w:t>
      </w:r>
      <w:proofErr w:type="gramStart"/>
      <w:r w:rsidRPr="004B7D19">
        <w:t>(адрес фактического проживания муниципального служащего/места нахождения</w:t>
      </w:r>
      <w:proofErr w:type="gramEnd"/>
    </w:p>
    <w:p w:rsidR="004B7D19" w:rsidRPr="004B7D19" w:rsidRDefault="004B7D19">
      <w:pPr>
        <w:pStyle w:val="ConsPlusNonformat"/>
        <w:jc w:val="both"/>
      </w:pPr>
      <w:r w:rsidRPr="004B7D19">
        <w:t xml:space="preserve">  структурного подразделения Администрации города Иванова, муниципального</w:t>
      </w:r>
    </w:p>
    <w:p w:rsidR="004B7D19" w:rsidRPr="004B7D19" w:rsidRDefault="004B7D19">
      <w:pPr>
        <w:pStyle w:val="ConsPlusNonformat"/>
        <w:jc w:val="both"/>
      </w:pPr>
      <w:r w:rsidRPr="004B7D19">
        <w:t>учреждения города Иванова, в котором он осуществляет трудовую деятельность,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для направления решения по почте либо реквизиты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                    для способа его направления)</w:t>
      </w:r>
    </w:p>
    <w:p w:rsidR="004B7D19" w:rsidRPr="004B7D19" w:rsidRDefault="004B7D19">
      <w:pPr>
        <w:pStyle w:val="ConsPlusNonformat"/>
        <w:jc w:val="both"/>
      </w:pPr>
    </w:p>
    <w:p w:rsidR="004B7D19" w:rsidRPr="004B7D19" w:rsidRDefault="004B7D19">
      <w:pPr>
        <w:pStyle w:val="ConsPlusNonformat"/>
        <w:jc w:val="both"/>
      </w:pPr>
      <w:r w:rsidRPr="004B7D19">
        <w:t>_____________     _________________________________________________________</w:t>
      </w:r>
    </w:p>
    <w:p w:rsidR="004B7D19" w:rsidRPr="004B7D19" w:rsidRDefault="004B7D19">
      <w:pPr>
        <w:pStyle w:val="ConsPlusNonformat"/>
        <w:jc w:val="both"/>
      </w:pPr>
      <w:r w:rsidRPr="004B7D19">
        <w:t xml:space="preserve">   (дата)         (подпись, фамилия и инициалы лица, подавшего уведомление)</w:t>
      </w: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Normal"/>
        <w:jc w:val="right"/>
        <w:outlineLvl w:val="0"/>
      </w:pPr>
      <w:r w:rsidRPr="004B7D19">
        <w:t>Приложение N 2</w:t>
      </w:r>
    </w:p>
    <w:p w:rsidR="004B7D19" w:rsidRPr="004B7D19" w:rsidRDefault="004B7D19">
      <w:pPr>
        <w:pStyle w:val="ConsPlusNormal"/>
        <w:jc w:val="right"/>
      </w:pPr>
      <w:r w:rsidRPr="004B7D19">
        <w:t>к постановлению</w:t>
      </w:r>
    </w:p>
    <w:p w:rsidR="004B7D19" w:rsidRPr="004B7D19" w:rsidRDefault="004B7D19">
      <w:pPr>
        <w:pStyle w:val="ConsPlusNormal"/>
        <w:jc w:val="right"/>
      </w:pPr>
      <w:r w:rsidRPr="004B7D19">
        <w:t>Администрации</w:t>
      </w:r>
    </w:p>
    <w:p w:rsidR="004B7D19" w:rsidRPr="004B7D19" w:rsidRDefault="004B7D19">
      <w:pPr>
        <w:pStyle w:val="ConsPlusNormal"/>
        <w:jc w:val="right"/>
      </w:pPr>
      <w:r w:rsidRPr="004B7D19">
        <w:t>города Иванова</w:t>
      </w:r>
    </w:p>
    <w:p w:rsidR="004B7D19" w:rsidRPr="004B7D19" w:rsidRDefault="004B7D19">
      <w:pPr>
        <w:pStyle w:val="ConsPlusNormal"/>
        <w:jc w:val="right"/>
      </w:pPr>
      <w:r w:rsidRPr="004B7D19">
        <w:t>от 15.04.2019 N 548</w:t>
      </w:r>
    </w:p>
    <w:p w:rsidR="004B7D19" w:rsidRPr="004B7D19" w:rsidRDefault="004B7D19">
      <w:pPr>
        <w:pStyle w:val="ConsPlusNormal"/>
        <w:jc w:val="right"/>
      </w:pPr>
    </w:p>
    <w:p w:rsidR="004B7D19" w:rsidRPr="004B7D19" w:rsidRDefault="004B7D19">
      <w:pPr>
        <w:pStyle w:val="ConsPlusTitle"/>
        <w:jc w:val="center"/>
      </w:pPr>
      <w:bookmarkStart w:id="27" w:name="P390"/>
      <w:bookmarkEnd w:id="27"/>
      <w:r w:rsidRPr="004B7D19">
        <w:t>СОСТАВ</w:t>
      </w:r>
    </w:p>
    <w:p w:rsidR="004B7D19" w:rsidRPr="004B7D19" w:rsidRDefault="004B7D19">
      <w:pPr>
        <w:pStyle w:val="ConsPlusTitle"/>
        <w:jc w:val="center"/>
      </w:pPr>
      <w:r w:rsidRPr="004B7D19">
        <w:t>КОМИССИИ ПО СОБЛЮДЕНИЮ ТРЕБОВАНИЙ К СЛУЖЕБНОМУ ПОВЕДЕНИЮ</w:t>
      </w:r>
    </w:p>
    <w:p w:rsidR="004B7D19" w:rsidRPr="004B7D19" w:rsidRDefault="004B7D19">
      <w:pPr>
        <w:pStyle w:val="ConsPlusTitle"/>
        <w:jc w:val="center"/>
      </w:pPr>
      <w:r w:rsidRPr="004B7D19">
        <w:t>МУНИЦИПАЛЬНЫХ СЛУЖАЩИХ, РУКОВОДИТЕЛЕЙ МУНИЦИПАЛЬНЫХ</w:t>
      </w:r>
    </w:p>
    <w:p w:rsidR="004B7D19" w:rsidRPr="004B7D19" w:rsidRDefault="004B7D19">
      <w:pPr>
        <w:pStyle w:val="ConsPlusTitle"/>
        <w:jc w:val="center"/>
      </w:pPr>
      <w:r w:rsidRPr="004B7D19">
        <w:t>УЧРЕЖДЕНИЙ ГОРОДА ИВАНОВА И УРЕГУЛИРОВАНИЮ КОНФЛИКТА</w:t>
      </w:r>
    </w:p>
    <w:p w:rsidR="004B7D19" w:rsidRPr="004B7D19" w:rsidRDefault="004B7D19">
      <w:pPr>
        <w:pStyle w:val="ConsPlusTitle"/>
        <w:jc w:val="center"/>
      </w:pPr>
      <w:r w:rsidRPr="004B7D19">
        <w:t>ИНТЕРЕСОВ В АДМИНИСТРАЦИИ ГОРОДА ИВАНОВА</w:t>
      </w:r>
    </w:p>
    <w:p w:rsidR="004B7D19" w:rsidRPr="004B7D19" w:rsidRDefault="004B7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7D19" w:rsidRPr="004B7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D19" w:rsidRPr="004B7D19" w:rsidRDefault="004B7D19">
            <w:pPr>
              <w:pStyle w:val="ConsPlusNormal"/>
              <w:jc w:val="center"/>
            </w:pPr>
            <w:r w:rsidRPr="004B7D19">
              <w:t>Список изменяющих документов</w:t>
            </w:r>
          </w:p>
          <w:p w:rsidR="004B7D19" w:rsidRPr="004B7D19" w:rsidRDefault="004B7D19">
            <w:pPr>
              <w:pStyle w:val="ConsPlusNormal"/>
              <w:jc w:val="center"/>
            </w:pPr>
            <w:proofErr w:type="gramStart"/>
            <w:r w:rsidRPr="004B7D19">
              <w:t xml:space="preserve">(в ред. Постановлений Администрации г. Иванова от 26.08.2019 </w:t>
            </w:r>
            <w:hyperlink r:id="rId46">
              <w:r w:rsidRPr="004B7D19">
                <w:t>N 1269</w:t>
              </w:r>
            </w:hyperlink>
            <w:r w:rsidRPr="004B7D19">
              <w:t>,</w:t>
            </w:r>
            <w:proofErr w:type="gramEnd"/>
          </w:p>
          <w:p w:rsidR="004B7D19" w:rsidRPr="004B7D19" w:rsidRDefault="004B7D19">
            <w:pPr>
              <w:pStyle w:val="ConsPlusNormal"/>
              <w:jc w:val="center"/>
            </w:pPr>
            <w:r w:rsidRPr="004B7D19">
              <w:t xml:space="preserve">от 29.01.2020 </w:t>
            </w:r>
            <w:hyperlink r:id="rId47">
              <w:r w:rsidRPr="004B7D19">
                <w:t>N 65</w:t>
              </w:r>
            </w:hyperlink>
            <w:r w:rsidRPr="004B7D19">
              <w:t xml:space="preserve">, от 17.02.2021 </w:t>
            </w:r>
            <w:hyperlink r:id="rId48">
              <w:r w:rsidRPr="004B7D19">
                <w:t>N 195</w:t>
              </w:r>
            </w:hyperlink>
            <w:r w:rsidRPr="004B7D19">
              <w:t xml:space="preserve">, от 24.01.2022 </w:t>
            </w:r>
            <w:hyperlink r:id="rId49">
              <w:r w:rsidRPr="004B7D19">
                <w:t>N 34</w:t>
              </w:r>
            </w:hyperlink>
            <w:r w:rsidRPr="004B7D19">
              <w:t>,</w:t>
            </w:r>
          </w:p>
          <w:p w:rsidR="004B7D19" w:rsidRPr="004B7D19" w:rsidRDefault="004B7D19">
            <w:pPr>
              <w:pStyle w:val="ConsPlusNormal"/>
              <w:jc w:val="center"/>
            </w:pPr>
            <w:r w:rsidRPr="004B7D19">
              <w:t xml:space="preserve">от 14.02.2022 </w:t>
            </w:r>
            <w:hyperlink r:id="rId50">
              <w:r w:rsidRPr="004B7D19">
                <w:t>N 157</w:t>
              </w:r>
            </w:hyperlink>
            <w:r w:rsidRPr="004B7D19">
              <w:t xml:space="preserve">, от 24.11.2022 </w:t>
            </w:r>
            <w:hyperlink r:id="rId51">
              <w:r w:rsidRPr="004B7D19">
                <w:t>N 1908</w:t>
              </w:r>
            </w:hyperlink>
            <w:r w:rsidRPr="004B7D1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D19" w:rsidRPr="004B7D19" w:rsidRDefault="004B7D19">
            <w:pPr>
              <w:pStyle w:val="ConsPlusNormal"/>
            </w:pPr>
          </w:p>
        </w:tc>
      </w:tr>
    </w:tbl>
    <w:p w:rsidR="004B7D19" w:rsidRPr="004B7D19" w:rsidRDefault="004B7D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19"/>
      </w:tblGrid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Карпов</w:t>
            </w:r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Владимир Игоревич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заместитель главы Администрации города Иванова, председатель комиссии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Малкова</w:t>
            </w:r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Елена Сергеевна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первый заместитель главы Администрации города Иванова, заместитель председателя комиссии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>
              <w:t>Пугина</w:t>
            </w:r>
            <w:bookmarkStart w:id="28" w:name="_GoBack"/>
            <w:bookmarkEnd w:id="28"/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Юлия Александровна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консультант отдела по профилактике коррупционных правонарушений управления муниципальной службы и кадров Администрации города Иванова, секретарь комиссии</w:t>
            </w:r>
          </w:p>
        </w:tc>
      </w:tr>
      <w:tr w:rsidR="004B7D19" w:rsidRPr="004B7D19">
        <w:tc>
          <w:tcPr>
            <w:tcW w:w="9070" w:type="dxa"/>
            <w:gridSpan w:val="2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Члены комиссии: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Быстров</w:t>
            </w:r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Николай Иванович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председатель Ивановского регионального отделения Общероссийской общественной организации - Ассоциация ветеранов боевых действий органов внутренних дел и внутренних войск России, член Общественного Совета города Иванова (по согласованию)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Кочеткова</w:t>
            </w:r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Ирина Владимировна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заместитель начальника управления, начальник отдела по профилактике коррупционных правонарушений управления муниципальной службы и кадров Администрации города Иванова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Кузнецов</w:t>
            </w:r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Сергей Васильевич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начальник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Семенова</w:t>
            </w:r>
          </w:p>
          <w:p w:rsidR="004B7D19" w:rsidRPr="004B7D19" w:rsidRDefault="004B7D19">
            <w:pPr>
              <w:pStyle w:val="ConsPlusNormal"/>
              <w:jc w:val="both"/>
            </w:pPr>
            <w:r w:rsidRPr="004B7D19">
              <w:t>Любовь Михайловна</w:t>
            </w: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 xml:space="preserve">начальник </w:t>
            </w:r>
            <w:proofErr w:type="gramStart"/>
            <w:r w:rsidRPr="004B7D19">
              <w:t>управления социальной защиты населения администрации города Иванова</w:t>
            </w:r>
            <w:proofErr w:type="gramEnd"/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>представитель Ивановского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4B7D19" w:rsidRPr="004B7D19">
        <w:tc>
          <w:tcPr>
            <w:tcW w:w="2551" w:type="dxa"/>
          </w:tcPr>
          <w:p w:rsidR="004B7D19" w:rsidRPr="004B7D19" w:rsidRDefault="004B7D19">
            <w:pPr>
              <w:pStyle w:val="ConsPlusNormal"/>
              <w:jc w:val="both"/>
            </w:pPr>
          </w:p>
        </w:tc>
        <w:tc>
          <w:tcPr>
            <w:tcW w:w="6519" w:type="dxa"/>
          </w:tcPr>
          <w:p w:rsidR="004B7D19" w:rsidRPr="004B7D19" w:rsidRDefault="004B7D19">
            <w:pPr>
              <w:pStyle w:val="ConsPlusNormal"/>
              <w:jc w:val="both"/>
            </w:pPr>
            <w:r w:rsidRPr="004B7D19">
              <w:t xml:space="preserve">государственный гражданский служащий Ивановской области </w:t>
            </w:r>
            <w:r w:rsidRPr="004B7D19">
              <w:lastRenderedPageBreak/>
              <w:t>управления Правительства Ивановской области по противодействию коррупции (по согласованию)</w:t>
            </w:r>
          </w:p>
        </w:tc>
      </w:tr>
    </w:tbl>
    <w:p w:rsidR="004B7D19" w:rsidRPr="004B7D19" w:rsidRDefault="004B7D19">
      <w:pPr>
        <w:pStyle w:val="ConsPlusNormal"/>
        <w:jc w:val="center"/>
      </w:pPr>
    </w:p>
    <w:p w:rsidR="004B7D19" w:rsidRPr="004B7D19" w:rsidRDefault="004B7D19">
      <w:pPr>
        <w:pStyle w:val="ConsPlusNormal"/>
        <w:jc w:val="both"/>
      </w:pPr>
    </w:p>
    <w:p w:rsidR="004B7D19" w:rsidRPr="004B7D19" w:rsidRDefault="004B7D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66C" w:rsidRPr="004B7D19" w:rsidRDefault="004B7D19"/>
    <w:sectPr w:rsidR="00D5766C" w:rsidRPr="004B7D19" w:rsidSect="00E0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19"/>
    <w:rsid w:val="001374E4"/>
    <w:rsid w:val="004B7D19"/>
    <w:rsid w:val="00A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7D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7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7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7D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7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7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5AEE511BFA4F94A3A93A44C69B502902F70801AACFEF5EE91D041CDCB585B1124BEE877F0C6FE5EFB988491C2BW9N" TargetMode="External"/><Relationship Id="rId18" Type="http://schemas.openxmlformats.org/officeDocument/2006/relationships/hyperlink" Target="consultantplus://offline/ref=C65AEE511BFA4F94A3A92449D0F70C2605FD5204ADCFE50CBD41024B83E583E4400BB0DE3E4E7CE4E6A78A4817B1140682E9D6C629F9A548C81FD87C23W3N" TargetMode="External"/><Relationship Id="rId26" Type="http://schemas.openxmlformats.org/officeDocument/2006/relationships/hyperlink" Target="consultantplus://offline/ref=C65AEE511BFA4F94A3A92449D0F70C2605FD5204ADCCE60CB549024B83E583E4400BB0DE3E4E7CE4E6A78A4919B1140682E9D6C629F9A548C81FD87C23W3N" TargetMode="External"/><Relationship Id="rId39" Type="http://schemas.openxmlformats.org/officeDocument/2006/relationships/hyperlink" Target="consultantplus://offline/ref=C65AEE511BFA4F94A3A92449D0F70C2605FD5204ADCFE40EB641024B83E583E4400BB0DE3E4E7CE4E6A78A4916B1140682E9D6C629F9A548C81FD87C23W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5AEE511BFA4F94A3A92449D0F70C2605FD5204ADCDE00DB148024B83E583E4400BB0DE3E4E7CE4E6A78A481FB1140682E9D6C629F9A548C81FD87C23W3N" TargetMode="External"/><Relationship Id="rId34" Type="http://schemas.openxmlformats.org/officeDocument/2006/relationships/hyperlink" Target="consultantplus://offline/ref=C65AEE511BFA4F94A3A92449D0F70C2605FD5204ADCFE40EB641024B83E583E4400BB0DE3E4E7CE4E6A78A4919B1140682E9D6C629F9A548C81FD87C23W3N" TargetMode="External"/><Relationship Id="rId42" Type="http://schemas.openxmlformats.org/officeDocument/2006/relationships/hyperlink" Target="consultantplus://offline/ref=C65AEE511BFA4F94A3A92449D0F70C2605FD5204ADCFE40EB641024B83E583E4400BB0DE3E4E7CE4E6A78A4916B1140682E9D6C629F9A548C81FD87C23W3N" TargetMode="External"/><Relationship Id="rId47" Type="http://schemas.openxmlformats.org/officeDocument/2006/relationships/hyperlink" Target="consultantplus://offline/ref=C65AEE511BFA4F94A3A92449D0F70C2605FD5204ADCFE10EB44B024B83E583E4400BB0DE3E4E7CE4E6A78A491BB1140682E9D6C629F9A548C81FD87C23W3N" TargetMode="External"/><Relationship Id="rId50" Type="http://schemas.openxmlformats.org/officeDocument/2006/relationships/hyperlink" Target="consultantplus://offline/ref=C65AEE511BFA4F94A3A92449D0F70C2605FD5204ADCDE108BD4B024B83E583E4400BB0DE3E4E7CE4E6A78A4918B1140682E9D6C629F9A548C81FD87C23W3N" TargetMode="External"/><Relationship Id="rId7" Type="http://schemas.openxmlformats.org/officeDocument/2006/relationships/hyperlink" Target="consultantplus://offline/ref=C65AEE511BFA4F94A3A92449D0F70C2605FD5204ADCFE10EB44B024B83E583E4400BB0DE3E4E7CE4E6A78A491BB1140682E9D6C629F9A548C81FD87C23W3N" TargetMode="External"/><Relationship Id="rId12" Type="http://schemas.openxmlformats.org/officeDocument/2006/relationships/hyperlink" Target="consultantplus://offline/ref=C65AEE511BFA4F94A3A93A44C69B502902F40D0CAECDEF5EE91D041CDCB585B1124BEE877F0C6FE5EFB988491C2BW9N" TargetMode="External"/><Relationship Id="rId17" Type="http://schemas.openxmlformats.org/officeDocument/2006/relationships/hyperlink" Target="consultantplus://offline/ref=C65AEE511BFA4F94A3A92449D0F70C2605FD5204ADC8E00EBD48024B83E583E4400BB0DE3E4E7CE4E6A68D481CB1140682E9D6C629F9A548C81FD87C23W3N" TargetMode="External"/><Relationship Id="rId25" Type="http://schemas.openxmlformats.org/officeDocument/2006/relationships/hyperlink" Target="consultantplus://offline/ref=C65AEE511BFA4F94A3A93A44C69B502902F70C08AFCEEF5EE91D041CDCB585B1124BEE877F0C6FE5EFB988491C2BW9N" TargetMode="External"/><Relationship Id="rId33" Type="http://schemas.openxmlformats.org/officeDocument/2006/relationships/hyperlink" Target="consultantplus://offline/ref=C65AEE511BFA4F94A3A93A44C69B502902F70C08AFCEEF5EE91D041CDCB585B1004BB688750125B4A2F2874B18A4405ED8BEDBC622WCN" TargetMode="External"/><Relationship Id="rId38" Type="http://schemas.openxmlformats.org/officeDocument/2006/relationships/hyperlink" Target="consultantplus://offline/ref=C65AEE511BFA4F94A3A93A44C69B502903FF050CA8CCEF5EE91D041CDCB585B1004BB68B7D0A70E7EEACDE185AEF4D55C0A2DBCD31E5A5432DW5N" TargetMode="External"/><Relationship Id="rId46" Type="http://schemas.openxmlformats.org/officeDocument/2006/relationships/hyperlink" Target="consultantplus://offline/ref=C65AEE511BFA4F94A3A92449D0F70C2605FD5204ADCFE50CBD41024B83E583E4400BB0DE3E4E7CE4E6A78A4B1FB1140682E9D6C629F9A548C81FD87C23W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5AEE511BFA4F94A3A93A44C69B502903F1040BA4CAEF5EE91D041CDCB585B1124BEE877F0C6FE5EFB988491C2BW9N" TargetMode="External"/><Relationship Id="rId20" Type="http://schemas.openxmlformats.org/officeDocument/2006/relationships/hyperlink" Target="consultantplus://offline/ref=C65AEE511BFA4F94A3A92449D0F70C2605FD5204ADCEE10FB549024B83E583E4400BB0DE3E4E7CE4E6A78A4917B1140682E9D6C629F9A548C81FD87C23W3N" TargetMode="External"/><Relationship Id="rId29" Type="http://schemas.openxmlformats.org/officeDocument/2006/relationships/hyperlink" Target="consultantplus://offline/ref=C65AEE511BFA4F94A3A93A44C69B502902F70C08AFCEEF5EE91D041CDCB585B1004BB6897E0125B4A2F2874B18A4405ED8BEDBC622WCN" TargetMode="External"/><Relationship Id="rId41" Type="http://schemas.openxmlformats.org/officeDocument/2006/relationships/hyperlink" Target="consultantplus://offline/ref=C65AEE511BFA4F94A3A92449D0F70C2605FD5204ADCFE40EB641024B83E583E4400BB0DE3E4E7CE4E6A78A4916B1140682E9D6C629F9A548C81FD87C23W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5AEE511BFA4F94A3A92449D0F70C2605FD5204ADCFE50CBD41024B83E583E4400BB0DE3E4E7CE4E6A78A4816B1140682E9D6C629F9A548C81FD87C23W3N" TargetMode="External"/><Relationship Id="rId11" Type="http://schemas.openxmlformats.org/officeDocument/2006/relationships/hyperlink" Target="consultantplus://offline/ref=C65AEE511BFA4F94A3A92449D0F70C2605FD5204ADCCE60CB549024B83E583E4400BB0DE3E4E7CE4E6A78A491BB1140682E9D6C629F9A548C81FD87C23W3N" TargetMode="External"/><Relationship Id="rId24" Type="http://schemas.openxmlformats.org/officeDocument/2006/relationships/hyperlink" Target="consultantplus://offline/ref=C65AEE511BFA4F94A3A93A44C69B502903FE0B0CA79DB85CB8480A19D4E5DFA11602B98C630A78FBE4A78824WAN" TargetMode="External"/><Relationship Id="rId32" Type="http://schemas.openxmlformats.org/officeDocument/2006/relationships/hyperlink" Target="consultantplus://offline/ref=C65AEE511BFA4F94A3A93A44C69B502902F70C08AFCEEF5EE91D041CDCB585B1004BB688750125B4A2F2874B18A4405ED8BEDBC622WCN" TargetMode="External"/><Relationship Id="rId37" Type="http://schemas.openxmlformats.org/officeDocument/2006/relationships/hyperlink" Target="consultantplus://offline/ref=C65AEE511BFA4F94A3A93A44C69B502903FF050CA8CCEF5EE91D041CDCB585B1004BB68B7D0A70E7EEACDE185AEF4D55C0A2DBCD31E5A5432DW5N" TargetMode="External"/><Relationship Id="rId40" Type="http://schemas.openxmlformats.org/officeDocument/2006/relationships/hyperlink" Target="consultantplus://offline/ref=C65AEE511BFA4F94A3A92449D0F70C2605FD5204ADCFE40EB641024B83E583E4400BB0DE3E4E7CE4E6A78A4916B1140682E9D6C629F9A548C81FD87C23W3N" TargetMode="External"/><Relationship Id="rId45" Type="http://schemas.openxmlformats.org/officeDocument/2006/relationships/hyperlink" Target="consultantplus://offline/ref=C65AEE511BFA4F94A3A93A44C69B502902F70C08AFCEEF5EE91D041CDCB585B1004BB688750125B4A2F2874B18A4405ED8BEDBC622WC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65AEE511BFA4F94A3A92449D0F70C2605FD5204ADCFE40EB641024B83E583E4400BB0DE3E4E7CE4E6A78A491BB1140682E9D6C629F9A548C81FD87C23W3N" TargetMode="External"/><Relationship Id="rId15" Type="http://schemas.openxmlformats.org/officeDocument/2006/relationships/hyperlink" Target="consultantplus://offline/ref=C65AEE511BFA4F94A3A93A44C69B502902F60C01A8CEEF5EE91D041CDCB585B1124BEE877F0C6FE5EFB988491C2BW9N" TargetMode="External"/><Relationship Id="rId23" Type="http://schemas.openxmlformats.org/officeDocument/2006/relationships/hyperlink" Target="consultantplus://offline/ref=C65AEE511BFA4F94A3A92449D0F70C2605FD5204ADCCE60CB549024B83E583E4400BB0DE3E4E7CE4E6A78A4918B1140682E9D6C629F9A548C81FD87C23W3N" TargetMode="External"/><Relationship Id="rId28" Type="http://schemas.openxmlformats.org/officeDocument/2006/relationships/hyperlink" Target="consultantplus://offline/ref=C65AEE511BFA4F94A3A92449D0F70C2605FD5204ADCCE60CB549024B83E583E4400BB0DE3E4E7CE4E6A78A481CB1140682E9D6C629F9A548C81FD87C23W3N" TargetMode="External"/><Relationship Id="rId36" Type="http://schemas.openxmlformats.org/officeDocument/2006/relationships/hyperlink" Target="consultantplus://offline/ref=C65AEE511BFA4F94A3A93A44C69B502902F70C08AFCEEF5EE91D041CDCB585B1004BB688750125B4A2F2874B18A4405ED8BEDBC622WCN" TargetMode="External"/><Relationship Id="rId49" Type="http://schemas.openxmlformats.org/officeDocument/2006/relationships/hyperlink" Target="consultantplus://offline/ref=C65AEE511BFA4F94A3A92449D0F70C2605FD5204ADCDE00DB148024B83E583E4400BB0DE3E4E7CE4E6A78A481CB1140682E9D6C629F9A548C81FD87C23W3N" TargetMode="External"/><Relationship Id="rId10" Type="http://schemas.openxmlformats.org/officeDocument/2006/relationships/hyperlink" Target="consultantplus://offline/ref=C65AEE511BFA4F94A3A92449D0F70C2605FD5204ADCDE108BD4B024B83E583E4400BB0DE3E4E7CE4E6A78A491BB1140682E9D6C629F9A548C81FD87C23W3N" TargetMode="External"/><Relationship Id="rId19" Type="http://schemas.openxmlformats.org/officeDocument/2006/relationships/hyperlink" Target="consultantplus://offline/ref=C65AEE511BFA4F94A3A92449D0F70C2605FD5204ADCFE10EB44B024B83E583E4400BB0DE3E4E7CE4E6A78A4919B1140682E9D6C629F9A548C81FD87C23W3N" TargetMode="External"/><Relationship Id="rId31" Type="http://schemas.openxmlformats.org/officeDocument/2006/relationships/hyperlink" Target="consultantplus://offline/ref=C65AEE511BFA4F94A3A93A44C69B502903FF050CA8CCEF5EE91D041CDCB585B1004BB68B7D0A70E7EEACDE185AEF4D55C0A2DBCD31E5A5432DW5N" TargetMode="External"/><Relationship Id="rId44" Type="http://schemas.openxmlformats.org/officeDocument/2006/relationships/hyperlink" Target="consultantplus://offline/ref=C65AEE511BFA4F94A3A92449D0F70C2605FD5204ADC8E000B44F024B83E583E4400BB0DE3E4E7CE4E6A78A481EB1140682E9D6C629F9A548C81FD87C23W3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5AEE511BFA4F94A3A92449D0F70C2605FD5204ADCDE00DB148024B83E583E4400BB0DE3E4E7CE4E6A78A481EB1140682E9D6C629F9A548C81FD87C23W3N" TargetMode="External"/><Relationship Id="rId14" Type="http://schemas.openxmlformats.org/officeDocument/2006/relationships/hyperlink" Target="consultantplus://offline/ref=C65AEE511BFA4F94A3A93A44C69B502902F70C08AFCEEF5EE91D041CDCB585B1124BEE877F0C6FE5EFB988491C2BW9N" TargetMode="External"/><Relationship Id="rId22" Type="http://schemas.openxmlformats.org/officeDocument/2006/relationships/hyperlink" Target="consultantplus://offline/ref=C65AEE511BFA4F94A3A92449D0F70C2605FD5204ADCFE40EB641024B83E583E4400BB0DE3E4E7CE4E6A78A4918B1140682E9D6C629F9A548C81FD87C23W3N" TargetMode="External"/><Relationship Id="rId27" Type="http://schemas.openxmlformats.org/officeDocument/2006/relationships/hyperlink" Target="consultantplus://offline/ref=C65AEE511BFA4F94A3A92449D0F70C2605FD5204ADCCE60CB549024B83E583E4400BB0DE3E4E7CE4E6A78A481EB1140682E9D6C629F9A548C81FD87C23W3N" TargetMode="External"/><Relationship Id="rId30" Type="http://schemas.openxmlformats.org/officeDocument/2006/relationships/hyperlink" Target="consultantplus://offline/ref=C65AEE511BFA4F94A3A93A44C69B502902F40D0CAECDEF5EE91D041CDCB585B1004BB68B7A0B72EEB2F6CE1C13B84649C6B5C5C62FE52AW6N" TargetMode="External"/><Relationship Id="rId35" Type="http://schemas.openxmlformats.org/officeDocument/2006/relationships/hyperlink" Target="consultantplus://offline/ref=C65AEE511BFA4F94A3A92449D0F70C2605FD5204ADCCE60CB549024B83E583E4400BB0DE3E4E7CE4E6A78A481AB1140682E9D6C629F9A548C81FD87C23W3N" TargetMode="External"/><Relationship Id="rId43" Type="http://schemas.openxmlformats.org/officeDocument/2006/relationships/hyperlink" Target="consultantplus://offline/ref=C65AEE511BFA4F94A3A92449D0F70C2605FD5204ADCFE40EB641024B83E583E4400BB0DE3E4E7CE4E6A78A4916B1140682E9D6C629F9A548C81FD87C23W3N" TargetMode="External"/><Relationship Id="rId48" Type="http://schemas.openxmlformats.org/officeDocument/2006/relationships/hyperlink" Target="consultantplus://offline/ref=C65AEE511BFA4F94A3A92449D0F70C2605FD5204ADCEE10FB549024B83E583E4400BB0DE3E4E7CE4E6A78A481EB1140682E9D6C629F9A548C81FD87C23W3N" TargetMode="External"/><Relationship Id="rId8" Type="http://schemas.openxmlformats.org/officeDocument/2006/relationships/hyperlink" Target="consultantplus://offline/ref=C65AEE511BFA4F94A3A92449D0F70C2605FD5204ADCEE10FB549024B83E583E4400BB0DE3E4E7CE4E6A78A4916B1140682E9D6C629F9A548C81FD87C23W3N" TargetMode="External"/><Relationship Id="rId51" Type="http://schemas.openxmlformats.org/officeDocument/2006/relationships/hyperlink" Target="consultantplus://offline/ref=C65AEE511BFA4F94A3A92449D0F70C2605FD5204ADCCE60CB549024B83E583E4400BB0DE3E4E7CE4E6A78A4816B1140682E9D6C629F9A548C81FD87C23W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8690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Розанова</dc:creator>
  <cp:lastModifiedBy>Юлия Александровна Розанова</cp:lastModifiedBy>
  <cp:revision>1</cp:revision>
  <dcterms:created xsi:type="dcterms:W3CDTF">2023-09-26T13:22:00Z</dcterms:created>
  <dcterms:modified xsi:type="dcterms:W3CDTF">2023-09-26T13:25:00Z</dcterms:modified>
</cp:coreProperties>
</file>