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F9" w:rsidRPr="00B017F9" w:rsidRDefault="00B017F9" w:rsidP="00B017F9">
      <w:pPr>
        <w:pStyle w:val="ConsPlusNormal"/>
        <w:spacing w:line="0" w:lineRule="atLeast"/>
        <w:jc w:val="right"/>
        <w:outlineLvl w:val="0"/>
        <w:rPr>
          <w:rFonts w:ascii="Times New Roman" w:hAnsi="Times New Roman" w:cs="Times New Roman"/>
          <w:sz w:val="28"/>
          <w:szCs w:val="28"/>
        </w:rPr>
      </w:pPr>
      <w:r w:rsidRPr="00B017F9">
        <w:rPr>
          <w:rFonts w:ascii="Times New Roman" w:hAnsi="Times New Roman" w:cs="Times New Roman"/>
          <w:sz w:val="28"/>
          <w:szCs w:val="28"/>
        </w:rPr>
        <w:t>Утвержден</w:t>
      </w:r>
    </w:p>
    <w:p w:rsidR="00B017F9" w:rsidRPr="00B017F9" w:rsidRDefault="00B017F9" w:rsidP="00B017F9">
      <w:pPr>
        <w:pStyle w:val="ConsPlusNormal"/>
        <w:spacing w:line="0" w:lineRule="atLeast"/>
        <w:jc w:val="right"/>
        <w:rPr>
          <w:rFonts w:ascii="Times New Roman" w:hAnsi="Times New Roman" w:cs="Times New Roman"/>
          <w:sz w:val="28"/>
          <w:szCs w:val="28"/>
        </w:rPr>
      </w:pPr>
      <w:r w:rsidRPr="00B017F9">
        <w:rPr>
          <w:rFonts w:ascii="Times New Roman" w:hAnsi="Times New Roman" w:cs="Times New Roman"/>
          <w:sz w:val="28"/>
          <w:szCs w:val="28"/>
        </w:rPr>
        <w:t>постановлением</w:t>
      </w:r>
    </w:p>
    <w:p w:rsidR="00B017F9" w:rsidRPr="00B017F9" w:rsidRDefault="00B017F9" w:rsidP="00B017F9">
      <w:pPr>
        <w:pStyle w:val="ConsPlusNormal"/>
        <w:spacing w:line="0" w:lineRule="atLeast"/>
        <w:jc w:val="right"/>
        <w:rPr>
          <w:rFonts w:ascii="Times New Roman" w:hAnsi="Times New Roman" w:cs="Times New Roman"/>
          <w:sz w:val="28"/>
          <w:szCs w:val="28"/>
        </w:rPr>
      </w:pPr>
      <w:r w:rsidRPr="00B017F9">
        <w:rPr>
          <w:rFonts w:ascii="Times New Roman" w:hAnsi="Times New Roman" w:cs="Times New Roman"/>
          <w:sz w:val="28"/>
          <w:szCs w:val="28"/>
        </w:rPr>
        <w:t>Администрации</w:t>
      </w:r>
    </w:p>
    <w:p w:rsidR="00B017F9" w:rsidRPr="00B017F9" w:rsidRDefault="00B017F9" w:rsidP="00B017F9">
      <w:pPr>
        <w:pStyle w:val="ConsPlusNormal"/>
        <w:spacing w:line="0" w:lineRule="atLeast"/>
        <w:jc w:val="right"/>
        <w:rPr>
          <w:rFonts w:ascii="Times New Roman" w:hAnsi="Times New Roman" w:cs="Times New Roman"/>
          <w:sz w:val="28"/>
          <w:szCs w:val="28"/>
        </w:rPr>
      </w:pPr>
      <w:r w:rsidRPr="00B017F9">
        <w:rPr>
          <w:rFonts w:ascii="Times New Roman" w:hAnsi="Times New Roman" w:cs="Times New Roman"/>
          <w:sz w:val="28"/>
          <w:szCs w:val="28"/>
        </w:rPr>
        <w:t>города Иванова</w:t>
      </w:r>
    </w:p>
    <w:p w:rsidR="00B017F9" w:rsidRPr="00B017F9" w:rsidRDefault="00B017F9" w:rsidP="00B017F9">
      <w:pPr>
        <w:pStyle w:val="ConsPlusNormal"/>
        <w:spacing w:line="0" w:lineRule="atLeast"/>
        <w:jc w:val="right"/>
        <w:rPr>
          <w:rFonts w:ascii="Times New Roman" w:hAnsi="Times New Roman" w:cs="Times New Roman"/>
          <w:sz w:val="28"/>
          <w:szCs w:val="28"/>
        </w:rPr>
      </w:pPr>
      <w:r w:rsidRPr="00B017F9">
        <w:rPr>
          <w:rFonts w:ascii="Times New Roman" w:hAnsi="Times New Roman" w:cs="Times New Roman"/>
          <w:sz w:val="28"/>
          <w:szCs w:val="28"/>
        </w:rPr>
        <w:t>от 20.07.2015 N 1414</w:t>
      </w:r>
    </w:p>
    <w:p w:rsidR="00B017F9" w:rsidRPr="00B017F9" w:rsidRDefault="00B017F9" w:rsidP="00B017F9">
      <w:pPr>
        <w:pStyle w:val="ConsPlusNormal"/>
        <w:spacing w:line="0" w:lineRule="atLeast"/>
        <w:jc w:val="right"/>
        <w:rPr>
          <w:rFonts w:ascii="Times New Roman" w:hAnsi="Times New Roman" w:cs="Times New Roman"/>
          <w:sz w:val="28"/>
          <w:szCs w:val="28"/>
        </w:rPr>
      </w:pPr>
    </w:p>
    <w:p w:rsidR="00B017F9" w:rsidRPr="00B017F9" w:rsidRDefault="00B017F9" w:rsidP="00B017F9">
      <w:pPr>
        <w:pStyle w:val="ConsPlusTitle"/>
        <w:spacing w:line="0" w:lineRule="atLeast"/>
        <w:jc w:val="center"/>
        <w:rPr>
          <w:rFonts w:ascii="Times New Roman" w:hAnsi="Times New Roman" w:cs="Times New Roman"/>
          <w:sz w:val="28"/>
          <w:szCs w:val="28"/>
        </w:rPr>
      </w:pPr>
      <w:bookmarkStart w:id="0" w:name="P42"/>
      <w:bookmarkEnd w:id="0"/>
      <w:r w:rsidRPr="00B017F9">
        <w:rPr>
          <w:rFonts w:ascii="Times New Roman" w:hAnsi="Times New Roman" w:cs="Times New Roman"/>
          <w:sz w:val="28"/>
          <w:szCs w:val="28"/>
        </w:rPr>
        <w:t>АДМИНИСТРАТИВНЫЙ РЕГЛАМЕНТ</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B017F9">
        <w:rPr>
          <w:rFonts w:ascii="Times New Roman" w:hAnsi="Times New Roman" w:cs="Times New Roman"/>
          <w:sz w:val="28"/>
          <w:szCs w:val="28"/>
        </w:rPr>
        <w:t>ПРИНЯТИЕ РЕШЕНИЯ</w:t>
      </w:r>
      <w:r>
        <w:rPr>
          <w:rFonts w:ascii="Times New Roman" w:hAnsi="Times New Roman" w:cs="Times New Roman"/>
          <w:sz w:val="28"/>
          <w:szCs w:val="28"/>
        </w:rPr>
        <w:t xml:space="preserve"> </w:t>
      </w:r>
      <w:r w:rsidRPr="00B017F9">
        <w:rPr>
          <w:rFonts w:ascii="Times New Roman" w:hAnsi="Times New Roman" w:cs="Times New Roman"/>
          <w:sz w:val="28"/>
          <w:szCs w:val="28"/>
        </w:rPr>
        <w:t>О ПРИЗНАНИИ (ЛИБО ОБ ОТКАЗЕ В ПРИЗНАНИИ) СЕМЬИ (ГРАЖДАНИНА)</w:t>
      </w:r>
      <w:r>
        <w:rPr>
          <w:rFonts w:ascii="Times New Roman" w:hAnsi="Times New Roman" w:cs="Times New Roman"/>
          <w:sz w:val="28"/>
          <w:szCs w:val="28"/>
        </w:rPr>
        <w:t xml:space="preserve"> </w:t>
      </w:r>
      <w:r w:rsidRPr="00B017F9">
        <w:rPr>
          <w:rFonts w:ascii="Times New Roman" w:hAnsi="Times New Roman" w:cs="Times New Roman"/>
          <w:sz w:val="28"/>
          <w:szCs w:val="28"/>
        </w:rPr>
        <w:t>НУЖДАЮЩЕЙСЯ В УЛУЧШЕНИИ ЖИЛИЩНЫХ УСЛОВИЙ В ЦЕЛЯХ УЧАСТИЯ</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В МЕРОПРИЯТИЯХ </w:t>
      </w:r>
      <w:r>
        <w:rPr>
          <w:rFonts w:ascii="Times New Roman" w:hAnsi="Times New Roman" w:cs="Times New Roman"/>
          <w:sz w:val="28"/>
          <w:szCs w:val="28"/>
        </w:rPr>
        <w:t>«</w:t>
      </w:r>
      <w:r w:rsidRPr="00B017F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 xml:space="preserve">» </w:t>
      </w:r>
      <w:r w:rsidRPr="00B017F9">
        <w:rPr>
          <w:rFonts w:ascii="Times New Roman" w:hAnsi="Times New Roman" w:cs="Times New Roman"/>
          <w:sz w:val="28"/>
          <w:szCs w:val="28"/>
        </w:rPr>
        <w:t xml:space="preserve">И </w:t>
      </w:r>
      <w:r>
        <w:rPr>
          <w:rFonts w:ascii="Times New Roman" w:hAnsi="Times New Roman" w:cs="Times New Roman"/>
          <w:sz w:val="28"/>
          <w:szCs w:val="28"/>
        </w:rPr>
        <w:t>«</w:t>
      </w:r>
      <w:r w:rsidRPr="00B017F9">
        <w:rPr>
          <w:rFonts w:ascii="Times New Roman" w:hAnsi="Times New Roman" w:cs="Times New Roman"/>
          <w:sz w:val="28"/>
          <w:szCs w:val="28"/>
        </w:rPr>
        <w:t>ГОСУДАРСТВЕННАЯ И МУНИЦИПАЛЬНАЯ ПОДДЕРЖКА ГРАЖДАН</w:t>
      </w:r>
      <w:r>
        <w:rPr>
          <w:rFonts w:ascii="Times New Roman" w:hAnsi="Times New Roman" w:cs="Times New Roman"/>
          <w:sz w:val="28"/>
          <w:szCs w:val="28"/>
        </w:rPr>
        <w:t xml:space="preserve"> </w:t>
      </w:r>
      <w:r w:rsidRPr="00B017F9">
        <w:rPr>
          <w:rFonts w:ascii="Times New Roman" w:hAnsi="Times New Roman" w:cs="Times New Roman"/>
          <w:sz w:val="28"/>
          <w:szCs w:val="28"/>
        </w:rPr>
        <w:t>В СФЕРЕ ИПОТЕЧНОГО ЖИЛИЩНОГО КРЕДИТОВАНИЯ</w:t>
      </w:r>
      <w:r>
        <w:rPr>
          <w:rFonts w:ascii="Times New Roman" w:hAnsi="Times New Roman" w:cs="Times New Roman"/>
          <w:sz w:val="28"/>
          <w:szCs w:val="28"/>
        </w:rPr>
        <w:t>»</w:t>
      </w:r>
    </w:p>
    <w:p w:rsidR="00B017F9" w:rsidRPr="00B017F9" w:rsidRDefault="00B017F9" w:rsidP="00B017F9">
      <w:pPr>
        <w:pStyle w:val="ConsPlusNormal"/>
        <w:spacing w:line="0" w:lineRule="atLeast"/>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17F9" w:rsidRPr="00B01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7F9" w:rsidRPr="00B017F9" w:rsidRDefault="00B017F9" w:rsidP="00B017F9">
            <w:pPr>
              <w:pStyle w:val="ConsPlusNormal"/>
              <w:spacing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017F9" w:rsidRPr="00B017F9" w:rsidRDefault="00B017F9" w:rsidP="00B017F9">
            <w:pPr>
              <w:pStyle w:val="ConsPlusNormal"/>
              <w:spacing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Список изменяющих документов</w:t>
            </w:r>
          </w:p>
          <w:p w:rsidR="00B017F9" w:rsidRPr="00B017F9" w:rsidRDefault="00B017F9" w:rsidP="00B017F9">
            <w:pPr>
              <w:pStyle w:val="ConsPlusNormal"/>
              <w:spacing w:line="0" w:lineRule="atLeast"/>
              <w:jc w:val="center"/>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(в ред. Постановлений Администрации г. Иванова от 25.11.2015 </w:t>
            </w:r>
            <w:hyperlink r:id="rId4">
              <w:r w:rsidRPr="00B017F9">
                <w:rPr>
                  <w:rFonts w:ascii="Times New Roman" w:hAnsi="Times New Roman" w:cs="Times New Roman"/>
                  <w:sz w:val="28"/>
                  <w:szCs w:val="28"/>
                </w:rPr>
                <w:t>N 2378</w:t>
              </w:r>
            </w:hyperlink>
            <w:r w:rsidRPr="00B017F9">
              <w:rPr>
                <w:rFonts w:ascii="Times New Roman" w:hAnsi="Times New Roman" w:cs="Times New Roman"/>
                <w:sz w:val="28"/>
                <w:szCs w:val="28"/>
              </w:rPr>
              <w:t>,</w:t>
            </w:r>
            <w:proofErr w:type="gramEnd"/>
          </w:p>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от 24.06.2016 </w:t>
            </w:r>
            <w:hyperlink r:id="rId5">
              <w:r w:rsidRPr="00B017F9">
                <w:rPr>
                  <w:rFonts w:ascii="Times New Roman" w:hAnsi="Times New Roman" w:cs="Times New Roman"/>
                  <w:sz w:val="28"/>
                  <w:szCs w:val="28"/>
                </w:rPr>
                <w:t>N 1196</w:t>
              </w:r>
            </w:hyperlink>
            <w:r w:rsidRPr="00B017F9">
              <w:rPr>
                <w:rFonts w:ascii="Times New Roman" w:hAnsi="Times New Roman" w:cs="Times New Roman"/>
                <w:sz w:val="28"/>
                <w:szCs w:val="28"/>
              </w:rPr>
              <w:t xml:space="preserve">, от 03.08.2016 </w:t>
            </w:r>
            <w:hyperlink r:id="rId6">
              <w:r w:rsidRPr="00B017F9">
                <w:rPr>
                  <w:rFonts w:ascii="Times New Roman" w:hAnsi="Times New Roman" w:cs="Times New Roman"/>
                  <w:sz w:val="28"/>
                  <w:szCs w:val="28"/>
                </w:rPr>
                <w:t>N 1448</w:t>
              </w:r>
            </w:hyperlink>
            <w:r w:rsidRPr="00B017F9">
              <w:rPr>
                <w:rFonts w:ascii="Times New Roman" w:hAnsi="Times New Roman" w:cs="Times New Roman"/>
                <w:sz w:val="28"/>
                <w:szCs w:val="28"/>
              </w:rPr>
              <w:t xml:space="preserve">, от 24.11.2016 </w:t>
            </w:r>
            <w:hyperlink r:id="rId7">
              <w:r w:rsidRPr="00B017F9">
                <w:rPr>
                  <w:rFonts w:ascii="Times New Roman" w:hAnsi="Times New Roman" w:cs="Times New Roman"/>
                  <w:sz w:val="28"/>
                  <w:szCs w:val="28"/>
                </w:rPr>
                <w:t>N 2159</w:t>
              </w:r>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от 20.03.2017 </w:t>
            </w:r>
            <w:hyperlink r:id="rId8">
              <w:r w:rsidRPr="00B017F9">
                <w:rPr>
                  <w:rFonts w:ascii="Times New Roman" w:hAnsi="Times New Roman" w:cs="Times New Roman"/>
                  <w:sz w:val="28"/>
                  <w:szCs w:val="28"/>
                </w:rPr>
                <w:t>N 361</w:t>
              </w:r>
            </w:hyperlink>
            <w:r w:rsidRPr="00B017F9">
              <w:rPr>
                <w:rFonts w:ascii="Times New Roman" w:hAnsi="Times New Roman" w:cs="Times New Roman"/>
                <w:sz w:val="28"/>
                <w:szCs w:val="28"/>
              </w:rPr>
              <w:t xml:space="preserve">, от 28.03.2018 </w:t>
            </w:r>
            <w:hyperlink r:id="rId9">
              <w:r w:rsidRPr="00B017F9">
                <w:rPr>
                  <w:rFonts w:ascii="Times New Roman" w:hAnsi="Times New Roman" w:cs="Times New Roman"/>
                  <w:sz w:val="28"/>
                  <w:szCs w:val="28"/>
                </w:rPr>
                <w:t>N 361</w:t>
              </w:r>
            </w:hyperlink>
            <w:r w:rsidRPr="00B017F9">
              <w:rPr>
                <w:rFonts w:ascii="Times New Roman" w:hAnsi="Times New Roman" w:cs="Times New Roman"/>
                <w:sz w:val="28"/>
                <w:szCs w:val="28"/>
              </w:rPr>
              <w:t xml:space="preserve">, от 15.05.2018 </w:t>
            </w:r>
            <w:hyperlink r:id="rId10">
              <w:r w:rsidRPr="00B017F9">
                <w:rPr>
                  <w:rFonts w:ascii="Times New Roman" w:hAnsi="Times New Roman" w:cs="Times New Roman"/>
                  <w:sz w:val="28"/>
                  <w:szCs w:val="28"/>
                </w:rPr>
                <w:t>N 582</w:t>
              </w:r>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от 23.10.2018 </w:t>
            </w:r>
            <w:hyperlink r:id="rId11">
              <w:r w:rsidRPr="00B017F9">
                <w:rPr>
                  <w:rFonts w:ascii="Times New Roman" w:hAnsi="Times New Roman" w:cs="Times New Roman"/>
                  <w:sz w:val="28"/>
                  <w:szCs w:val="28"/>
                </w:rPr>
                <w:t>N 1341</w:t>
              </w:r>
            </w:hyperlink>
            <w:r w:rsidRPr="00B017F9">
              <w:rPr>
                <w:rFonts w:ascii="Times New Roman" w:hAnsi="Times New Roman" w:cs="Times New Roman"/>
                <w:sz w:val="28"/>
                <w:szCs w:val="28"/>
              </w:rPr>
              <w:t xml:space="preserve">, от 07.08.2019 </w:t>
            </w:r>
            <w:hyperlink r:id="rId12">
              <w:r w:rsidRPr="00B017F9">
                <w:rPr>
                  <w:rFonts w:ascii="Times New Roman" w:hAnsi="Times New Roman" w:cs="Times New Roman"/>
                  <w:sz w:val="28"/>
                  <w:szCs w:val="28"/>
                </w:rPr>
                <w:t>N 1152</w:t>
              </w:r>
            </w:hyperlink>
            <w:r w:rsidRPr="00B017F9">
              <w:rPr>
                <w:rFonts w:ascii="Times New Roman" w:hAnsi="Times New Roman" w:cs="Times New Roman"/>
                <w:sz w:val="28"/>
                <w:szCs w:val="28"/>
              </w:rPr>
              <w:t xml:space="preserve">, от 27.05.2022 </w:t>
            </w:r>
            <w:hyperlink r:id="rId13">
              <w:r w:rsidRPr="00B017F9">
                <w:rPr>
                  <w:rFonts w:ascii="Times New Roman" w:hAnsi="Times New Roman" w:cs="Times New Roman"/>
                  <w:sz w:val="28"/>
                  <w:szCs w:val="28"/>
                </w:rPr>
                <w:t>N 653</w:t>
              </w:r>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 xml:space="preserve">от 20.03.2023 </w:t>
            </w:r>
            <w:hyperlink r:id="rId14">
              <w:r w:rsidRPr="00B017F9">
                <w:rPr>
                  <w:rFonts w:ascii="Times New Roman" w:hAnsi="Times New Roman" w:cs="Times New Roman"/>
                  <w:sz w:val="28"/>
                  <w:szCs w:val="28"/>
                </w:rPr>
                <w:t>N 525</w:t>
              </w:r>
            </w:hyperlink>
            <w:r w:rsidRPr="00B017F9">
              <w:rPr>
                <w:rFonts w:ascii="Times New Roman" w:hAnsi="Times New Roman" w:cs="Times New Roman"/>
                <w:sz w:val="28"/>
                <w:szCs w:val="28"/>
              </w:rPr>
              <w:t xml:space="preserve">, от 13.09.2023 </w:t>
            </w:r>
            <w:hyperlink r:id="rId15">
              <w:r w:rsidRPr="00B017F9">
                <w:rPr>
                  <w:rFonts w:ascii="Times New Roman" w:hAnsi="Times New Roman" w:cs="Times New Roman"/>
                  <w:sz w:val="28"/>
                  <w:szCs w:val="28"/>
                </w:rPr>
                <w:t>N 1809</w:t>
              </w:r>
            </w:hyperlink>
            <w:r w:rsidRPr="00B017F9">
              <w:rPr>
                <w:rFonts w:ascii="Times New Roman" w:hAnsi="Times New Roman" w:cs="Times New Roman"/>
                <w:sz w:val="28"/>
                <w:szCs w:val="28"/>
              </w:rPr>
              <w:t xml:space="preserve">, от 25.12.2024 </w:t>
            </w:r>
            <w:hyperlink r:id="rId16">
              <w:r w:rsidRPr="00B017F9">
                <w:rPr>
                  <w:rFonts w:ascii="Times New Roman" w:hAnsi="Times New Roman" w:cs="Times New Roman"/>
                  <w:sz w:val="28"/>
                  <w:szCs w:val="28"/>
                </w:rPr>
                <w:t>N 2712</w:t>
              </w:r>
            </w:hyperlink>
            <w:r w:rsidRPr="00B017F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7F9" w:rsidRPr="00B017F9" w:rsidRDefault="00B017F9" w:rsidP="00B017F9">
            <w:pPr>
              <w:pStyle w:val="ConsPlusNormal"/>
              <w:spacing w:line="0" w:lineRule="atLeast"/>
              <w:rPr>
                <w:rFonts w:ascii="Times New Roman" w:hAnsi="Times New Roman" w:cs="Times New Roman"/>
                <w:sz w:val="28"/>
                <w:szCs w:val="28"/>
              </w:rPr>
            </w:pPr>
          </w:p>
        </w:tc>
      </w:tr>
    </w:tbl>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Title"/>
        <w:spacing w:line="0" w:lineRule="atLeast"/>
        <w:jc w:val="center"/>
        <w:outlineLvl w:val="1"/>
        <w:rPr>
          <w:rFonts w:ascii="Times New Roman" w:hAnsi="Times New Roman" w:cs="Times New Roman"/>
          <w:sz w:val="28"/>
          <w:szCs w:val="28"/>
        </w:rPr>
      </w:pPr>
      <w:r w:rsidRPr="00B017F9">
        <w:rPr>
          <w:rFonts w:ascii="Times New Roman" w:hAnsi="Times New Roman" w:cs="Times New Roman"/>
          <w:sz w:val="28"/>
          <w:szCs w:val="28"/>
        </w:rPr>
        <w:t>1. Общие положения</w:t>
      </w:r>
    </w:p>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1.1. </w:t>
      </w:r>
      <w:proofErr w:type="gramStart"/>
      <w:r w:rsidRPr="00B017F9">
        <w:rPr>
          <w:rFonts w:ascii="Times New Roman" w:hAnsi="Times New Roman" w:cs="Times New Roman"/>
          <w:sz w:val="28"/>
          <w:szCs w:val="28"/>
        </w:rPr>
        <w:t xml:space="preserve">Административный регламент (далее - Регламент) предоставления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(далее - Муниципальная услуга) разработан в соответствии с Федеральным </w:t>
      </w:r>
      <w:hyperlink r:id="rId17">
        <w:r w:rsidRPr="00B017F9">
          <w:rPr>
            <w:rFonts w:ascii="Times New Roman" w:hAnsi="Times New Roman" w:cs="Times New Roman"/>
            <w:sz w:val="28"/>
            <w:szCs w:val="28"/>
          </w:rPr>
          <w:t>законом</w:t>
        </w:r>
      </w:hyperlink>
      <w:r w:rsidRPr="00B017F9">
        <w:rPr>
          <w:rFonts w:ascii="Times New Roman" w:hAnsi="Times New Roman" w:cs="Times New Roman"/>
          <w:sz w:val="28"/>
          <w:szCs w:val="28"/>
        </w:rPr>
        <w:t xml:space="preserve"> Российской Федерации от 27.07.2010 N 210-ФЗ "Об организации</w:t>
      </w:r>
      <w:proofErr w:type="gramEnd"/>
      <w:r w:rsidRPr="00B017F9">
        <w:rPr>
          <w:rFonts w:ascii="Times New Roman" w:hAnsi="Times New Roman" w:cs="Times New Roman"/>
          <w:sz w:val="28"/>
          <w:szCs w:val="28"/>
        </w:rPr>
        <w:t xml:space="preserve"> предоставления государственных и муниципальных услуг".</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управлении жилищно-коммунального хозяйства и жилищной политики Администрации города Иванова.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1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25.12.2024 N 2712)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1.3. </w:t>
      </w:r>
      <w:proofErr w:type="gramStart"/>
      <w:r w:rsidRPr="00B017F9">
        <w:rPr>
          <w:rFonts w:ascii="Times New Roman" w:hAnsi="Times New Roman" w:cs="Times New Roman"/>
          <w:sz w:val="28"/>
          <w:szCs w:val="28"/>
        </w:rPr>
        <w:t xml:space="preserve">Регламент устанавливает требования к предоставлению Муниципальной услуги по приему заявлений о признании семьи (гражданина) нуждающейся в улучшении жилищных условий и уведомлению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w:t>
      </w:r>
      <w:r w:rsidRPr="00B017F9">
        <w:rPr>
          <w:rFonts w:ascii="Times New Roman" w:hAnsi="Times New Roman" w:cs="Times New Roman"/>
          <w:sz w:val="28"/>
          <w:szCs w:val="28"/>
        </w:rPr>
        <w:lastRenderedPageBreak/>
        <w:t>поддержка граждан в сфере ипотечного жилищного кредитования"</w:t>
      </w:r>
      <w:hyperlink r:id="rId19">
        <w:r w:rsidRPr="00B017F9">
          <w:rPr>
            <w:rFonts w:ascii="Times New Roman" w:hAnsi="Times New Roman" w:cs="Times New Roman"/>
            <w:sz w:val="28"/>
            <w:szCs w:val="28"/>
          </w:rPr>
          <w:t>подпрограммы</w:t>
        </w:r>
      </w:hyperlink>
      <w:r w:rsidRPr="00B017F9">
        <w:rPr>
          <w:rFonts w:ascii="Times New Roman" w:hAnsi="Times New Roman" w:cs="Times New Roman"/>
          <w:sz w:val="28"/>
          <w:szCs w:val="28"/>
        </w:rPr>
        <w:t>"Жилище" муниципальной программы "Обеспечение</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 xml:space="preserve">качественным жильем и услугами жилищно-коммунального хозяйства населения города" и мероприятиях "Обеспечение жильем молодых семей" регионального проекта "Оказание государственной поддержке гражданам в обеспечении жильем и оплате жилищно-коммунальных услуг" и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государственной </w:t>
      </w:r>
      <w:hyperlink r:id="rId20">
        <w:r w:rsidRPr="00B017F9">
          <w:rPr>
            <w:rFonts w:ascii="Times New Roman" w:hAnsi="Times New Roman" w:cs="Times New Roman"/>
            <w:sz w:val="28"/>
            <w:szCs w:val="28"/>
          </w:rPr>
          <w:t>программы</w:t>
        </w:r>
      </w:hyperlink>
      <w:r w:rsidRPr="00B017F9">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w:t>
      </w:r>
      <w:proofErr w:type="gramEnd"/>
      <w:r w:rsidRPr="00B017F9">
        <w:rPr>
          <w:rFonts w:ascii="Times New Roman" w:hAnsi="Times New Roman" w:cs="Times New Roman"/>
          <w:sz w:val="28"/>
          <w:szCs w:val="28"/>
        </w:rPr>
        <w:t xml:space="preserve"> области", определяет сроки и последовательность действий (административные процедуры) при рассмотрении обращений граждан.</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1.3 в ред. </w:t>
      </w:r>
      <w:hyperlink r:id="rId2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20.03.2023 N 525)</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1.4. Получателями муниципальной услуги (далее - Заявители) являются граждане Российской Федерации, постоянно проживающие на территории города Иванова и имеющие регистрацию по месту жительства на территории города Иванова.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1.4 в ред. </w:t>
      </w:r>
      <w:hyperlink r:id="rId2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25.12.2024 N 2712)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1.5. </w:t>
      </w:r>
      <w:proofErr w:type="gramStart"/>
      <w:r w:rsidRPr="00B017F9">
        <w:rPr>
          <w:rFonts w:ascii="Times New Roman" w:hAnsi="Times New Roman" w:cs="Times New Roman"/>
          <w:sz w:val="28"/>
          <w:szCs w:val="28"/>
        </w:rPr>
        <w:t xml:space="preserve">Заявление о признании семьи нуждающейся в улучшении жилищных условий на основании </w:t>
      </w:r>
      <w:hyperlink r:id="rId23">
        <w:r w:rsidRPr="00B017F9">
          <w:rPr>
            <w:rFonts w:ascii="Times New Roman" w:hAnsi="Times New Roman" w:cs="Times New Roman"/>
            <w:sz w:val="28"/>
            <w:szCs w:val="28"/>
          </w:rPr>
          <w:t>статьи 51</w:t>
        </w:r>
      </w:hyperlink>
      <w:r w:rsidRPr="00B017F9">
        <w:rPr>
          <w:rFonts w:ascii="Times New Roman" w:hAnsi="Times New Roman" w:cs="Times New Roman"/>
          <w:sz w:val="28"/>
          <w:szCs w:val="28"/>
        </w:rPr>
        <w:t xml:space="preserve"> Жилищного кодекса Российской Федерации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w:t>
      </w:r>
      <w:proofErr w:type="gramEnd"/>
      <w:r w:rsidRPr="00B017F9">
        <w:rPr>
          <w:rFonts w:ascii="Times New Roman" w:hAnsi="Times New Roman" w:cs="Times New Roman"/>
          <w:sz w:val="28"/>
          <w:szCs w:val="28"/>
        </w:rPr>
        <w:t>" (далее по тексту - МКУ МФЦ).</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1.5 </w:t>
      </w:r>
      <w:proofErr w:type="gramStart"/>
      <w:r w:rsidRPr="00B017F9">
        <w:rPr>
          <w:rFonts w:ascii="Times New Roman" w:hAnsi="Times New Roman" w:cs="Times New Roman"/>
          <w:sz w:val="28"/>
          <w:szCs w:val="28"/>
        </w:rPr>
        <w:t>введен</w:t>
      </w:r>
      <w:proofErr w:type="gramEnd"/>
      <w:r w:rsidRPr="00B017F9">
        <w:rPr>
          <w:rFonts w:ascii="Times New Roman" w:hAnsi="Times New Roman" w:cs="Times New Roman"/>
          <w:sz w:val="28"/>
          <w:szCs w:val="28"/>
        </w:rPr>
        <w:t xml:space="preserve"> </w:t>
      </w:r>
      <w:hyperlink r:id="rId24">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
    <w:p w:rsidR="00B017F9" w:rsidRPr="00B017F9" w:rsidRDefault="00B017F9" w:rsidP="00B017F9">
      <w:pPr>
        <w:pStyle w:val="ConsPlusTitle"/>
        <w:spacing w:line="0" w:lineRule="atLeast"/>
        <w:jc w:val="center"/>
        <w:outlineLvl w:val="1"/>
        <w:rPr>
          <w:rFonts w:ascii="Times New Roman" w:hAnsi="Times New Roman" w:cs="Times New Roman"/>
          <w:sz w:val="28"/>
          <w:szCs w:val="28"/>
        </w:rPr>
      </w:pPr>
      <w:r w:rsidRPr="00B017F9">
        <w:rPr>
          <w:rFonts w:ascii="Times New Roman" w:hAnsi="Times New Roman" w:cs="Times New Roman"/>
          <w:sz w:val="28"/>
          <w:szCs w:val="28"/>
        </w:rPr>
        <w:t>2. Стандарт предоставления Муниципальной услуги</w:t>
      </w:r>
    </w:p>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 Наименование Муниципальной услуги: "Принятие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2.2. Наименование органа, предоставляющего Муниципальную услугу:</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Управление жилищно-коммунального хозяйства и жилищной политики Администрации города Иванова (далее по тексту - Уполномоченный орган).</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2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25.12.2024 N 2712)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Место нахождения и почтовый адрес Уполномоченного органа: 153000, г. Иваново, пл. Революции, д. 6, контактные телефоны: 8 (4932) 32-40-61, 32-50-07, 32-52-90, адрес электронной почты: </w:t>
      </w:r>
      <w:proofErr w:type="spellStart"/>
      <w:r w:rsidRPr="00B017F9">
        <w:rPr>
          <w:rFonts w:ascii="Times New Roman" w:hAnsi="Times New Roman" w:cs="Times New Roman"/>
          <w:sz w:val="28"/>
          <w:szCs w:val="28"/>
        </w:rPr>
        <w:t>ipoteka@ivgoradm.ru</w:t>
      </w:r>
      <w:proofErr w:type="spellEnd"/>
      <w:r w:rsidRPr="00B017F9">
        <w:rPr>
          <w:rFonts w:ascii="Times New Roman" w:hAnsi="Times New Roman" w:cs="Times New Roman"/>
          <w:sz w:val="28"/>
          <w:szCs w:val="28"/>
        </w:rPr>
        <w:t>.</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Участником предоставления Муниципальной услуги является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lastRenderedPageBreak/>
        <w:t>Места нахождения и почтовые адреса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отдел приема и выдачи документов "Центральный": 153012, г. Иваново, ул. </w:t>
      </w:r>
      <w:proofErr w:type="gramStart"/>
      <w:r w:rsidRPr="00B017F9">
        <w:rPr>
          <w:rFonts w:ascii="Times New Roman" w:hAnsi="Times New Roman" w:cs="Times New Roman"/>
          <w:sz w:val="28"/>
          <w:szCs w:val="28"/>
        </w:rPr>
        <w:t>Советская</w:t>
      </w:r>
      <w:proofErr w:type="gramEnd"/>
      <w:r w:rsidRPr="00B017F9">
        <w:rPr>
          <w:rFonts w:ascii="Times New Roman" w:hAnsi="Times New Roman" w:cs="Times New Roman"/>
          <w:sz w:val="28"/>
          <w:szCs w:val="28"/>
        </w:rPr>
        <w:t>, д. 25;</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отдел приема и выдачи документов "Октябрьский": 153002, г. Иваново, пр. Ленина, д. 108;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 отдел приема и выдачи документов "Ленинский": 153013, г. Иваново, ул. </w:t>
      </w:r>
      <w:proofErr w:type="spellStart"/>
      <w:r w:rsidRPr="00B017F9">
        <w:rPr>
          <w:rFonts w:ascii="Times New Roman" w:hAnsi="Times New Roman" w:cs="Times New Roman"/>
          <w:sz w:val="28"/>
          <w:szCs w:val="28"/>
        </w:rPr>
        <w:t>Куконковых</w:t>
      </w:r>
      <w:proofErr w:type="spellEnd"/>
      <w:r w:rsidRPr="00B017F9">
        <w:rPr>
          <w:rFonts w:ascii="Times New Roman" w:hAnsi="Times New Roman" w:cs="Times New Roman"/>
          <w:sz w:val="28"/>
          <w:szCs w:val="28"/>
        </w:rPr>
        <w:t>, д. 144А;</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отдел приема и выдачи документов "</w:t>
      </w:r>
      <w:proofErr w:type="spellStart"/>
      <w:r w:rsidRPr="00B017F9">
        <w:rPr>
          <w:rFonts w:ascii="Times New Roman" w:hAnsi="Times New Roman" w:cs="Times New Roman"/>
          <w:sz w:val="28"/>
          <w:szCs w:val="28"/>
        </w:rPr>
        <w:t>Фрунзенский</w:t>
      </w:r>
      <w:proofErr w:type="spellEnd"/>
      <w:r w:rsidRPr="00B017F9">
        <w:rPr>
          <w:rFonts w:ascii="Times New Roman" w:hAnsi="Times New Roman" w:cs="Times New Roman"/>
          <w:sz w:val="28"/>
          <w:szCs w:val="28"/>
        </w:rPr>
        <w:t>": 153003, г. Иваново, ул. Красных Зорь, д. 10;</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26">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28.03.2018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телефон: 8 (4932) 57-56-54, адрес электронной почты: </w:t>
      </w:r>
      <w:proofErr w:type="spellStart"/>
      <w:r w:rsidRPr="00B017F9">
        <w:rPr>
          <w:rFonts w:ascii="Times New Roman" w:hAnsi="Times New Roman" w:cs="Times New Roman"/>
          <w:sz w:val="28"/>
          <w:szCs w:val="28"/>
        </w:rPr>
        <w:t>ivmfc@ivgoradm.ru</w:t>
      </w:r>
      <w:proofErr w:type="spellEnd"/>
      <w:r w:rsidRPr="00B017F9">
        <w:rPr>
          <w:rFonts w:ascii="Times New Roman" w:hAnsi="Times New Roman" w:cs="Times New Roman"/>
          <w:sz w:val="28"/>
          <w:szCs w:val="28"/>
        </w:rPr>
        <w:t xml:space="preserve">, адрес сайта в сети Интернет: </w:t>
      </w:r>
      <w:hyperlink r:id="rId27">
        <w:proofErr w:type="spellStart"/>
        <w:r w:rsidRPr="00B017F9">
          <w:rPr>
            <w:rFonts w:ascii="Times New Roman" w:hAnsi="Times New Roman" w:cs="Times New Roman"/>
            <w:sz w:val="28"/>
            <w:szCs w:val="28"/>
          </w:rPr>
          <w:t>mfcivanovo.ru</w:t>
        </w:r>
        <w:proofErr w:type="spellEnd"/>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2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13.09.2023 N 1809)</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2.2 в ред. </w:t>
      </w:r>
      <w:hyperlink r:id="rId2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2.3. Конечным результатом предоставления Муниципальной услуги является уведомление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а</w:t>
      </w:r>
      <w:proofErr w:type="gramEnd"/>
      <w:r w:rsidRPr="00B017F9">
        <w:rPr>
          <w:rFonts w:ascii="Times New Roman" w:hAnsi="Times New Roman" w:cs="Times New Roman"/>
          <w:sz w:val="28"/>
          <w:szCs w:val="28"/>
        </w:rPr>
        <w:t xml:space="preserve">бзац введен </w:t>
      </w:r>
      <w:hyperlink r:id="rId30">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2.4. Срок предоставления Муниципальной услуги не должен превышать 30 рабочих дней.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Решение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w:t>
      </w:r>
      <w:proofErr w:type="gramEnd"/>
      <w:r w:rsidRPr="00B017F9">
        <w:rPr>
          <w:rFonts w:ascii="Times New Roman" w:hAnsi="Times New Roman" w:cs="Times New Roman"/>
          <w:sz w:val="28"/>
          <w:szCs w:val="28"/>
        </w:rPr>
        <w:t xml:space="preserve">, обязанность по предоставлению </w:t>
      </w:r>
      <w:proofErr w:type="gramStart"/>
      <w:r w:rsidRPr="00B017F9">
        <w:rPr>
          <w:rFonts w:ascii="Times New Roman" w:hAnsi="Times New Roman" w:cs="Times New Roman"/>
          <w:sz w:val="28"/>
          <w:szCs w:val="28"/>
        </w:rPr>
        <w:t>которых</w:t>
      </w:r>
      <w:proofErr w:type="gramEnd"/>
      <w:r w:rsidRPr="00B017F9">
        <w:rPr>
          <w:rFonts w:ascii="Times New Roman" w:hAnsi="Times New Roman" w:cs="Times New Roman"/>
          <w:sz w:val="28"/>
          <w:szCs w:val="28"/>
        </w:rPr>
        <w:t xml:space="preserve"> возложена на Заявителя.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3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24.11.2016 N 2159)</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В случае представления Заявителем документов через МКУ МФЦ срок принятия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исчисляется со дня передачи МКУ МФЦ соответствующего заявления и документов, обязанность по предоставлению </w:t>
      </w:r>
      <w:r w:rsidRPr="00B017F9">
        <w:rPr>
          <w:rFonts w:ascii="Times New Roman" w:hAnsi="Times New Roman" w:cs="Times New Roman"/>
          <w:sz w:val="28"/>
          <w:szCs w:val="28"/>
        </w:rPr>
        <w:lastRenderedPageBreak/>
        <w:t>которых возложена</w:t>
      </w:r>
      <w:proofErr w:type="gramEnd"/>
      <w:r w:rsidRPr="00B017F9">
        <w:rPr>
          <w:rFonts w:ascii="Times New Roman" w:hAnsi="Times New Roman" w:cs="Times New Roman"/>
          <w:sz w:val="28"/>
          <w:szCs w:val="28"/>
        </w:rPr>
        <w:t xml:space="preserve"> на Заявителя, в Уполномоченный орган.</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3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24.11.2016 N 2159)</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2.4 в ред. </w:t>
      </w:r>
      <w:hyperlink r:id="rId33">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2.5. Правовые основания для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Жилищный </w:t>
      </w:r>
      <w:hyperlink r:id="rId34">
        <w:r w:rsidRPr="00B017F9">
          <w:rPr>
            <w:rFonts w:ascii="Times New Roman" w:hAnsi="Times New Roman" w:cs="Times New Roman"/>
            <w:sz w:val="28"/>
            <w:szCs w:val="28"/>
          </w:rPr>
          <w:t>кодекс</w:t>
        </w:r>
      </w:hyperlink>
      <w:r w:rsidRPr="00B017F9">
        <w:rPr>
          <w:rFonts w:ascii="Times New Roman" w:hAnsi="Times New Roman" w:cs="Times New Roman"/>
          <w:sz w:val="28"/>
          <w:szCs w:val="28"/>
        </w:rPr>
        <w:t xml:space="preserve"> Российской Федерации;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Федеральный </w:t>
      </w:r>
      <w:hyperlink r:id="rId35">
        <w:r w:rsidRPr="00B017F9">
          <w:rPr>
            <w:rFonts w:ascii="Times New Roman" w:hAnsi="Times New Roman" w:cs="Times New Roman"/>
            <w:sz w:val="28"/>
            <w:szCs w:val="28"/>
          </w:rPr>
          <w:t>закон</w:t>
        </w:r>
      </w:hyperlink>
      <w:r w:rsidRPr="00B017F9">
        <w:rPr>
          <w:rFonts w:ascii="Times New Roman" w:hAnsi="Times New Roman" w:cs="Times New Roman"/>
          <w:sz w:val="28"/>
          <w:szCs w:val="28"/>
        </w:rPr>
        <w:t xml:space="preserve"> Российской Федерации от 06.10.2003 N 131-ФЗ "Об общих принципах организации местного самоуправления в Российской Федерации";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Федеральный </w:t>
      </w:r>
      <w:hyperlink r:id="rId36">
        <w:r w:rsidRPr="00B017F9">
          <w:rPr>
            <w:rFonts w:ascii="Times New Roman" w:hAnsi="Times New Roman" w:cs="Times New Roman"/>
            <w:sz w:val="28"/>
            <w:szCs w:val="28"/>
          </w:rPr>
          <w:t>закон</w:t>
        </w:r>
      </w:hyperlink>
      <w:r w:rsidRPr="00B017F9">
        <w:rPr>
          <w:rFonts w:ascii="Times New Roman" w:hAnsi="Times New Roman" w:cs="Times New Roman"/>
          <w:sz w:val="28"/>
          <w:szCs w:val="28"/>
        </w:rPr>
        <w:t xml:space="preserve"> Российской Федерации от 27.07.2006 N 152-ФЗ "О персональных данных";</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Федеральный </w:t>
      </w:r>
      <w:hyperlink r:id="rId37">
        <w:r w:rsidRPr="00B017F9">
          <w:rPr>
            <w:rFonts w:ascii="Times New Roman" w:hAnsi="Times New Roman" w:cs="Times New Roman"/>
            <w:sz w:val="28"/>
            <w:szCs w:val="28"/>
          </w:rPr>
          <w:t>закон</w:t>
        </w:r>
      </w:hyperlink>
      <w:r w:rsidRPr="00B017F9">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Федеральный </w:t>
      </w:r>
      <w:hyperlink r:id="rId38">
        <w:r w:rsidRPr="00B017F9">
          <w:rPr>
            <w:rFonts w:ascii="Times New Roman" w:hAnsi="Times New Roman" w:cs="Times New Roman"/>
            <w:sz w:val="28"/>
            <w:szCs w:val="28"/>
          </w:rPr>
          <w:t>закон</w:t>
        </w:r>
      </w:hyperlink>
      <w:r w:rsidRPr="00B017F9">
        <w:rPr>
          <w:rFonts w:ascii="Times New Roman" w:hAnsi="Times New Roman" w:cs="Times New Roman"/>
          <w:sz w:val="28"/>
          <w:szCs w:val="28"/>
        </w:rPr>
        <w:t xml:space="preserve"> Российской Федерации от 06.04.2011 N 63-ФЗ "Об электронной подписи";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39">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0">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1">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2">
        <w:r w:rsidRPr="00B017F9">
          <w:rPr>
            <w:rFonts w:ascii="Times New Roman" w:hAnsi="Times New Roman" w:cs="Times New Roman"/>
            <w:sz w:val="28"/>
            <w:szCs w:val="28"/>
          </w:rPr>
          <w:t>Закон</w:t>
        </w:r>
      </w:hyperlink>
      <w:r w:rsidRPr="00B017F9">
        <w:rPr>
          <w:rFonts w:ascii="Times New Roman" w:hAnsi="Times New Roman" w:cs="Times New Roman"/>
          <w:sz w:val="28"/>
          <w:szCs w:val="28"/>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3">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4">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(ред. </w:t>
      </w:r>
      <w:hyperlink r:id="rId4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20.03.2023 N 525)</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6">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7">
        <w:proofErr w:type="gramStart"/>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города Иванова от 12.02.2014 N 282 "Об утверждении Порядка предоставления субсидий гражданам на оплату первоначального взноса при получении ипотечного жилищного кредита или </w:t>
      </w:r>
      <w:r w:rsidRPr="00B017F9">
        <w:rPr>
          <w:rFonts w:ascii="Times New Roman" w:hAnsi="Times New Roman" w:cs="Times New Roman"/>
          <w:sz w:val="28"/>
          <w:szCs w:val="28"/>
        </w:rPr>
        <w:lastRenderedPageBreak/>
        <w:t>на погашение основной суммы долга и уплату процентов по ипотечному жилищному кредиту (в том числе рефинансированному) и Порядка предоставления гражданам дополнительной субсидии на погашение основной суммы долга и уплату процентов по ипотечному жилищному кредиту (в том</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числе</w:t>
      </w:r>
      <w:proofErr w:type="gramEnd"/>
      <w:r w:rsidRPr="00B017F9">
        <w:rPr>
          <w:rFonts w:ascii="Times New Roman" w:hAnsi="Times New Roman" w:cs="Times New Roman"/>
          <w:sz w:val="28"/>
          <w:szCs w:val="28"/>
        </w:rPr>
        <w:t xml:space="preserve">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hyperlink r:id="rId48">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настоящий Регламент.</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2.5 в ред. </w:t>
      </w:r>
      <w:hyperlink r:id="rId4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28.03.2018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1" w:name="P113"/>
      <w:bookmarkEnd w:id="1"/>
      <w:r w:rsidRPr="00B017F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2" w:name="P114"/>
      <w:bookmarkEnd w:id="2"/>
      <w:r w:rsidRPr="00B017F9">
        <w:rPr>
          <w:rFonts w:ascii="Times New Roman" w:hAnsi="Times New Roman" w:cs="Times New Roman"/>
          <w:sz w:val="28"/>
          <w:szCs w:val="28"/>
        </w:rPr>
        <w:t>2.6.1. Заявителем самостоятельно предоставляются в Уполномоченный орган или МКУ МФЦ следующие документы (их копии или содержащиеся в них сведения с подлинниками для сверки):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а) </w:t>
      </w:r>
      <w:hyperlink w:anchor="P385">
        <w:r w:rsidRPr="00B017F9">
          <w:rPr>
            <w:rFonts w:ascii="Times New Roman" w:hAnsi="Times New Roman" w:cs="Times New Roman"/>
            <w:sz w:val="28"/>
            <w:szCs w:val="28"/>
          </w:rPr>
          <w:t>заявление</w:t>
        </w:r>
      </w:hyperlink>
      <w:r w:rsidRPr="00B017F9">
        <w:rPr>
          <w:rFonts w:ascii="Times New Roman" w:hAnsi="Times New Roman" w:cs="Times New Roman"/>
          <w:sz w:val="28"/>
          <w:szCs w:val="28"/>
        </w:rPr>
        <w:t xml:space="preserve"> по форме согласно приложению N 1 к настоящему Регламенту в 2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б) документы, удостоверяющие личность каждого члена семьи (паспорт или иной документ, его заменяющий, свидетельства о рождении детей);</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документы, подтверждающие состав семьи (свидетельство о заключении брака (на неполную семью и одиноко проживающих граждан не распространяется), свидетельство о расторжении брака, решение об усыновлении (удочерении), судебное решение о признании членом семьи, вступившее в законную силу);</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г) исключен. - </w:t>
      </w:r>
      <w:hyperlink r:id="rId50">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spellStart"/>
      <w:r w:rsidRPr="00B017F9">
        <w:rPr>
          <w:rFonts w:ascii="Times New Roman" w:hAnsi="Times New Roman" w:cs="Times New Roman"/>
          <w:sz w:val="28"/>
          <w:szCs w:val="28"/>
        </w:rPr>
        <w:t>д</w:t>
      </w:r>
      <w:proofErr w:type="spellEnd"/>
      <w:r w:rsidRPr="00B017F9">
        <w:rPr>
          <w:rFonts w:ascii="Times New Roman" w:hAnsi="Times New Roman" w:cs="Times New Roman"/>
          <w:sz w:val="28"/>
          <w:szCs w:val="28"/>
        </w:rPr>
        <w:t>) 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w:t>
      </w:r>
      <w:proofErr w:type="spellStart"/>
      <w:r w:rsidRPr="00B017F9">
        <w:rPr>
          <w:rFonts w:ascii="Times New Roman" w:hAnsi="Times New Roman" w:cs="Times New Roman"/>
          <w:sz w:val="28"/>
          <w:szCs w:val="28"/>
        </w:rPr>
        <w:t>д</w:t>
      </w:r>
      <w:proofErr w:type="spellEnd"/>
      <w:r w:rsidRPr="00B017F9">
        <w:rPr>
          <w:rFonts w:ascii="Times New Roman" w:hAnsi="Times New Roman" w:cs="Times New Roman"/>
          <w:sz w:val="28"/>
          <w:szCs w:val="28"/>
        </w:rPr>
        <w:t xml:space="preserve">" в ред. </w:t>
      </w:r>
      <w:hyperlink r:id="rId5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е) документы, подтверждающие право пользования жилым помещением, занимаемым Заявителем и членами его семьи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ордер, договор найма, договор поднайма, договор безвозмездного пользования, решение о </w:t>
      </w:r>
      <w:r w:rsidRPr="00B017F9">
        <w:rPr>
          <w:rFonts w:ascii="Times New Roman" w:hAnsi="Times New Roman" w:cs="Times New Roman"/>
          <w:sz w:val="28"/>
          <w:szCs w:val="28"/>
        </w:rPr>
        <w:lastRenderedPageBreak/>
        <w:t>предоставлении жилого помещения, судебное постановление: решение суда, определение суда, постановление президиума суда</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надзорной инспекции, вступившие в законную силу);</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5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ж) технический паспорт жилого помещения (при наличии);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spellStart"/>
      <w:proofErr w:type="gramStart"/>
      <w:r w:rsidRPr="00B017F9">
        <w:rPr>
          <w:rFonts w:ascii="Times New Roman" w:hAnsi="Times New Roman" w:cs="Times New Roman"/>
          <w:sz w:val="28"/>
          <w:szCs w:val="28"/>
        </w:rPr>
        <w:t>з</w:t>
      </w:r>
      <w:proofErr w:type="spellEnd"/>
      <w:r w:rsidRPr="00B017F9">
        <w:rPr>
          <w:rFonts w:ascii="Times New Roman" w:hAnsi="Times New Roman" w:cs="Times New Roman"/>
          <w:sz w:val="28"/>
          <w:szCs w:val="28"/>
        </w:rPr>
        <w:t xml:space="preserve">) документы, подтверждающие наличие предусмотренных </w:t>
      </w:r>
      <w:hyperlink r:id="rId53">
        <w:r w:rsidRPr="00B017F9">
          <w:rPr>
            <w:rFonts w:ascii="Times New Roman" w:hAnsi="Times New Roman" w:cs="Times New Roman"/>
            <w:sz w:val="28"/>
            <w:szCs w:val="28"/>
          </w:rPr>
          <w:t>пунктом 4 части 1 статьи 51</w:t>
        </w:r>
      </w:hyperlink>
      <w:r w:rsidRPr="00B017F9">
        <w:rPr>
          <w:rFonts w:ascii="Times New Roman" w:hAnsi="Times New Roman" w:cs="Times New Roman"/>
          <w:sz w:val="28"/>
          <w:szCs w:val="28"/>
        </w:rPr>
        <w:t xml:space="preserve"> Жилищного кодекса Российской Федерации оснований признания граждан нуждающимися в жилых помещениях, - медицинское заключение о тяжелой форме хронического заболевания (для граждан,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имеющих</w:t>
      </w:r>
      <w:proofErr w:type="gramEnd"/>
      <w:r w:rsidRPr="00B017F9">
        <w:rPr>
          <w:rFonts w:ascii="Times New Roman" w:hAnsi="Times New Roman" w:cs="Times New Roman"/>
          <w:sz w:val="28"/>
          <w:szCs w:val="28"/>
        </w:rPr>
        <w:t xml:space="preserve"> иного жилого помещения, занимаемого по договору социального найма или принадлежащего на праве собственности);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и) согласие совершеннолетних членов семьи (гражданина) на обработку органами местного самоуправления Ивановской области, исполнительными органами государственной власти Ивановской области персональных данных о членах семьи (гражданина).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Согласие должно быть оформлено в соответствии со </w:t>
      </w:r>
      <w:hyperlink r:id="rId54">
        <w:r w:rsidRPr="00B017F9">
          <w:rPr>
            <w:rFonts w:ascii="Times New Roman" w:hAnsi="Times New Roman" w:cs="Times New Roman"/>
            <w:sz w:val="28"/>
            <w:szCs w:val="28"/>
          </w:rPr>
          <w:t>статьей 9</w:t>
        </w:r>
      </w:hyperlink>
      <w:r w:rsidRPr="00B017F9">
        <w:rPr>
          <w:rFonts w:ascii="Times New Roman" w:hAnsi="Times New Roman" w:cs="Times New Roman"/>
          <w:sz w:val="28"/>
          <w:szCs w:val="28"/>
        </w:rPr>
        <w:t xml:space="preserve"> Федерального закона Российской Федерации от 27.07.2006 N 152-ФЗ "О персональных данных".</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2.6.1 в ред. </w:t>
      </w:r>
      <w:hyperlink r:id="rId5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3" w:name="P128"/>
      <w:bookmarkEnd w:id="3"/>
      <w:r w:rsidRPr="00B017F9">
        <w:rPr>
          <w:rFonts w:ascii="Times New Roman" w:hAnsi="Times New Roman" w:cs="Times New Roman"/>
          <w:sz w:val="28"/>
          <w:szCs w:val="28"/>
        </w:rPr>
        <w:t>2.6.2. Заявитель вправе предоставить по собственной инициативе указанные ниже документы:</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справку о зарегистрированных гражданах;</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абзац исключен. - </w:t>
      </w:r>
      <w:hyperlink r:id="rId56">
        <w:r w:rsidRPr="00B017F9">
          <w:rPr>
            <w:rFonts w:ascii="Times New Roman" w:hAnsi="Times New Roman" w:cs="Times New Roman"/>
            <w:sz w:val="28"/>
            <w:szCs w:val="28"/>
          </w:rPr>
          <w:t>Постановление</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выписку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 жилищных условий,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реестре</w:t>
      </w:r>
      <w:proofErr w:type="gramEnd"/>
      <w:r w:rsidRPr="00B017F9">
        <w:rPr>
          <w:rFonts w:ascii="Times New Roman" w:hAnsi="Times New Roman" w:cs="Times New Roman"/>
          <w:sz w:val="28"/>
          <w:szCs w:val="28"/>
        </w:rPr>
        <w:t xml:space="preserve">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Постановлений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xml:space="preserve">. Иванова от 20.03.2017 </w:t>
      </w:r>
      <w:hyperlink r:id="rId57">
        <w:r w:rsidRPr="00B017F9">
          <w:rPr>
            <w:rFonts w:ascii="Times New Roman" w:hAnsi="Times New Roman" w:cs="Times New Roman"/>
            <w:sz w:val="28"/>
            <w:szCs w:val="28"/>
          </w:rPr>
          <w:t>N 361</w:t>
        </w:r>
      </w:hyperlink>
      <w:r w:rsidRPr="00B017F9">
        <w:rPr>
          <w:rFonts w:ascii="Times New Roman" w:hAnsi="Times New Roman" w:cs="Times New Roman"/>
          <w:sz w:val="28"/>
          <w:szCs w:val="28"/>
        </w:rPr>
        <w:t xml:space="preserve">, от 28.03.2018 </w:t>
      </w:r>
      <w:hyperlink r:id="rId58">
        <w:r w:rsidRPr="00B017F9">
          <w:rPr>
            <w:rFonts w:ascii="Times New Roman" w:hAnsi="Times New Roman" w:cs="Times New Roman"/>
            <w:sz w:val="28"/>
            <w:szCs w:val="28"/>
          </w:rPr>
          <w:t>N 361</w:t>
        </w:r>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выписку из Единого государственного реестра недвижимости об основных характеристиках и зарегистрированных правах на объект недвижимости, выданную органом регистрации прав (в случае если Заявителем не был представлен технический паспорт жилого помещения, а также в случае необходимости подтверждения права собственности на жилое </w:t>
      </w:r>
      <w:r w:rsidRPr="00B017F9">
        <w:rPr>
          <w:rFonts w:ascii="Times New Roman" w:hAnsi="Times New Roman" w:cs="Times New Roman"/>
          <w:sz w:val="28"/>
          <w:szCs w:val="28"/>
        </w:rPr>
        <w:lastRenderedPageBreak/>
        <w:t>помещение Заявителя или собственника).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5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B017F9">
        <w:rPr>
          <w:rFonts w:ascii="Times New Roman" w:hAnsi="Times New Roman" w:cs="Times New Roman"/>
          <w:sz w:val="28"/>
          <w:szCs w:val="28"/>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2.6.2 в ред. </w:t>
      </w:r>
      <w:hyperlink r:id="rId60">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24.11.2016 N 2159)</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4" w:name="P137"/>
      <w:bookmarkEnd w:id="4"/>
      <w:r w:rsidRPr="00B017F9">
        <w:rPr>
          <w:rFonts w:ascii="Times New Roman" w:hAnsi="Times New Roman" w:cs="Times New Roman"/>
          <w:sz w:val="28"/>
          <w:szCs w:val="28"/>
        </w:rPr>
        <w:t>2.6.3. Заявитель вправе предоставить по собственной инициативе следующие документы, находящиеся в распоряжении Администрации города Иванова: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5" w:name="P138"/>
      <w:bookmarkEnd w:id="5"/>
      <w:r w:rsidRPr="00B017F9">
        <w:rPr>
          <w:rFonts w:ascii="Times New Roman" w:hAnsi="Times New Roman" w:cs="Times New Roman"/>
          <w:sz w:val="28"/>
          <w:szCs w:val="28"/>
        </w:rPr>
        <w:t>- документ,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(для граждан, проживающих в таких помещениях);</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договор социального (коммерческого) найма.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Документ, указанный в </w:t>
      </w:r>
      <w:hyperlink w:anchor="P138">
        <w:r w:rsidRPr="00B017F9">
          <w:rPr>
            <w:rFonts w:ascii="Times New Roman" w:hAnsi="Times New Roman" w:cs="Times New Roman"/>
            <w:sz w:val="28"/>
            <w:szCs w:val="28"/>
          </w:rPr>
          <w:t>подпункте 1) пункта 2.6.3</w:t>
        </w:r>
      </w:hyperlink>
      <w:r w:rsidRPr="00B017F9">
        <w:rPr>
          <w:rFonts w:ascii="Times New Roman" w:hAnsi="Times New Roman" w:cs="Times New Roman"/>
          <w:sz w:val="28"/>
          <w:szCs w:val="28"/>
        </w:rPr>
        <w:t xml:space="preserve">, предоставляется управлением жилищно-коммунального хозяйства Администрации города Иванова по письменному запросу Уполномоченного органа в течение 10 рабочих дней </w:t>
      </w:r>
      <w:proofErr w:type="gramStart"/>
      <w:r w:rsidRPr="00B017F9">
        <w:rPr>
          <w:rFonts w:ascii="Times New Roman" w:hAnsi="Times New Roman" w:cs="Times New Roman"/>
          <w:sz w:val="28"/>
          <w:szCs w:val="28"/>
        </w:rPr>
        <w:t>с даты поступления</w:t>
      </w:r>
      <w:proofErr w:type="gramEnd"/>
      <w:r w:rsidRPr="00B017F9">
        <w:rPr>
          <w:rFonts w:ascii="Times New Roman" w:hAnsi="Times New Roman" w:cs="Times New Roman"/>
          <w:sz w:val="28"/>
          <w:szCs w:val="28"/>
        </w:rPr>
        <w:t xml:space="preserve"> такого запроса.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2.7. От имени Заявителя документы, предусмотренные в </w:t>
      </w:r>
      <w:hyperlink w:anchor="P114">
        <w:r w:rsidRPr="00B017F9">
          <w:rPr>
            <w:rFonts w:ascii="Times New Roman" w:hAnsi="Times New Roman" w:cs="Times New Roman"/>
            <w:sz w:val="28"/>
            <w:szCs w:val="28"/>
          </w:rPr>
          <w:t>пункте 2.6.1</w:t>
        </w:r>
      </w:hyperlink>
      <w:r w:rsidRPr="00B017F9">
        <w:rPr>
          <w:rFonts w:ascii="Times New Roman" w:hAnsi="Times New Roman" w:cs="Times New Roman"/>
          <w:sz w:val="28"/>
          <w:szCs w:val="28"/>
        </w:rP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2.8. </w:t>
      </w:r>
      <w:proofErr w:type="gramStart"/>
      <w:r w:rsidRPr="00B017F9">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385">
        <w:r w:rsidRPr="00B017F9">
          <w:rPr>
            <w:rFonts w:ascii="Times New Roman" w:hAnsi="Times New Roman" w:cs="Times New Roman"/>
            <w:sz w:val="28"/>
            <w:szCs w:val="28"/>
          </w:rPr>
          <w:t>приложения N 1</w:t>
        </w:r>
      </w:hyperlink>
      <w:r w:rsidRPr="00B017F9">
        <w:rPr>
          <w:rFonts w:ascii="Times New Roman" w:hAnsi="Times New Roman" w:cs="Times New Roman"/>
          <w:sz w:val="28"/>
          <w:szCs w:val="28"/>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w:t>
      </w:r>
      <w:proofErr w:type="gramEnd"/>
      <w:r w:rsidRPr="00B017F9">
        <w:rPr>
          <w:rFonts w:ascii="Times New Roman" w:hAnsi="Times New Roman" w:cs="Times New Roman"/>
          <w:sz w:val="28"/>
          <w:szCs w:val="28"/>
        </w:rPr>
        <w:t xml:space="preserve"> удостоверения заявления и приложенных к нему документов в электронном виде, требованиям законодательства Российской Федерации.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2.8 в ред. </w:t>
      </w:r>
      <w:hyperlink r:id="rId6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6" w:name="P144"/>
      <w:bookmarkEnd w:id="6"/>
      <w:r w:rsidRPr="00B017F9">
        <w:rPr>
          <w:rFonts w:ascii="Times New Roman" w:hAnsi="Times New Roman" w:cs="Times New Roman"/>
          <w:sz w:val="28"/>
          <w:szCs w:val="28"/>
        </w:rPr>
        <w:t>2.9. Основаниями для отказа в предоставлении Муниципальной услуги являются: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lastRenderedPageBreak/>
        <w:t xml:space="preserve">а) непредставление или представление неполного комплекта документов, указанных в </w:t>
      </w:r>
      <w:hyperlink w:anchor="P113">
        <w:r w:rsidRPr="00B017F9">
          <w:rPr>
            <w:rFonts w:ascii="Times New Roman" w:hAnsi="Times New Roman" w:cs="Times New Roman"/>
            <w:sz w:val="28"/>
            <w:szCs w:val="28"/>
          </w:rPr>
          <w:t>пункте 2.6</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7" w:name="P146"/>
      <w:bookmarkEnd w:id="7"/>
      <w:r w:rsidRPr="00B017F9">
        <w:rPr>
          <w:rFonts w:ascii="Times New Roman" w:hAnsi="Times New Roman" w:cs="Times New Roman"/>
          <w:sz w:val="28"/>
          <w:szCs w:val="28"/>
        </w:rPr>
        <w:t>б) представление недостоверных сведений, указанных в заявлении или прилагаемых документах;</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представление Заявителем документов, которые не подтверждают право семьи (гражданина) быть признанной нуждающейся в улучшении жилищных условий;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г) намеренное ухудшение гражданином или членами его семьи своих жилищных условий в период за 5 лет, предшествующих подаче заявления.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"г" в ред. </w:t>
      </w:r>
      <w:hyperlink r:id="rId6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20.03.2023 N 525)</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2.9.1 введен </w:t>
      </w:r>
      <w:hyperlink r:id="rId63">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15.05.2018 N 582)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8" w:name="P152"/>
      <w:bookmarkEnd w:id="8"/>
      <w:r w:rsidRPr="00B017F9">
        <w:rPr>
          <w:rFonts w:ascii="Times New Roman" w:hAnsi="Times New Roman" w:cs="Times New Roman"/>
          <w:sz w:val="28"/>
          <w:szCs w:val="28"/>
        </w:rPr>
        <w:t xml:space="preserve">2.9.2. </w:t>
      </w:r>
      <w:proofErr w:type="gramStart"/>
      <w:r w:rsidRPr="00B017F9">
        <w:rPr>
          <w:rFonts w:ascii="Times New Roman" w:hAnsi="Times New Roman" w:cs="Times New Roman"/>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w:t>
      </w:r>
      <w:proofErr w:type="gramEnd"/>
      <w:r w:rsidRPr="00B017F9">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w:t>
      </w:r>
      <w:proofErr w:type="gramEnd"/>
      <w:r w:rsidRPr="00B017F9">
        <w:rPr>
          <w:rFonts w:ascii="Times New Roman" w:hAnsi="Times New Roman" w:cs="Times New Roman"/>
          <w:sz w:val="28"/>
          <w:szCs w:val="28"/>
        </w:rPr>
        <w:t xml:space="preserve">, уведомляется Заявитель, а также приносятся </w:t>
      </w:r>
      <w:r w:rsidRPr="00B017F9">
        <w:rPr>
          <w:rFonts w:ascii="Times New Roman" w:hAnsi="Times New Roman" w:cs="Times New Roman"/>
          <w:sz w:val="28"/>
          <w:szCs w:val="28"/>
        </w:rPr>
        <w:lastRenderedPageBreak/>
        <w:t>извинения за доставленные неудобства.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2.9.2 </w:t>
      </w:r>
      <w:proofErr w:type="gramStart"/>
      <w:r w:rsidRPr="00B017F9">
        <w:rPr>
          <w:rFonts w:ascii="Times New Roman" w:hAnsi="Times New Roman" w:cs="Times New Roman"/>
          <w:sz w:val="28"/>
          <w:szCs w:val="28"/>
        </w:rPr>
        <w:t>введен</w:t>
      </w:r>
      <w:proofErr w:type="gramEnd"/>
      <w:r w:rsidRPr="00B017F9">
        <w:rPr>
          <w:rFonts w:ascii="Times New Roman" w:hAnsi="Times New Roman" w:cs="Times New Roman"/>
          <w:sz w:val="28"/>
          <w:szCs w:val="28"/>
        </w:rPr>
        <w:t xml:space="preserve"> </w:t>
      </w:r>
      <w:hyperlink r:id="rId64">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23.10.2018 N 1341)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2.10. Повторное обращение с заявлением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допускается после устранения оснований для отказа, предусмотренных </w:t>
      </w:r>
      <w:hyperlink w:anchor="P144">
        <w:r w:rsidRPr="00B017F9">
          <w:rPr>
            <w:rFonts w:ascii="Times New Roman" w:hAnsi="Times New Roman" w:cs="Times New Roman"/>
            <w:sz w:val="28"/>
            <w:szCs w:val="28"/>
          </w:rPr>
          <w:t>пунктом 2.9</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2.11. Предоставление Муниципальной услуги осуществляется бесплатно.</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2.13 в ред. </w:t>
      </w:r>
      <w:hyperlink r:id="rId6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2.14. </w:t>
      </w:r>
      <w:proofErr w:type="gramStart"/>
      <w:r w:rsidRPr="00B017F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Прием Заявителей для предоставления муниципальной услуги осуществляется специалистами Уполномоченного органа по адресу: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xml:space="preserve">.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204">
        <w:r w:rsidRPr="00B017F9">
          <w:rPr>
            <w:rFonts w:ascii="Times New Roman" w:hAnsi="Times New Roman" w:cs="Times New Roman"/>
            <w:sz w:val="28"/>
            <w:szCs w:val="28"/>
          </w:rPr>
          <w:t>пункте 2.17</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На информационном стенде, расположенном в непосредственной </w:t>
      </w:r>
      <w:r w:rsidRPr="00B017F9">
        <w:rPr>
          <w:rFonts w:ascii="Times New Roman" w:hAnsi="Times New Roman" w:cs="Times New Roman"/>
          <w:sz w:val="28"/>
          <w:szCs w:val="28"/>
        </w:rPr>
        <w:lastRenderedPageBreak/>
        <w:t xml:space="preserve">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193">
        <w:r w:rsidRPr="00B017F9">
          <w:rPr>
            <w:rFonts w:ascii="Times New Roman" w:hAnsi="Times New Roman" w:cs="Times New Roman"/>
            <w:sz w:val="28"/>
            <w:szCs w:val="28"/>
          </w:rPr>
          <w:t>пункте 2.16</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Администрации города Иванова инвалидам (включая инвалидов, использующих кресла-коляски и собак-проводников) обеспечиваются: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6) допуск </w:t>
      </w:r>
      <w:proofErr w:type="spellStart"/>
      <w:r w:rsidRPr="00B017F9">
        <w:rPr>
          <w:rFonts w:ascii="Times New Roman" w:hAnsi="Times New Roman" w:cs="Times New Roman"/>
          <w:sz w:val="28"/>
          <w:szCs w:val="28"/>
        </w:rPr>
        <w:t>сурдопереводчика</w:t>
      </w:r>
      <w:proofErr w:type="spellEnd"/>
      <w:r w:rsidRPr="00B017F9">
        <w:rPr>
          <w:rFonts w:ascii="Times New Roman" w:hAnsi="Times New Roman" w:cs="Times New Roman"/>
          <w:sz w:val="28"/>
          <w:szCs w:val="28"/>
        </w:rPr>
        <w:t xml:space="preserve"> и </w:t>
      </w:r>
      <w:proofErr w:type="spellStart"/>
      <w:r w:rsidRPr="00B017F9">
        <w:rPr>
          <w:rFonts w:ascii="Times New Roman" w:hAnsi="Times New Roman" w:cs="Times New Roman"/>
          <w:sz w:val="28"/>
          <w:szCs w:val="28"/>
        </w:rPr>
        <w:t>тифлосурдопереводчика</w:t>
      </w:r>
      <w:proofErr w:type="spellEnd"/>
      <w:r w:rsidRPr="00B017F9">
        <w:rPr>
          <w:rFonts w:ascii="Times New Roman" w:hAnsi="Times New Roman" w:cs="Times New Roman"/>
          <w:sz w:val="28"/>
          <w:szCs w:val="28"/>
        </w:rPr>
        <w:t>;</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2.14 в ред. </w:t>
      </w:r>
      <w:hyperlink r:id="rId66">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24.06.2016 N 1196)</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2.15. Показатели доступности и качества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2.15.1. Показателями доступности Муниципальной услуги являются: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простота и ясность изложения информационных документов;</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доступность работы с представителями лиц, получающих Муниципальную услугу;</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короткое время ожидания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удобный график работы Уполномоченного органа, осуществляющего предоставление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удобное территориальное расположение Уполномоченного органа, осуществляющего предоставление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возможность направления заявления о предоставлении Муниципальной услуги по различным каналам связи, в том числе и в электронной форме.</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2.15.2. Показателями качества Муниципальной услуги являются: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точность исполнения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профессиональная подготовка сотрудников Уполномоченного органа, осуществляющего предоставление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lastRenderedPageBreak/>
        <w:t>- высокая культура обслуживания Заявителей;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строгое соблюдение сроков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количество обоснованных обжалований решений Уполномоченного органа, осуществляющего предоставление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9" w:name="P193"/>
      <w:bookmarkEnd w:id="9"/>
      <w:r w:rsidRPr="00B017F9">
        <w:rPr>
          <w:rFonts w:ascii="Times New Roman" w:hAnsi="Times New Roman" w:cs="Times New Roman"/>
          <w:sz w:val="28"/>
          <w:szCs w:val="28"/>
        </w:rPr>
        <w:t xml:space="preserve">2.16. Информация о правилах предоставления Муниципальной услуги размещается на официальном сайте Администрации города Иванова </w:t>
      </w:r>
      <w:hyperlink r:id="rId67">
        <w:r w:rsidRPr="00B017F9">
          <w:rPr>
            <w:rFonts w:ascii="Times New Roman" w:hAnsi="Times New Roman" w:cs="Times New Roman"/>
            <w:sz w:val="28"/>
            <w:szCs w:val="28"/>
          </w:rPr>
          <w:t>www.ivanovo.gosuslugi.ru</w:t>
        </w:r>
      </w:hyperlink>
      <w:r w:rsidRPr="00B017F9">
        <w:rPr>
          <w:rFonts w:ascii="Times New Roman" w:hAnsi="Times New Roman" w:cs="Times New Roman"/>
          <w:sz w:val="28"/>
          <w:szCs w:val="28"/>
        </w:rPr>
        <w:t>, а также на информационном стенде, расположенном в месте предоставления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6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13.09.2023 N 1809)</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На официальном сайте Администрации города Иванова размещается следующая информация о предоставлении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 текст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 наименование и процедура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 место нахождения, почтовый адрес, номера телефонов, график работы специалистов Уполномоченного органа;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4) перечень документов, предоставляемых получателем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Краткая информация о предоставляемой Муниципальной услуге размещается на информационном стенде по месту нахождения Уполномоченного органа по адресу: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Иваново, пл. Революции, д. 6, этаж 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Данная информация должна содержать следующее:</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 перечень документов, необходимых для оказания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 образцы заполнения форм заявлений для получения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10" w:name="P204"/>
      <w:bookmarkEnd w:id="10"/>
      <w:r w:rsidRPr="00B017F9">
        <w:rPr>
          <w:rFonts w:ascii="Times New Roman" w:hAnsi="Times New Roman" w:cs="Times New Roman"/>
          <w:sz w:val="28"/>
          <w:szCs w:val="28"/>
        </w:rP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График приема граждан специалистами Уполномоченного органа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Иваново, пл. Революции, д. 6):</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вторник, 9.00 - 12.00, 13.00 - 15.00.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График приема граждан специалистами МКУ МФЦ (г. Иваново, ул. Советская, д. 25, г. Иваново, пр.</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 xml:space="preserve">Ленина, д. 108, г. Иваново, ул. </w:t>
      </w:r>
      <w:proofErr w:type="spellStart"/>
      <w:r w:rsidRPr="00B017F9">
        <w:rPr>
          <w:rFonts w:ascii="Times New Roman" w:hAnsi="Times New Roman" w:cs="Times New Roman"/>
          <w:sz w:val="28"/>
          <w:szCs w:val="28"/>
        </w:rPr>
        <w:t>Куконковых</w:t>
      </w:r>
      <w:proofErr w:type="spellEnd"/>
      <w:r w:rsidRPr="00B017F9">
        <w:rPr>
          <w:rFonts w:ascii="Times New Roman" w:hAnsi="Times New Roman" w:cs="Times New Roman"/>
          <w:sz w:val="28"/>
          <w:szCs w:val="28"/>
        </w:rPr>
        <w:t>, д. 144А, г. Иваново, ул. Красных Зорь, д. 10):</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понедельник, вторник: 9.00 - 17.00;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среда: 9.00 - 20.00;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четверг: 9.00 - 17.00;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пятница: 9.00 - 16.00;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суббота: 9.00 - 17.00.</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Нерабочими днями МКУ МФЦ являются: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в отделе приема и выдачи документов "Центральный" (г. Иваново, ул. </w:t>
      </w:r>
      <w:proofErr w:type="gramStart"/>
      <w:r w:rsidRPr="00B017F9">
        <w:rPr>
          <w:rFonts w:ascii="Times New Roman" w:hAnsi="Times New Roman" w:cs="Times New Roman"/>
          <w:sz w:val="28"/>
          <w:szCs w:val="28"/>
        </w:rPr>
        <w:t>Советская</w:t>
      </w:r>
      <w:proofErr w:type="gramEnd"/>
      <w:r w:rsidRPr="00B017F9">
        <w:rPr>
          <w:rFonts w:ascii="Times New Roman" w:hAnsi="Times New Roman" w:cs="Times New Roman"/>
          <w:sz w:val="28"/>
          <w:szCs w:val="28"/>
        </w:rPr>
        <w:t>, д. 25) - каждый первый четверг месяца;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в отделе приема и выдачи документов "Октябрьский" (г. Иваново, пр.</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Ленина, д. 108) - каждый второй четверг месяца;</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в отделе приема и выдачи документов "Ленинский"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xml:space="preserve">. Иваново, ул. </w:t>
      </w:r>
      <w:proofErr w:type="spellStart"/>
      <w:r w:rsidRPr="00B017F9">
        <w:rPr>
          <w:rFonts w:ascii="Times New Roman" w:hAnsi="Times New Roman" w:cs="Times New Roman"/>
          <w:sz w:val="28"/>
          <w:szCs w:val="28"/>
        </w:rPr>
        <w:t>Куконковых</w:t>
      </w:r>
      <w:proofErr w:type="spellEnd"/>
      <w:r w:rsidRPr="00B017F9">
        <w:rPr>
          <w:rFonts w:ascii="Times New Roman" w:hAnsi="Times New Roman" w:cs="Times New Roman"/>
          <w:sz w:val="28"/>
          <w:szCs w:val="28"/>
        </w:rPr>
        <w:t>, д. 144А) - каждый третий четверг месяца;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lastRenderedPageBreak/>
        <w:t>- в отделе приема и выдачи документов "</w:t>
      </w:r>
      <w:proofErr w:type="spellStart"/>
      <w:r w:rsidRPr="00B017F9">
        <w:rPr>
          <w:rFonts w:ascii="Times New Roman" w:hAnsi="Times New Roman" w:cs="Times New Roman"/>
          <w:sz w:val="28"/>
          <w:szCs w:val="28"/>
        </w:rPr>
        <w:t>Фрунзенский</w:t>
      </w:r>
      <w:proofErr w:type="spellEnd"/>
      <w:r w:rsidRPr="00B017F9">
        <w:rPr>
          <w:rFonts w:ascii="Times New Roman" w:hAnsi="Times New Roman" w:cs="Times New Roman"/>
          <w:sz w:val="28"/>
          <w:szCs w:val="28"/>
        </w:rPr>
        <w:t>" (г. Иваново, ул. Красных Зорь, д. 10) - каждый четвертый четверг месяца.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При обращении на личный прием к специалисту Уполномоченного органа либо специалисту МКУ МФЦ гражданин представляет:</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1) документ, удостоверяющий личность;</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 доверенность, если интересы Заявителя представляет уполномоченное лицо.</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рамках предоставления Муниципальной услуги осуществляются консультации по следующим вопросам:</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 перечне документов, необходимых для принятия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 графике приема специалистов Уполномоченного органа либо специалистов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 сроках рассмотрения заявлений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 порядке обжалования действий (бездействия) и решений, осуществляемых и принимаемых в ходе исполнения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2.17 в ред. </w:t>
      </w:r>
      <w:hyperlink r:id="rId6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07.08.2019 N 1152)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2.18.1. В целях организации предоставления Муниципальной услуги в МКУ МФЦ осуществляются следующие полномочия: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консультирование Заявителей по процедуре получения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представление интересов Заявителя при взаимодействии с Уполномоченным органом;</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представление интересов Уполномоченного органа при </w:t>
      </w:r>
      <w:r w:rsidRPr="00B017F9">
        <w:rPr>
          <w:rFonts w:ascii="Times New Roman" w:hAnsi="Times New Roman" w:cs="Times New Roman"/>
          <w:sz w:val="28"/>
          <w:szCs w:val="28"/>
        </w:rPr>
        <w:lastRenderedPageBreak/>
        <w:t>взаимодействии с Заявителем;</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выдача Заявителю результата предоставления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2.18.1 в ред. </w:t>
      </w:r>
      <w:hyperlink r:id="rId70">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71">
        <w:r w:rsidRPr="00B017F9">
          <w:rPr>
            <w:rFonts w:ascii="Times New Roman" w:hAnsi="Times New Roman" w:cs="Times New Roman"/>
            <w:sz w:val="28"/>
            <w:szCs w:val="28"/>
          </w:rPr>
          <w:t>https://www.gosuslugi.ru</w:t>
        </w:r>
      </w:hyperlink>
      <w:r w:rsidRPr="00B017F9">
        <w:rPr>
          <w:rFonts w:ascii="Times New Roman" w:hAnsi="Times New Roman" w:cs="Times New Roman"/>
          <w:sz w:val="28"/>
          <w:szCs w:val="28"/>
        </w:rPr>
        <w:t>, а также на региональном портале государственных и муниципальных услуг по адресу: https://pgu.ivanovoobl.ru (далее - Порталы).</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7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28.03.2018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заявление удостоверяется простой электронной подписью Заявителя;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3">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2.19. Предоставление Муниципальной услуги в электронном виде осуществляется при технической реализации услуги посредством Порталов.</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2.19 введен </w:t>
      </w:r>
      <w:hyperlink r:id="rId74">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20.03.2023 N 525)</w:t>
      </w:r>
    </w:p>
    <w:p w:rsidR="00B017F9" w:rsidRPr="00B017F9" w:rsidRDefault="00B017F9" w:rsidP="00B017F9">
      <w:pPr>
        <w:pStyle w:val="ConsPlusNormal"/>
        <w:spacing w:line="0" w:lineRule="atLeast"/>
        <w:rPr>
          <w:rFonts w:ascii="Times New Roman" w:hAnsi="Times New Roman" w:cs="Times New Roman"/>
          <w:sz w:val="28"/>
          <w:szCs w:val="28"/>
        </w:rPr>
      </w:pPr>
    </w:p>
    <w:p w:rsidR="00B017F9" w:rsidRPr="00B017F9" w:rsidRDefault="00B017F9" w:rsidP="00B017F9">
      <w:pPr>
        <w:pStyle w:val="ConsPlusTitle"/>
        <w:spacing w:line="0" w:lineRule="atLeast"/>
        <w:jc w:val="center"/>
        <w:outlineLvl w:val="1"/>
        <w:rPr>
          <w:rFonts w:ascii="Times New Roman" w:hAnsi="Times New Roman" w:cs="Times New Roman"/>
          <w:sz w:val="28"/>
          <w:szCs w:val="28"/>
        </w:rPr>
      </w:pPr>
      <w:r w:rsidRPr="00B017F9">
        <w:rPr>
          <w:rFonts w:ascii="Times New Roman" w:hAnsi="Times New Roman" w:cs="Times New Roman"/>
          <w:sz w:val="28"/>
          <w:szCs w:val="28"/>
        </w:rPr>
        <w:t>3. Состав, последовательность и сроки выполнения</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административных процедур,</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требования к порядку их выполнения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прием, регистрация заявления и документов для принятия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w:t>
      </w:r>
      <w:r w:rsidRPr="00B017F9">
        <w:rPr>
          <w:rFonts w:ascii="Times New Roman" w:hAnsi="Times New Roman" w:cs="Times New Roman"/>
          <w:sz w:val="28"/>
          <w:szCs w:val="28"/>
        </w:rPr>
        <w:lastRenderedPageBreak/>
        <w:t>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города Иванова, в распоряжении которых находятся документы (их копии или содержащиеся в них сведения), предусмотренные </w:t>
      </w:r>
      <w:hyperlink w:anchor="P113">
        <w:r w:rsidRPr="00B017F9">
          <w:rPr>
            <w:rFonts w:ascii="Times New Roman" w:hAnsi="Times New Roman" w:cs="Times New Roman"/>
            <w:sz w:val="28"/>
            <w:szCs w:val="28"/>
          </w:rPr>
          <w:t>пунктом 2.6</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 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семьи (гражданина) нуждающейся в улучшении жилищных условий на основании </w:t>
      </w:r>
      <w:hyperlink r:id="rId75">
        <w:r w:rsidRPr="00B017F9">
          <w:rPr>
            <w:rFonts w:ascii="Times New Roman" w:hAnsi="Times New Roman" w:cs="Times New Roman"/>
            <w:sz w:val="28"/>
            <w:szCs w:val="28"/>
          </w:rPr>
          <w:t>статьи 51</w:t>
        </w:r>
      </w:hyperlink>
      <w:r w:rsidRPr="00B017F9">
        <w:rPr>
          <w:rFonts w:ascii="Times New Roman" w:hAnsi="Times New Roman" w:cs="Times New Roman"/>
          <w:sz w:val="28"/>
          <w:szCs w:val="28"/>
        </w:rPr>
        <w:t xml:space="preserve"> Жилищного кодекса Российской Федерации;</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76">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рассмотрение комиссией по жилищным вопросам Администрации города Иванова предложения Уполномоченного органа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 уведомление Заявителя о принятом </w:t>
      </w:r>
      <w:proofErr w:type="gramStart"/>
      <w:r w:rsidRPr="00B017F9">
        <w:rPr>
          <w:rFonts w:ascii="Times New Roman" w:hAnsi="Times New Roman" w:cs="Times New Roman"/>
          <w:sz w:val="28"/>
          <w:szCs w:val="28"/>
        </w:rPr>
        <w:t>решении</w:t>
      </w:r>
      <w:proofErr w:type="gramEnd"/>
      <w:r w:rsidRPr="00B017F9">
        <w:rPr>
          <w:rFonts w:ascii="Times New Roman" w:hAnsi="Times New Roman" w:cs="Times New Roman"/>
          <w:sz w:val="28"/>
          <w:szCs w:val="28"/>
        </w:rPr>
        <w:t xml:space="preserve">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3.2. Прием, регистрация заявления и документов для принятия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3.2.1. </w:t>
      </w:r>
      <w:proofErr w:type="gramStart"/>
      <w:r w:rsidRPr="00B017F9">
        <w:rPr>
          <w:rFonts w:ascii="Times New Roman" w:hAnsi="Times New Roman" w:cs="Times New Roman"/>
          <w:sz w:val="28"/>
          <w:szCs w:val="28"/>
        </w:rPr>
        <w:t>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заявления (в двух экземплярах</w:t>
      </w:r>
      <w:proofErr w:type="gramEnd"/>
      <w:r w:rsidRPr="00B017F9">
        <w:rPr>
          <w:rFonts w:ascii="Times New Roman" w:hAnsi="Times New Roman" w:cs="Times New Roman"/>
          <w:sz w:val="28"/>
          <w:szCs w:val="28"/>
        </w:rPr>
        <w:t>)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77">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Представленный Заявителем в МКУ МФЦ пакет документов направляется в Уполномоченный орган в форме электронных документов, </w:t>
      </w:r>
      <w:r w:rsidRPr="00B017F9">
        <w:rPr>
          <w:rFonts w:ascii="Times New Roman" w:hAnsi="Times New Roman" w:cs="Times New Roman"/>
          <w:sz w:val="28"/>
          <w:szCs w:val="28"/>
        </w:rPr>
        <w:lastRenderedPageBreak/>
        <w:t>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7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Срок выполнения административной процедуры по приему, регистрации и направлению сотрудником МКУ МФЦ в Уполномоченный орган заявления и прилагаемых к нему документов - один день.</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(абзац введен </w:t>
      </w:r>
      <w:hyperlink r:id="rId79">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В случае если заявление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B017F9">
        <w:rPr>
          <w:rFonts w:ascii="Times New Roman" w:hAnsi="Times New Roman" w:cs="Times New Roman"/>
          <w:sz w:val="28"/>
          <w:szCs w:val="28"/>
        </w:rPr>
        <w:t>законодательства</w:t>
      </w:r>
      <w:proofErr w:type="gramEnd"/>
      <w:r w:rsidRPr="00B017F9">
        <w:rPr>
          <w:rFonts w:ascii="Times New Roman" w:hAnsi="Times New Roman" w:cs="Times New Roman"/>
          <w:sz w:val="28"/>
          <w:szCs w:val="28"/>
        </w:rPr>
        <w:t xml:space="preserve">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В случае если заявление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w:t>
      </w:r>
      <w:proofErr w:type="gramEnd"/>
      <w:r w:rsidRPr="00B017F9">
        <w:rPr>
          <w:rFonts w:ascii="Times New Roman" w:hAnsi="Times New Roman" w:cs="Times New Roman"/>
          <w:sz w:val="28"/>
          <w:szCs w:val="28"/>
        </w:rPr>
        <w:t xml:space="preserve"> </w:t>
      </w:r>
      <w:proofErr w:type="gramStart"/>
      <w:r w:rsidRPr="00B017F9">
        <w:rPr>
          <w:rFonts w:ascii="Times New Roman" w:hAnsi="Times New Roman" w:cs="Times New Roman"/>
          <w:sz w:val="28"/>
          <w:szCs w:val="28"/>
        </w:rPr>
        <w:t xml:space="preserve">данной подписи не подтверждена, специалист в течение одного дня направляет Заявителю уведомление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в связи с непредставлением Заявителем полного комплекта документов, необходимых для признания </w:t>
      </w:r>
      <w:r w:rsidRPr="00B017F9">
        <w:rPr>
          <w:rFonts w:ascii="Times New Roman" w:hAnsi="Times New Roman" w:cs="Times New Roman"/>
          <w:sz w:val="28"/>
          <w:szCs w:val="28"/>
        </w:rPr>
        <w:lastRenderedPageBreak/>
        <w:t>семьи (гражданина) нуждающейся в улучшении жилищных</w:t>
      </w:r>
      <w:proofErr w:type="gramEnd"/>
      <w:r w:rsidRPr="00B017F9">
        <w:rPr>
          <w:rFonts w:ascii="Times New Roman" w:hAnsi="Times New Roman" w:cs="Times New Roman"/>
          <w:sz w:val="28"/>
          <w:szCs w:val="28"/>
        </w:rPr>
        <w:t xml:space="preserve">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В случае если заявление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w:t>
      </w:r>
      <w:proofErr w:type="gramEnd"/>
      <w:r w:rsidRPr="00B017F9">
        <w:rPr>
          <w:rFonts w:ascii="Times New Roman" w:hAnsi="Times New Roman" w:cs="Times New Roman"/>
          <w:sz w:val="28"/>
          <w:szCs w:val="28"/>
        </w:rPr>
        <w:t xml:space="preserve">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города Иванова, в распоряжении которых находятся документы (их копии или содержащиеся в них сведения), предусмотренные </w:t>
      </w:r>
      <w:hyperlink w:anchor="P113">
        <w:r w:rsidRPr="00B017F9">
          <w:rPr>
            <w:rFonts w:ascii="Times New Roman" w:hAnsi="Times New Roman" w:cs="Times New Roman"/>
            <w:sz w:val="28"/>
            <w:szCs w:val="28"/>
          </w:rPr>
          <w:t>пунктом 2.6</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В </w:t>
      </w:r>
      <w:proofErr w:type="gramStart"/>
      <w:r w:rsidRPr="00B017F9">
        <w:rPr>
          <w:rFonts w:ascii="Times New Roman" w:hAnsi="Times New Roman" w:cs="Times New Roman"/>
          <w:sz w:val="28"/>
          <w:szCs w:val="28"/>
        </w:rPr>
        <w:t>случае</w:t>
      </w:r>
      <w:proofErr w:type="gramEnd"/>
      <w:r w:rsidRPr="00B017F9">
        <w:rPr>
          <w:rFonts w:ascii="Times New Roman" w:hAnsi="Times New Roman" w:cs="Times New Roman"/>
          <w:sz w:val="28"/>
          <w:szCs w:val="28"/>
        </w:rPr>
        <w:t xml:space="preserve"> когда Заявитель не предоставил либо предоставил не полностью документы, необходимые для получения Муниципальной услуги, указанные в </w:t>
      </w:r>
      <w:hyperlink w:anchor="P128">
        <w:r w:rsidRPr="00B017F9">
          <w:rPr>
            <w:rFonts w:ascii="Times New Roman" w:hAnsi="Times New Roman" w:cs="Times New Roman"/>
            <w:sz w:val="28"/>
            <w:szCs w:val="28"/>
          </w:rPr>
          <w:t>пунктах 2.6.2</w:t>
        </w:r>
      </w:hyperlink>
      <w:r w:rsidRPr="00B017F9">
        <w:rPr>
          <w:rFonts w:ascii="Times New Roman" w:hAnsi="Times New Roman" w:cs="Times New Roman"/>
          <w:sz w:val="28"/>
          <w:szCs w:val="28"/>
        </w:rPr>
        <w:t xml:space="preserve"> - </w:t>
      </w:r>
      <w:hyperlink w:anchor="P137">
        <w:r w:rsidRPr="00B017F9">
          <w:rPr>
            <w:rFonts w:ascii="Times New Roman" w:hAnsi="Times New Roman" w:cs="Times New Roman"/>
            <w:sz w:val="28"/>
            <w:szCs w:val="28"/>
          </w:rPr>
          <w:t>2.6.3</w:t>
        </w:r>
      </w:hyperlink>
      <w:r w:rsidRPr="00B017F9">
        <w:rPr>
          <w:rFonts w:ascii="Times New Roman" w:hAnsi="Times New Roman" w:cs="Times New Roman"/>
          <w:sz w:val="28"/>
          <w:szCs w:val="28"/>
        </w:rPr>
        <w:t xml:space="preserve"> настоящего Регламента, специалист Уполномоченного органа направляет запросы в органы и структурные подразделения Администрации города Иванова, уполномоченные на предоставление соответствующих документов/сведений.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Срок выполнения административной процедуры - один день со дня регистрации заявления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3.4. </w:t>
      </w:r>
      <w:proofErr w:type="gramStart"/>
      <w:r w:rsidRPr="00B017F9">
        <w:rPr>
          <w:rFonts w:ascii="Times New Roman" w:hAnsi="Times New Roman" w:cs="Times New Roman"/>
          <w:sz w:val="28"/>
          <w:szCs w:val="28"/>
        </w:rPr>
        <w:t xml:space="preserve">Проверка достоверности, полноты представленных Заявителем документов, документов, полученных в рамках межведомственного взаимодействия, и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семьи (гражданина) нуждающейся в улучшении жилищных условий на основании </w:t>
      </w:r>
      <w:hyperlink r:id="rId80">
        <w:r w:rsidRPr="00B017F9">
          <w:rPr>
            <w:rFonts w:ascii="Times New Roman" w:hAnsi="Times New Roman" w:cs="Times New Roman"/>
            <w:sz w:val="28"/>
            <w:szCs w:val="28"/>
          </w:rPr>
          <w:t>статьи 51</w:t>
        </w:r>
      </w:hyperlink>
      <w:r w:rsidRPr="00B017F9">
        <w:rPr>
          <w:rFonts w:ascii="Times New Roman" w:hAnsi="Times New Roman" w:cs="Times New Roman"/>
          <w:sz w:val="28"/>
          <w:szCs w:val="28"/>
        </w:rPr>
        <w:t xml:space="preserve"> Жилищного кодекса Российской Федерации.</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в</w:t>
      </w:r>
      <w:proofErr w:type="gramEnd"/>
      <w:r w:rsidRPr="00B017F9">
        <w:rPr>
          <w:rFonts w:ascii="Times New Roman" w:hAnsi="Times New Roman" w:cs="Times New Roman"/>
          <w:sz w:val="28"/>
          <w:szCs w:val="28"/>
        </w:rPr>
        <w:t xml:space="preserve"> ред. </w:t>
      </w:r>
      <w:hyperlink r:id="rId8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3.4.1. В </w:t>
      </w:r>
      <w:proofErr w:type="gramStart"/>
      <w:r w:rsidRPr="00B017F9">
        <w:rPr>
          <w:rFonts w:ascii="Times New Roman" w:hAnsi="Times New Roman" w:cs="Times New Roman"/>
          <w:sz w:val="28"/>
          <w:szCs w:val="28"/>
        </w:rPr>
        <w:t>случае</w:t>
      </w:r>
      <w:proofErr w:type="gramEnd"/>
      <w:r w:rsidRPr="00B017F9">
        <w:rPr>
          <w:rFonts w:ascii="Times New Roman" w:hAnsi="Times New Roman" w:cs="Times New Roman"/>
          <w:sz w:val="28"/>
          <w:szCs w:val="28"/>
        </w:rPr>
        <w:t xml:space="preserve"> когда Заявитель не предоставил либо предоставил не полностью документы, необходимые для получения Муниципальной услуги, указанные в </w:t>
      </w:r>
      <w:hyperlink w:anchor="P114">
        <w:r w:rsidRPr="00B017F9">
          <w:rPr>
            <w:rFonts w:ascii="Times New Roman" w:hAnsi="Times New Roman" w:cs="Times New Roman"/>
            <w:sz w:val="28"/>
            <w:szCs w:val="28"/>
          </w:rPr>
          <w:t>пункте 2.6.1</w:t>
        </w:r>
      </w:hyperlink>
      <w:r w:rsidRPr="00B017F9">
        <w:rPr>
          <w:rFonts w:ascii="Times New Roman" w:hAnsi="Times New Roman" w:cs="Times New Roman"/>
          <w:sz w:val="28"/>
          <w:szCs w:val="28"/>
        </w:rPr>
        <w:t xml:space="preserve"> настоящего Регламента (за исключением технического паспорта жилого помещения), специалист Уполномоченного органа отказывает в предоставлении Муниципальной услуги по основанию, предусмотренному </w:t>
      </w:r>
      <w:hyperlink w:anchor="P146">
        <w:r w:rsidRPr="00B017F9">
          <w:rPr>
            <w:rFonts w:ascii="Times New Roman" w:hAnsi="Times New Roman" w:cs="Times New Roman"/>
            <w:sz w:val="28"/>
            <w:szCs w:val="28"/>
          </w:rPr>
          <w:t>подпунктом б) пунктом 2.9</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3.4.2. </w:t>
      </w:r>
      <w:proofErr w:type="gramStart"/>
      <w:r w:rsidRPr="00B017F9">
        <w:rPr>
          <w:rFonts w:ascii="Times New Roman" w:hAnsi="Times New Roman" w:cs="Times New Roman"/>
          <w:sz w:val="28"/>
          <w:szCs w:val="28"/>
        </w:rPr>
        <w:t xml:space="preserve">В случае если из органов и структурных подразделений </w:t>
      </w:r>
      <w:r w:rsidRPr="00B017F9">
        <w:rPr>
          <w:rFonts w:ascii="Times New Roman" w:hAnsi="Times New Roman" w:cs="Times New Roman"/>
          <w:sz w:val="28"/>
          <w:szCs w:val="28"/>
        </w:rPr>
        <w:lastRenderedPageBreak/>
        <w:t xml:space="preserve">Администрации города Иванова,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28">
        <w:r w:rsidRPr="00B017F9">
          <w:rPr>
            <w:rFonts w:ascii="Times New Roman" w:hAnsi="Times New Roman" w:cs="Times New Roman"/>
            <w:sz w:val="28"/>
            <w:szCs w:val="28"/>
          </w:rPr>
          <w:t>пунктами 2.6.2</w:t>
        </w:r>
      </w:hyperlink>
      <w:r w:rsidRPr="00B017F9">
        <w:rPr>
          <w:rFonts w:ascii="Times New Roman" w:hAnsi="Times New Roman" w:cs="Times New Roman"/>
          <w:sz w:val="28"/>
          <w:szCs w:val="28"/>
        </w:rPr>
        <w:t xml:space="preserve"> - </w:t>
      </w:r>
      <w:hyperlink w:anchor="P137">
        <w:r w:rsidRPr="00B017F9">
          <w:rPr>
            <w:rFonts w:ascii="Times New Roman" w:hAnsi="Times New Roman" w:cs="Times New Roman"/>
            <w:sz w:val="28"/>
            <w:szCs w:val="28"/>
          </w:rPr>
          <w:t>2.6.3</w:t>
        </w:r>
      </w:hyperlink>
      <w:r w:rsidRPr="00B017F9">
        <w:rPr>
          <w:rFonts w:ascii="Times New Roman" w:hAnsi="Times New Roman" w:cs="Times New Roman"/>
          <w:sz w:val="28"/>
          <w:szCs w:val="28"/>
        </w:rPr>
        <w:t xml:space="preserve"> настоящего Регламента (за исключением выписки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w:t>
      </w:r>
      <w:proofErr w:type="gramEnd"/>
      <w:r w:rsidRPr="00B017F9">
        <w:rPr>
          <w:rFonts w:ascii="Times New Roman" w:hAnsi="Times New Roman" w:cs="Times New Roman"/>
          <w:sz w:val="28"/>
          <w:szCs w:val="28"/>
        </w:rPr>
        <w:t xml:space="preserve"> жилищных условий, выданной органом регистрации прав), специалист Уполномоченного органа готовит уведомление в адрес Заявителя об отказе в предоставлении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3.4.2 в ред. </w:t>
      </w:r>
      <w:hyperlink r:id="rId8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3.4.3.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комиссией по жилищным вопросам Администрации города Иванова заявления о признании семьи (гражданина) нуждающейся в улучшении жилищных условий на основании </w:t>
      </w:r>
      <w:hyperlink r:id="rId83">
        <w:r w:rsidRPr="00B017F9">
          <w:rPr>
            <w:rFonts w:ascii="Times New Roman" w:hAnsi="Times New Roman" w:cs="Times New Roman"/>
            <w:sz w:val="28"/>
            <w:szCs w:val="28"/>
          </w:rPr>
          <w:t>статьи 51</w:t>
        </w:r>
      </w:hyperlink>
      <w:r w:rsidRPr="00B017F9">
        <w:rPr>
          <w:rFonts w:ascii="Times New Roman" w:hAnsi="Times New Roman" w:cs="Times New Roman"/>
          <w:sz w:val="28"/>
          <w:szCs w:val="28"/>
        </w:rPr>
        <w:t xml:space="preserve"> Жилищного кодекса Российской Федерации. Данное предложение согласовывается с заместителем руководителя Уполномоченного органа и руководителем Уполномоченного органа.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3.4.3 в ред. </w:t>
      </w:r>
      <w:hyperlink r:id="rId84">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bookmarkStart w:id="11" w:name="P280"/>
      <w:bookmarkEnd w:id="11"/>
      <w:r w:rsidRPr="00B017F9">
        <w:rPr>
          <w:rFonts w:ascii="Times New Roman" w:hAnsi="Times New Roman" w:cs="Times New Roman"/>
          <w:sz w:val="28"/>
          <w:szCs w:val="28"/>
        </w:rPr>
        <w:t>3.5. Рассмотрение комиссией по жилищным вопросам Администрации города Иванова предложения Уполномоченного органа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о наличии правовых оснований для принятия решения о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о наличии правовых оснований для принятия решения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Отказ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на основании </w:t>
      </w:r>
      <w:hyperlink r:id="rId85">
        <w:r w:rsidRPr="00B017F9">
          <w:rPr>
            <w:rFonts w:ascii="Times New Roman" w:hAnsi="Times New Roman" w:cs="Times New Roman"/>
            <w:sz w:val="28"/>
            <w:szCs w:val="28"/>
          </w:rPr>
          <w:t>статьи 51</w:t>
        </w:r>
      </w:hyperlink>
      <w:r w:rsidRPr="00B017F9">
        <w:rPr>
          <w:rFonts w:ascii="Times New Roman" w:hAnsi="Times New Roman" w:cs="Times New Roman"/>
          <w:sz w:val="28"/>
          <w:szCs w:val="28"/>
        </w:rPr>
        <w:t xml:space="preserve"> Жилищного кодекса Российской Федерации осуществляется исходя из аналогии закона (</w:t>
      </w:r>
      <w:hyperlink r:id="rId86">
        <w:r w:rsidRPr="00B017F9">
          <w:rPr>
            <w:rFonts w:ascii="Times New Roman" w:hAnsi="Times New Roman" w:cs="Times New Roman"/>
            <w:sz w:val="28"/>
            <w:szCs w:val="28"/>
          </w:rPr>
          <w:t>часть 1 статья 7</w:t>
        </w:r>
      </w:hyperlink>
      <w:r w:rsidRPr="00B017F9">
        <w:rPr>
          <w:rFonts w:ascii="Times New Roman" w:hAnsi="Times New Roman" w:cs="Times New Roman"/>
          <w:sz w:val="28"/>
          <w:szCs w:val="28"/>
        </w:rPr>
        <w:t xml:space="preserve"> Жилищного кодекса Российской </w:t>
      </w:r>
      <w:r w:rsidRPr="00B017F9">
        <w:rPr>
          <w:rFonts w:ascii="Times New Roman" w:hAnsi="Times New Roman" w:cs="Times New Roman"/>
          <w:sz w:val="28"/>
          <w:szCs w:val="28"/>
        </w:rPr>
        <w:lastRenderedPageBreak/>
        <w:t xml:space="preserve">Федерации) применительно к правилам, установленным в </w:t>
      </w:r>
      <w:hyperlink r:id="rId87">
        <w:r w:rsidRPr="00B017F9">
          <w:rPr>
            <w:rFonts w:ascii="Times New Roman" w:hAnsi="Times New Roman" w:cs="Times New Roman"/>
            <w:sz w:val="28"/>
            <w:szCs w:val="28"/>
          </w:rPr>
          <w:t>подпункте 2 части 1</w:t>
        </w:r>
        <w:proofErr w:type="gramEnd"/>
        <w:r w:rsidRPr="00B017F9">
          <w:rPr>
            <w:rFonts w:ascii="Times New Roman" w:hAnsi="Times New Roman" w:cs="Times New Roman"/>
            <w:sz w:val="28"/>
            <w:szCs w:val="28"/>
          </w:rPr>
          <w:t xml:space="preserve"> статьи 54</w:t>
        </w:r>
      </w:hyperlink>
      <w:r w:rsidRPr="00B017F9">
        <w:rPr>
          <w:rFonts w:ascii="Times New Roman" w:hAnsi="Times New Roman" w:cs="Times New Roman"/>
          <w:sz w:val="28"/>
          <w:szCs w:val="28"/>
        </w:rPr>
        <w:t xml:space="preserve"> Жилищного кодекса Российской Федерации.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Окончательное решение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принимается на основании рекомендации комиссии по жилищным вопросам Администрации города Иванова путем издания постановления Администрации города Иванова.</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Срок выполнения административной процедуры по подготовке предложения на рассмотрение комиссии по жилищным вопросам Администрации города Иванова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 один день.</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3.5 в ред. </w:t>
      </w:r>
      <w:hyperlink r:id="rId8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3.6. Уведомление Заявителя о принятом </w:t>
      </w:r>
      <w:proofErr w:type="gramStart"/>
      <w:r w:rsidRPr="00B017F9">
        <w:rPr>
          <w:rFonts w:ascii="Times New Roman" w:hAnsi="Times New Roman" w:cs="Times New Roman"/>
          <w:sz w:val="28"/>
          <w:szCs w:val="28"/>
        </w:rPr>
        <w:t>решении</w:t>
      </w:r>
      <w:proofErr w:type="gramEnd"/>
      <w:r w:rsidRPr="00B017F9">
        <w:rPr>
          <w:rFonts w:ascii="Times New Roman" w:hAnsi="Times New Roman" w:cs="Times New Roman"/>
          <w:sz w:val="28"/>
          <w:szCs w:val="28"/>
        </w:rPr>
        <w:t xml:space="preserve">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О принятом решении семья (гражданин) письменно уведомляется Уполномоченным органом в течение 3 рабочих дней с момента издания постановления Администрации города Иванова, указанного в </w:t>
      </w:r>
      <w:hyperlink w:anchor="P280">
        <w:r w:rsidRPr="00B017F9">
          <w:rPr>
            <w:rFonts w:ascii="Times New Roman" w:hAnsi="Times New Roman" w:cs="Times New Roman"/>
            <w:sz w:val="28"/>
            <w:szCs w:val="28"/>
          </w:rPr>
          <w:t>пункте 3.5</w:t>
        </w:r>
      </w:hyperlink>
      <w:r w:rsidRPr="00B017F9">
        <w:rPr>
          <w:rFonts w:ascii="Times New Roman" w:hAnsi="Times New Roman" w:cs="Times New Roman"/>
          <w:sz w:val="28"/>
          <w:szCs w:val="28"/>
        </w:rPr>
        <w:t xml:space="preserve"> настоящего Регламента, если иной способ его получения не указан Заявителем.</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8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w:t>
      </w:r>
      <w:proofErr w:type="gramEnd"/>
      <w:r w:rsidRPr="00B017F9">
        <w:rPr>
          <w:rFonts w:ascii="Times New Roman" w:hAnsi="Times New Roman" w:cs="Times New Roman"/>
          <w:sz w:val="28"/>
          <w:szCs w:val="28"/>
        </w:rPr>
        <w:t xml:space="preserve"> граждан в сфере ипотечного жилищного кредитования", </w:t>
      </w:r>
      <w:proofErr w:type="gramStart"/>
      <w:r w:rsidRPr="00B017F9">
        <w:rPr>
          <w:rFonts w:ascii="Times New Roman" w:hAnsi="Times New Roman" w:cs="Times New Roman"/>
          <w:sz w:val="28"/>
          <w:szCs w:val="28"/>
        </w:rPr>
        <w:t>удостоверенное</w:t>
      </w:r>
      <w:proofErr w:type="gramEnd"/>
      <w:r w:rsidRPr="00B017F9">
        <w:rPr>
          <w:rFonts w:ascii="Times New Roman" w:hAnsi="Times New Roman" w:cs="Times New Roman"/>
          <w:sz w:val="28"/>
          <w:szCs w:val="28"/>
        </w:rPr>
        <w:t xml:space="preserve"> электронной подписью в соответствии с требованиями действующего законодательства.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3.6 в ред. </w:t>
      </w:r>
      <w:hyperlink r:id="rId90">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3.7. </w:t>
      </w:r>
      <w:proofErr w:type="gramStart"/>
      <w:r w:rsidRPr="00B017F9">
        <w:rPr>
          <w:rFonts w:ascii="Times New Roman" w:hAnsi="Times New Roman" w:cs="Times New Roman"/>
          <w:sz w:val="28"/>
          <w:szCs w:val="28"/>
        </w:rPr>
        <w:t xml:space="preserve">Граждане считаются признанными нуждающимися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 со дня издания постановления Администрации города Иванова, указанного в </w:t>
      </w:r>
      <w:hyperlink w:anchor="P280">
        <w:r w:rsidRPr="00B017F9">
          <w:rPr>
            <w:rFonts w:ascii="Times New Roman" w:hAnsi="Times New Roman" w:cs="Times New Roman"/>
            <w:sz w:val="28"/>
            <w:szCs w:val="28"/>
          </w:rPr>
          <w:t>пункте 3.5</w:t>
        </w:r>
      </w:hyperlink>
      <w:r w:rsidRPr="00B017F9">
        <w:rPr>
          <w:rFonts w:ascii="Times New Roman" w:hAnsi="Times New Roman" w:cs="Times New Roman"/>
          <w:sz w:val="28"/>
          <w:szCs w:val="28"/>
        </w:rPr>
        <w:t xml:space="preserve"> настоящего Регламента.</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3.7 в ред. </w:t>
      </w:r>
      <w:hyperlink r:id="rId91">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20.03.2017 N 361)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3.8. При рассмотрении заявлений, поданных несколькими гражданами </w:t>
      </w:r>
      <w:r w:rsidRPr="00B017F9">
        <w:rPr>
          <w:rFonts w:ascii="Times New Roman" w:hAnsi="Times New Roman" w:cs="Times New Roman"/>
          <w:sz w:val="28"/>
          <w:szCs w:val="28"/>
        </w:rPr>
        <w:lastRenderedPageBreak/>
        <w:t>одновременно (в один день), их очередность определяется по времени подачи заявления с полным комплектом необходимых документов.</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3.8 введен </w:t>
      </w:r>
      <w:hyperlink r:id="rId92">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03.08.2016 N 1448)</w:t>
      </w:r>
    </w:p>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Title"/>
        <w:spacing w:line="0" w:lineRule="atLeast"/>
        <w:jc w:val="center"/>
        <w:outlineLvl w:val="1"/>
        <w:rPr>
          <w:rFonts w:ascii="Times New Roman" w:hAnsi="Times New Roman" w:cs="Times New Roman"/>
          <w:sz w:val="28"/>
          <w:szCs w:val="28"/>
        </w:rPr>
      </w:pPr>
      <w:r w:rsidRPr="00B017F9">
        <w:rPr>
          <w:rFonts w:ascii="Times New Roman" w:hAnsi="Times New Roman" w:cs="Times New Roman"/>
          <w:sz w:val="28"/>
          <w:szCs w:val="28"/>
        </w:rPr>
        <w:t xml:space="preserve">4. Формы </w:t>
      </w:r>
      <w:proofErr w:type="gramStart"/>
      <w:r w:rsidRPr="00B017F9">
        <w:rPr>
          <w:rFonts w:ascii="Times New Roman" w:hAnsi="Times New Roman" w:cs="Times New Roman"/>
          <w:sz w:val="28"/>
          <w:szCs w:val="28"/>
        </w:rPr>
        <w:t>контроля за</w:t>
      </w:r>
      <w:proofErr w:type="gramEnd"/>
      <w:r w:rsidRPr="00B017F9">
        <w:rPr>
          <w:rFonts w:ascii="Times New Roman" w:hAnsi="Times New Roman" w:cs="Times New Roman"/>
          <w:sz w:val="28"/>
          <w:szCs w:val="28"/>
        </w:rPr>
        <w:t xml:space="preserve"> исполнением Регламента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4.1. Текущий </w:t>
      </w:r>
      <w:proofErr w:type="gramStart"/>
      <w:r w:rsidRPr="00B017F9">
        <w:rPr>
          <w:rFonts w:ascii="Times New Roman" w:hAnsi="Times New Roman" w:cs="Times New Roman"/>
          <w:sz w:val="28"/>
          <w:szCs w:val="28"/>
        </w:rPr>
        <w:t>контроль за</w:t>
      </w:r>
      <w:proofErr w:type="gramEnd"/>
      <w:r w:rsidRPr="00B017F9">
        <w:rPr>
          <w:rFonts w:ascii="Times New Roman" w:hAnsi="Times New Roman" w:cs="Times New Roman"/>
          <w:sz w:val="28"/>
          <w:szCs w:val="28"/>
        </w:rPr>
        <w:t xml:space="preserve">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(п. 4.1 в ред. </w:t>
      </w:r>
      <w:hyperlink r:id="rId93">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gramStart"/>
      <w:r w:rsidRPr="00B017F9">
        <w:rPr>
          <w:rFonts w:ascii="Times New Roman" w:hAnsi="Times New Roman" w:cs="Times New Roman"/>
          <w:sz w:val="28"/>
          <w:szCs w:val="28"/>
        </w:rPr>
        <w:t>п</w:t>
      </w:r>
      <w:proofErr w:type="gramEnd"/>
      <w:r w:rsidRPr="00B017F9">
        <w:rPr>
          <w:rFonts w:ascii="Times New Roman" w:hAnsi="Times New Roman" w:cs="Times New Roman"/>
          <w:sz w:val="28"/>
          <w:szCs w:val="28"/>
        </w:rPr>
        <w:t xml:space="preserve">. 4.2 в ред. </w:t>
      </w:r>
      <w:hyperlink r:id="rId94">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 от 03.08.2016 N 1448)</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4.3. </w:t>
      </w:r>
      <w:proofErr w:type="gramStart"/>
      <w:r w:rsidRPr="00B017F9">
        <w:rPr>
          <w:rFonts w:ascii="Times New Roman" w:hAnsi="Times New Roman" w:cs="Times New Roman"/>
          <w:sz w:val="28"/>
          <w:szCs w:val="28"/>
        </w:rPr>
        <w:t>Контроль за</w:t>
      </w:r>
      <w:proofErr w:type="gramEnd"/>
      <w:r w:rsidRPr="00B017F9">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Title"/>
        <w:spacing w:line="0" w:lineRule="atLeast"/>
        <w:jc w:val="center"/>
        <w:outlineLvl w:val="1"/>
        <w:rPr>
          <w:rFonts w:ascii="Times New Roman" w:hAnsi="Times New Roman" w:cs="Times New Roman"/>
          <w:sz w:val="28"/>
          <w:szCs w:val="28"/>
        </w:rPr>
      </w:pPr>
      <w:r w:rsidRPr="00B017F9">
        <w:rPr>
          <w:rFonts w:ascii="Times New Roman" w:hAnsi="Times New Roman" w:cs="Times New Roman"/>
          <w:sz w:val="28"/>
          <w:szCs w:val="28"/>
        </w:rPr>
        <w:t>5. Досудебный (внесудебный) порядок обжалования Заявителем</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решений и действий (бездействия) органа, предоставляющего</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Муниципальную услугу, должностного лица органа,</w:t>
      </w:r>
    </w:p>
    <w:p w:rsidR="00B017F9" w:rsidRPr="00B017F9" w:rsidRDefault="00B017F9" w:rsidP="00B017F9">
      <w:pPr>
        <w:pStyle w:val="ConsPlusTitle"/>
        <w:spacing w:line="0" w:lineRule="atLeast"/>
        <w:jc w:val="center"/>
        <w:rPr>
          <w:rFonts w:ascii="Times New Roman" w:hAnsi="Times New Roman" w:cs="Times New Roman"/>
          <w:sz w:val="28"/>
          <w:szCs w:val="28"/>
        </w:rPr>
      </w:pPr>
      <w:proofErr w:type="gramStart"/>
      <w:r w:rsidRPr="00B017F9">
        <w:rPr>
          <w:rFonts w:ascii="Times New Roman" w:hAnsi="Times New Roman" w:cs="Times New Roman"/>
          <w:sz w:val="28"/>
          <w:szCs w:val="28"/>
        </w:rPr>
        <w:t>предоставляющего</w:t>
      </w:r>
      <w:proofErr w:type="gramEnd"/>
      <w:r w:rsidRPr="00B017F9">
        <w:rPr>
          <w:rFonts w:ascii="Times New Roman" w:hAnsi="Times New Roman" w:cs="Times New Roman"/>
          <w:sz w:val="28"/>
          <w:szCs w:val="28"/>
        </w:rPr>
        <w:t xml:space="preserve"> Муниципальную услугу, или муниципального</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служащего, многофункционального центра, работника</w:t>
      </w:r>
    </w:p>
    <w:p w:rsidR="00B017F9" w:rsidRPr="00B017F9" w:rsidRDefault="00B017F9" w:rsidP="00B017F9">
      <w:pPr>
        <w:pStyle w:val="ConsPlusTitle"/>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многофункционального центра</w:t>
      </w:r>
    </w:p>
    <w:p w:rsidR="00B017F9" w:rsidRPr="00B017F9" w:rsidRDefault="00B017F9" w:rsidP="00B017F9">
      <w:pPr>
        <w:pStyle w:val="ConsPlusNormal"/>
        <w:spacing w:line="0" w:lineRule="atLeast"/>
        <w:jc w:val="center"/>
        <w:rPr>
          <w:rFonts w:ascii="Times New Roman" w:hAnsi="Times New Roman" w:cs="Times New Roman"/>
          <w:sz w:val="28"/>
          <w:szCs w:val="28"/>
        </w:rPr>
      </w:pPr>
    </w:p>
    <w:p w:rsidR="00B017F9" w:rsidRPr="00B017F9" w:rsidRDefault="00B017F9" w:rsidP="00B017F9">
      <w:pPr>
        <w:pStyle w:val="ConsPlusNormal"/>
        <w:spacing w:line="0" w:lineRule="atLeast"/>
        <w:jc w:val="center"/>
        <w:rPr>
          <w:rFonts w:ascii="Times New Roman" w:hAnsi="Times New Roman" w:cs="Times New Roman"/>
          <w:sz w:val="28"/>
          <w:szCs w:val="28"/>
        </w:rPr>
      </w:pPr>
      <w:proofErr w:type="gramStart"/>
      <w:r w:rsidRPr="00B017F9">
        <w:rPr>
          <w:rFonts w:ascii="Times New Roman" w:hAnsi="Times New Roman" w:cs="Times New Roman"/>
          <w:sz w:val="28"/>
          <w:szCs w:val="28"/>
        </w:rPr>
        <w:t xml:space="preserve">(в ред. </w:t>
      </w:r>
      <w:hyperlink r:id="rId9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г. Иванова</w:t>
      </w:r>
      <w:proofErr w:type="gramEnd"/>
    </w:p>
    <w:p w:rsidR="00B017F9" w:rsidRPr="00B017F9" w:rsidRDefault="00B017F9" w:rsidP="00B017F9">
      <w:pPr>
        <w:pStyle w:val="ConsPlusNormal"/>
        <w:spacing w:line="0" w:lineRule="atLeast"/>
        <w:jc w:val="center"/>
        <w:rPr>
          <w:rFonts w:ascii="Times New Roman" w:hAnsi="Times New Roman" w:cs="Times New Roman"/>
          <w:sz w:val="28"/>
          <w:szCs w:val="28"/>
        </w:rPr>
      </w:pPr>
      <w:r w:rsidRPr="00B017F9">
        <w:rPr>
          <w:rFonts w:ascii="Times New Roman" w:hAnsi="Times New Roman" w:cs="Times New Roman"/>
          <w:sz w:val="28"/>
          <w:szCs w:val="28"/>
        </w:rPr>
        <w:t>от 15.05.2018 N 582)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96">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07.08.2019 N 1152)</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1) нарушение срока регистрации запроса о предоставлении </w:t>
      </w:r>
      <w:r w:rsidRPr="00B017F9">
        <w:rPr>
          <w:rFonts w:ascii="Times New Roman" w:hAnsi="Times New Roman" w:cs="Times New Roman"/>
          <w:sz w:val="28"/>
          <w:szCs w:val="28"/>
        </w:rPr>
        <w:lastRenderedPageBreak/>
        <w:t>Муниципальной услуги, в том числе предоставляемой по комплексному запросу;</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2) нарушение срока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3 в ред. </w:t>
      </w:r>
      <w:hyperlink r:id="rId97">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23.10.2018 N 1341)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4 в ред. </w:t>
      </w:r>
      <w:hyperlink r:id="rId98">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5 в ред. </w:t>
      </w:r>
      <w:hyperlink r:id="rId99">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6 в ред. </w:t>
      </w:r>
      <w:hyperlink r:id="rId100">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2">
        <w:r w:rsidRPr="00B017F9">
          <w:rPr>
            <w:rFonts w:ascii="Times New Roman" w:hAnsi="Times New Roman" w:cs="Times New Roman"/>
            <w:sz w:val="28"/>
            <w:szCs w:val="28"/>
          </w:rPr>
          <w:t>пунктом 2.9.2</w:t>
        </w:r>
      </w:hyperlink>
      <w:r w:rsidRPr="00B017F9">
        <w:rPr>
          <w:rFonts w:ascii="Times New Roman" w:hAnsi="Times New Roman" w:cs="Times New Roman"/>
          <w:sz w:val="28"/>
          <w:szCs w:val="28"/>
        </w:rPr>
        <w:t xml:space="preserve"> настоящего Регламента.</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10 </w:t>
      </w:r>
      <w:proofErr w:type="gramStart"/>
      <w:r w:rsidRPr="00B017F9">
        <w:rPr>
          <w:rFonts w:ascii="Times New Roman" w:hAnsi="Times New Roman" w:cs="Times New Roman"/>
          <w:sz w:val="28"/>
          <w:szCs w:val="28"/>
        </w:rPr>
        <w:t>введен</w:t>
      </w:r>
      <w:proofErr w:type="gramEnd"/>
      <w:r w:rsidRPr="00B017F9">
        <w:rPr>
          <w:rFonts w:ascii="Times New Roman" w:hAnsi="Times New Roman" w:cs="Times New Roman"/>
          <w:sz w:val="28"/>
          <w:szCs w:val="28"/>
        </w:rPr>
        <w:t xml:space="preserve"> </w:t>
      </w:r>
      <w:hyperlink r:id="rId101">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г. Иванова от 23.10.2018 N 1341)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Жалоба подается в письменной форме на бумажном носителе, в </w:t>
      </w:r>
      <w:r w:rsidRPr="00B017F9">
        <w:rPr>
          <w:rFonts w:ascii="Times New Roman" w:hAnsi="Times New Roman" w:cs="Times New Roman"/>
          <w:sz w:val="28"/>
          <w:szCs w:val="28"/>
        </w:rPr>
        <w:lastRenderedPageBreak/>
        <w:t>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102">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20.03.2023 N 525)</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жалобы на решения и действия (бездействие) работника МКУ МФЦ подаются руководителю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Обращение к заместителю главы Администрации города Иванова, курирующему работу Уполномоченного органа или МКУ МФЦ, может быть осуществлено:</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в письменном виде по адресу: 153000, г. Иваново, пл. Революции, д. 6;</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на адрес электронной приемной Администрации города Иванова, размещенный на официальном сайте Администрации города Иванова: </w:t>
      </w:r>
      <w:hyperlink r:id="rId103">
        <w:r w:rsidRPr="00B017F9">
          <w:rPr>
            <w:rFonts w:ascii="Times New Roman" w:hAnsi="Times New Roman" w:cs="Times New Roman"/>
            <w:sz w:val="28"/>
            <w:szCs w:val="28"/>
          </w:rPr>
          <w:t>https://ep.ivgoradm.ru</w:t>
        </w:r>
      </w:hyperlink>
      <w:r w:rsidRPr="00B017F9">
        <w:rPr>
          <w:rFonts w:ascii="Times New Roman" w:hAnsi="Times New Roman" w:cs="Times New Roman"/>
          <w:sz w:val="28"/>
          <w:szCs w:val="28"/>
        </w:rPr>
        <w:t>;</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(в ред. </w:t>
      </w:r>
      <w:hyperlink r:id="rId104">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13.09.2023 N 1809)</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на личном приеме, в соответствии с графиком, телефоны для предварительной записи: 59-45-45, 59-46-81.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Жалоба должна содержать:</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5.3. </w:t>
      </w:r>
      <w:proofErr w:type="gramStart"/>
      <w:r w:rsidRPr="00B017F9">
        <w:rPr>
          <w:rFonts w:ascii="Times New Roman" w:hAnsi="Times New Roman" w:cs="Times New Roman"/>
          <w:sz w:val="28"/>
          <w:szCs w:val="28"/>
        </w:rPr>
        <w:t xml:space="preserve">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w:t>
      </w:r>
      <w:r w:rsidRPr="00B017F9">
        <w:rPr>
          <w:rFonts w:ascii="Times New Roman" w:hAnsi="Times New Roman" w:cs="Times New Roman"/>
          <w:sz w:val="28"/>
          <w:szCs w:val="28"/>
        </w:rPr>
        <w:lastRenderedPageBreak/>
        <w:t>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017F9">
        <w:rPr>
          <w:rFonts w:ascii="Times New Roman" w:hAnsi="Times New Roman" w:cs="Times New Roman"/>
          <w:sz w:val="28"/>
          <w:szCs w:val="28"/>
        </w:rPr>
        <w:t xml:space="preserve"> - в течение пяти рабочих дней со дня ее регистрации.</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5.4. По результатам рассмотрения жалобы принимается одно из следующих решений:</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proofErr w:type="gramStart"/>
      <w:r w:rsidRPr="00B017F9">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w:t>
      </w:r>
      <w:proofErr w:type="spellStart"/>
      <w:r w:rsidRPr="00B017F9">
        <w:rPr>
          <w:rFonts w:ascii="Times New Roman" w:hAnsi="Times New Roman" w:cs="Times New Roman"/>
          <w:sz w:val="28"/>
          <w:szCs w:val="28"/>
        </w:rPr>
        <w:t>пп</w:t>
      </w:r>
      <w:proofErr w:type="spellEnd"/>
      <w:r w:rsidRPr="00B017F9">
        <w:rPr>
          <w:rFonts w:ascii="Times New Roman" w:hAnsi="Times New Roman" w:cs="Times New Roman"/>
          <w:sz w:val="28"/>
          <w:szCs w:val="28"/>
        </w:rPr>
        <w:t xml:space="preserve">. "а" в ред. </w:t>
      </w:r>
      <w:hyperlink r:id="rId105">
        <w:r w:rsidRPr="00B017F9">
          <w:rPr>
            <w:rFonts w:ascii="Times New Roman" w:hAnsi="Times New Roman" w:cs="Times New Roman"/>
            <w:sz w:val="28"/>
            <w:szCs w:val="28"/>
          </w:rPr>
          <w:t>Постановления</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27.05.2022 N 653)</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б) в удовлетворении жалобы отказывается.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17F9">
        <w:rPr>
          <w:rFonts w:ascii="Times New Roman" w:hAnsi="Times New Roman" w:cs="Times New Roman"/>
          <w:sz w:val="28"/>
          <w:szCs w:val="28"/>
        </w:rPr>
        <w:t>неудобства</w:t>
      </w:r>
      <w:proofErr w:type="gramEnd"/>
      <w:r w:rsidRPr="00B017F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(абзац введен </w:t>
      </w:r>
      <w:hyperlink r:id="rId106">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23.10.2018 N 1341)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В случае признания </w:t>
      </w:r>
      <w:proofErr w:type="gramStart"/>
      <w:r w:rsidRPr="00B017F9">
        <w:rPr>
          <w:rFonts w:ascii="Times New Roman" w:hAnsi="Times New Roman" w:cs="Times New Roman"/>
          <w:sz w:val="28"/>
          <w:szCs w:val="28"/>
        </w:rPr>
        <w:t>жалобы</w:t>
      </w:r>
      <w:proofErr w:type="gramEnd"/>
      <w:r w:rsidRPr="00B017F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7F9" w:rsidRPr="00B017F9" w:rsidRDefault="00B017F9" w:rsidP="00B017F9">
      <w:pPr>
        <w:pStyle w:val="ConsPlusNormal"/>
        <w:spacing w:line="0" w:lineRule="atLeast"/>
        <w:jc w:val="both"/>
        <w:rPr>
          <w:rFonts w:ascii="Times New Roman" w:hAnsi="Times New Roman" w:cs="Times New Roman"/>
          <w:sz w:val="28"/>
          <w:szCs w:val="28"/>
        </w:rPr>
      </w:pPr>
      <w:r w:rsidRPr="00B017F9">
        <w:rPr>
          <w:rFonts w:ascii="Times New Roman" w:hAnsi="Times New Roman" w:cs="Times New Roman"/>
          <w:sz w:val="28"/>
          <w:szCs w:val="28"/>
        </w:rPr>
        <w:t xml:space="preserve">(абзац введен </w:t>
      </w:r>
      <w:hyperlink r:id="rId107">
        <w:r w:rsidRPr="00B017F9">
          <w:rPr>
            <w:rFonts w:ascii="Times New Roman" w:hAnsi="Times New Roman" w:cs="Times New Roman"/>
            <w:sz w:val="28"/>
            <w:szCs w:val="28"/>
          </w:rPr>
          <w:t>Постановлением</w:t>
        </w:r>
      </w:hyperlink>
      <w:r w:rsidRPr="00B017F9">
        <w:rPr>
          <w:rFonts w:ascii="Times New Roman" w:hAnsi="Times New Roman" w:cs="Times New Roman"/>
          <w:sz w:val="28"/>
          <w:szCs w:val="28"/>
        </w:rPr>
        <w:t xml:space="preserve"> Администрации </w:t>
      </w:r>
      <w:proofErr w:type="gramStart"/>
      <w:r w:rsidRPr="00B017F9">
        <w:rPr>
          <w:rFonts w:ascii="Times New Roman" w:hAnsi="Times New Roman" w:cs="Times New Roman"/>
          <w:sz w:val="28"/>
          <w:szCs w:val="28"/>
        </w:rPr>
        <w:t>г</w:t>
      </w:r>
      <w:proofErr w:type="gramEnd"/>
      <w:r w:rsidRPr="00B017F9">
        <w:rPr>
          <w:rFonts w:ascii="Times New Roman" w:hAnsi="Times New Roman" w:cs="Times New Roman"/>
          <w:sz w:val="28"/>
          <w:szCs w:val="28"/>
        </w:rPr>
        <w:t>. Иванова от 23.10.2018 N 1341)</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5.5. В случае установления в ходе или по результатам </w:t>
      </w:r>
      <w:proofErr w:type="gramStart"/>
      <w:r w:rsidRPr="00B017F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017F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5.6. В случае если в жалобе, поданной в письменной форме, не </w:t>
      </w:r>
      <w:proofErr w:type="gramStart"/>
      <w:r w:rsidRPr="00B017F9">
        <w:rPr>
          <w:rFonts w:ascii="Times New Roman" w:hAnsi="Times New Roman" w:cs="Times New Roman"/>
          <w:sz w:val="28"/>
          <w:szCs w:val="28"/>
        </w:rPr>
        <w:t>указаны</w:t>
      </w:r>
      <w:proofErr w:type="gramEnd"/>
      <w:r w:rsidRPr="00B017F9">
        <w:rPr>
          <w:rFonts w:ascii="Times New Roman" w:hAnsi="Times New Roman" w:cs="Times New Roman"/>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 xml:space="preserve">5.7. </w:t>
      </w:r>
      <w:proofErr w:type="gramStart"/>
      <w:r w:rsidRPr="00B017F9">
        <w:rPr>
          <w:rFonts w:ascii="Times New Roman" w:hAnsi="Times New Roman" w:cs="Times New Roman"/>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w:t>
      </w:r>
      <w:r w:rsidRPr="00B017F9">
        <w:rPr>
          <w:rFonts w:ascii="Times New Roman" w:hAnsi="Times New Roman" w:cs="Times New Roman"/>
          <w:sz w:val="28"/>
          <w:szCs w:val="28"/>
        </w:rPr>
        <w:lastRenderedPageBreak/>
        <w:t>правом.</w:t>
      </w:r>
      <w:proofErr w:type="gramEnd"/>
    </w:p>
    <w:p w:rsidR="00B017F9" w:rsidRPr="00B017F9" w:rsidRDefault="00B017F9" w:rsidP="00B017F9">
      <w:pPr>
        <w:pStyle w:val="ConsPlusNormal"/>
        <w:spacing w:line="0" w:lineRule="atLeast"/>
        <w:ind w:firstLine="540"/>
        <w:jc w:val="both"/>
        <w:rPr>
          <w:rFonts w:ascii="Times New Roman" w:hAnsi="Times New Roman" w:cs="Times New Roman"/>
          <w:sz w:val="28"/>
          <w:szCs w:val="28"/>
        </w:rPr>
      </w:pPr>
      <w:r w:rsidRPr="00B017F9">
        <w:rPr>
          <w:rFonts w:ascii="Times New Roman" w:hAnsi="Times New Roman" w:cs="Times New Roman"/>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B017F9" w:rsidRDefault="00B017F9">
      <w:pPr>
        <w:pStyle w:val="ConsPlusNormal"/>
        <w:jc w:val="right"/>
      </w:pPr>
    </w:p>
    <w:p w:rsidR="00B017F9" w:rsidRDefault="00B017F9">
      <w:pPr>
        <w:pStyle w:val="ConsPlusNormal"/>
        <w:jc w:val="right"/>
      </w:pPr>
    </w:p>
    <w:p w:rsidR="00B017F9" w:rsidRDefault="00B017F9">
      <w:pPr>
        <w:pStyle w:val="ConsPlusNormal"/>
        <w:jc w:val="right"/>
      </w:pPr>
    </w:p>
    <w:p w:rsidR="00B017F9" w:rsidRDefault="00B017F9">
      <w:pPr>
        <w:pStyle w:val="ConsPlusNormal"/>
        <w:jc w:val="right"/>
      </w:pPr>
    </w:p>
    <w:p w:rsidR="00B017F9" w:rsidRDefault="00B017F9">
      <w:pPr>
        <w:pStyle w:val="ConsPlusNormal"/>
        <w:jc w:val="right"/>
      </w:pPr>
    </w:p>
    <w:p w:rsidR="00B017F9" w:rsidRPr="00B017F9" w:rsidRDefault="00B017F9">
      <w:pPr>
        <w:pStyle w:val="ConsPlusNormal"/>
        <w:jc w:val="right"/>
        <w:outlineLvl w:val="1"/>
        <w:rPr>
          <w:rFonts w:ascii="Times New Roman" w:hAnsi="Times New Roman" w:cs="Times New Roman"/>
        </w:rPr>
      </w:pPr>
      <w:r w:rsidRPr="00B017F9">
        <w:rPr>
          <w:rFonts w:ascii="Times New Roman" w:hAnsi="Times New Roman" w:cs="Times New Roman"/>
        </w:rPr>
        <w:t>Приложение</w:t>
      </w:r>
    </w:p>
    <w:p w:rsidR="00B017F9" w:rsidRPr="00B017F9" w:rsidRDefault="00B017F9">
      <w:pPr>
        <w:pStyle w:val="ConsPlusNormal"/>
        <w:jc w:val="right"/>
        <w:rPr>
          <w:rFonts w:ascii="Times New Roman" w:hAnsi="Times New Roman" w:cs="Times New Roman"/>
        </w:rPr>
      </w:pPr>
      <w:r w:rsidRPr="00B017F9">
        <w:rPr>
          <w:rFonts w:ascii="Times New Roman" w:hAnsi="Times New Roman" w:cs="Times New Roman"/>
        </w:rPr>
        <w:t>к административному регламенту</w:t>
      </w:r>
    </w:p>
    <w:p w:rsidR="00B017F9" w:rsidRDefault="00B01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1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7F9" w:rsidRDefault="00B01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7F9" w:rsidRDefault="00B01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7F9" w:rsidRDefault="00B017F9">
            <w:pPr>
              <w:pStyle w:val="ConsPlusNormal"/>
              <w:jc w:val="center"/>
            </w:pPr>
            <w:r>
              <w:rPr>
                <w:color w:val="392C69"/>
              </w:rPr>
              <w:t>Список изменяющих документов</w:t>
            </w:r>
          </w:p>
          <w:p w:rsidR="00B017F9" w:rsidRDefault="00B017F9">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Иванова от 24.11.2016 N 2159)</w:t>
            </w:r>
          </w:p>
        </w:tc>
        <w:tc>
          <w:tcPr>
            <w:tcW w:w="113" w:type="dxa"/>
            <w:tcBorders>
              <w:top w:val="nil"/>
              <w:left w:val="nil"/>
              <w:bottom w:val="nil"/>
              <w:right w:val="nil"/>
            </w:tcBorders>
            <w:shd w:val="clear" w:color="auto" w:fill="F4F3F8"/>
            <w:tcMar>
              <w:top w:w="0" w:type="dxa"/>
              <w:left w:w="0" w:type="dxa"/>
              <w:bottom w:w="0" w:type="dxa"/>
              <w:right w:w="0" w:type="dxa"/>
            </w:tcMar>
          </w:tcPr>
          <w:p w:rsidR="00B017F9" w:rsidRDefault="00B017F9">
            <w:pPr>
              <w:pStyle w:val="ConsPlusNormal"/>
            </w:pPr>
          </w:p>
        </w:tc>
      </w:tr>
    </w:tbl>
    <w:p w:rsidR="00B017F9" w:rsidRDefault="00B017F9">
      <w:pPr>
        <w:pStyle w:val="ConsPlusNormal"/>
        <w:ind w:firstLine="540"/>
        <w:jc w:val="both"/>
      </w:pPr>
    </w:p>
    <w:p w:rsidR="00B017F9" w:rsidRDefault="00B017F9">
      <w:pPr>
        <w:pStyle w:val="ConsPlusNonformat"/>
        <w:jc w:val="both"/>
      </w:pPr>
      <w:r>
        <w:t xml:space="preserve">                                          Главе города Иванова</w:t>
      </w:r>
    </w:p>
    <w:p w:rsidR="00B017F9" w:rsidRDefault="00B017F9">
      <w:pPr>
        <w:pStyle w:val="ConsPlusNonformat"/>
        <w:jc w:val="both"/>
      </w:pPr>
      <w:r>
        <w:t xml:space="preserve">                                          от гражданин</w:t>
      </w:r>
      <w:proofErr w:type="gramStart"/>
      <w:r>
        <w:t>а(</w:t>
      </w:r>
      <w:proofErr w:type="spellStart"/>
      <w:proofErr w:type="gramEnd"/>
      <w:r>
        <w:t>ки</w:t>
      </w:r>
      <w:proofErr w:type="spellEnd"/>
      <w:r>
        <w:t>) _______________</w:t>
      </w:r>
    </w:p>
    <w:p w:rsidR="00B017F9" w:rsidRDefault="00B017F9">
      <w:pPr>
        <w:pStyle w:val="ConsPlusNonformat"/>
        <w:jc w:val="both"/>
      </w:pPr>
      <w:r>
        <w:t xml:space="preserve">                                          ________________________________,</w:t>
      </w:r>
    </w:p>
    <w:p w:rsidR="00B017F9" w:rsidRDefault="00B017F9">
      <w:pPr>
        <w:pStyle w:val="ConsPlusNonformat"/>
        <w:jc w:val="both"/>
      </w:pPr>
      <w:r>
        <w:t xml:space="preserve">                                                        (Ф.И.О.)</w:t>
      </w:r>
    </w:p>
    <w:p w:rsidR="00B017F9" w:rsidRDefault="00B017F9">
      <w:pPr>
        <w:pStyle w:val="ConsPlusNonformat"/>
        <w:jc w:val="both"/>
      </w:pPr>
      <w:r>
        <w:t xml:space="preserve">                                          проживающег</w:t>
      </w:r>
      <w:proofErr w:type="gramStart"/>
      <w:r>
        <w:t>о(</w:t>
      </w:r>
      <w:proofErr w:type="gramEnd"/>
      <w:r>
        <w:t>ей) по адресу: _____</w:t>
      </w:r>
    </w:p>
    <w:p w:rsidR="00B017F9" w:rsidRDefault="00B017F9">
      <w:pPr>
        <w:pStyle w:val="ConsPlusNonformat"/>
        <w:jc w:val="both"/>
      </w:pPr>
      <w:r>
        <w:t xml:space="preserve">                                          _________________________________</w:t>
      </w:r>
    </w:p>
    <w:p w:rsidR="00B017F9" w:rsidRDefault="00B017F9">
      <w:pPr>
        <w:pStyle w:val="ConsPlusNonformat"/>
        <w:jc w:val="both"/>
      </w:pPr>
      <w:r>
        <w:t xml:space="preserve">                                          _________________________________</w:t>
      </w:r>
    </w:p>
    <w:p w:rsidR="00B017F9" w:rsidRDefault="00B017F9">
      <w:pPr>
        <w:pStyle w:val="ConsPlusNonformat"/>
        <w:jc w:val="both"/>
      </w:pPr>
      <w:r>
        <w:t xml:space="preserve">                                          (почтовый адрес места жительства)</w:t>
      </w:r>
    </w:p>
    <w:p w:rsidR="00B017F9" w:rsidRDefault="00B017F9">
      <w:pPr>
        <w:pStyle w:val="ConsPlusNonformat"/>
        <w:jc w:val="both"/>
      </w:pPr>
      <w:r>
        <w:t xml:space="preserve">                                          _________________________________</w:t>
      </w:r>
    </w:p>
    <w:p w:rsidR="00B017F9" w:rsidRDefault="00B017F9">
      <w:pPr>
        <w:pStyle w:val="ConsPlusNonformat"/>
        <w:jc w:val="both"/>
      </w:pPr>
      <w:r>
        <w:t xml:space="preserve">                                                      (телефон)</w:t>
      </w:r>
    </w:p>
    <w:p w:rsidR="00B017F9" w:rsidRDefault="00B017F9">
      <w:pPr>
        <w:pStyle w:val="ConsPlusNonformat"/>
        <w:jc w:val="both"/>
      </w:pPr>
    </w:p>
    <w:p w:rsidR="00B017F9" w:rsidRDefault="00B017F9">
      <w:pPr>
        <w:pStyle w:val="ConsPlusNonformat"/>
        <w:jc w:val="both"/>
      </w:pPr>
      <w:bookmarkStart w:id="12" w:name="P385"/>
      <w:bookmarkEnd w:id="12"/>
      <w:r>
        <w:t xml:space="preserve">                                 ЗАЯВЛЕНИЕ</w:t>
      </w:r>
    </w:p>
    <w:p w:rsidR="00B017F9" w:rsidRDefault="00B017F9">
      <w:pPr>
        <w:pStyle w:val="ConsPlusNonformat"/>
        <w:jc w:val="both"/>
      </w:pPr>
    </w:p>
    <w:p w:rsidR="00B017F9" w:rsidRDefault="00B017F9">
      <w:pPr>
        <w:pStyle w:val="ConsPlusNonformat"/>
        <w:jc w:val="both"/>
      </w:pPr>
      <w:r>
        <w:t xml:space="preserve">    Прошу  признать  мою  семью нуждающейся в улучшении жилищных условий </w:t>
      </w:r>
      <w:proofErr w:type="gramStart"/>
      <w:r>
        <w:t>на</w:t>
      </w:r>
      <w:proofErr w:type="gramEnd"/>
    </w:p>
    <w:p w:rsidR="00B017F9" w:rsidRDefault="00B017F9">
      <w:pPr>
        <w:pStyle w:val="ConsPlusNonformat"/>
        <w:jc w:val="both"/>
      </w:pPr>
      <w:r>
        <w:t xml:space="preserve">основании </w:t>
      </w:r>
      <w:hyperlink r:id="rId109">
        <w:r>
          <w:rPr>
            <w:color w:val="0000FF"/>
          </w:rPr>
          <w:t>статьи 51</w:t>
        </w:r>
      </w:hyperlink>
      <w:r>
        <w:t xml:space="preserve"> Жилищного кодекса РФ в связи </w:t>
      </w:r>
      <w:proofErr w:type="gramStart"/>
      <w:r>
        <w:t>с</w:t>
      </w:r>
      <w:proofErr w:type="gramEnd"/>
      <w:r>
        <w:t>:</w:t>
      </w:r>
    </w:p>
    <w:p w:rsidR="00B017F9" w:rsidRDefault="00B017F9">
      <w:pPr>
        <w:pStyle w:val="ConsPlusNonformat"/>
        <w:jc w:val="both"/>
      </w:pPr>
      <w:r>
        <w:t>___________________________________________________________________________</w:t>
      </w:r>
    </w:p>
    <w:p w:rsidR="00B017F9" w:rsidRDefault="00B017F9">
      <w:pPr>
        <w:pStyle w:val="ConsPlusNonformat"/>
        <w:jc w:val="both"/>
      </w:pPr>
      <w:r>
        <w:t xml:space="preserve">    </w:t>
      </w:r>
      <w:proofErr w:type="gramStart"/>
      <w:r>
        <w:t>(указать причину: отсутствие жилого помещения; обеспеченность общей</w:t>
      </w:r>
      <w:proofErr w:type="gramEnd"/>
    </w:p>
    <w:p w:rsidR="00B017F9" w:rsidRDefault="00B017F9">
      <w:pPr>
        <w:pStyle w:val="ConsPlusNonformat"/>
        <w:jc w:val="both"/>
      </w:pPr>
      <w:r>
        <w:t xml:space="preserve">   площадью жилого помещения на одного члена семьи </w:t>
      </w:r>
      <w:proofErr w:type="gramStart"/>
      <w:r>
        <w:t>менее учетной</w:t>
      </w:r>
      <w:proofErr w:type="gramEnd"/>
      <w:r>
        <w:t xml:space="preserve"> нормы;</w:t>
      </w:r>
    </w:p>
    <w:p w:rsidR="00B017F9" w:rsidRDefault="00B017F9">
      <w:pPr>
        <w:pStyle w:val="ConsPlusNonformat"/>
        <w:jc w:val="both"/>
      </w:pPr>
      <w:r>
        <w:t xml:space="preserve">  </w:t>
      </w:r>
      <w:proofErr w:type="gramStart"/>
      <w:r>
        <w:t>проживание в помещении, не отвечающем установленным для жилых помещений</w:t>
      </w:r>
      <w:proofErr w:type="gramEnd"/>
    </w:p>
    <w:p w:rsidR="00B017F9" w:rsidRDefault="00B017F9">
      <w:pPr>
        <w:pStyle w:val="ConsPlusNonformat"/>
        <w:jc w:val="both"/>
      </w:pPr>
      <w:r>
        <w:t xml:space="preserve"> требованиям; проживание в жилом помещении, занятом несколькими семьями, </w:t>
      </w:r>
      <w:proofErr w:type="gramStart"/>
      <w:r>
        <w:t>в</w:t>
      </w:r>
      <w:proofErr w:type="gramEnd"/>
    </w:p>
    <w:p w:rsidR="00B017F9" w:rsidRDefault="00B017F9">
      <w:pPr>
        <w:pStyle w:val="ConsPlusNonformat"/>
        <w:jc w:val="both"/>
      </w:pPr>
      <w:proofErr w:type="gramStart"/>
      <w:r>
        <w:t>одной</w:t>
      </w:r>
      <w:proofErr w:type="gramEnd"/>
      <w:r>
        <w:t xml:space="preserve"> из которых имеется гражданин, страдающий тяжелой формой заболевания,</w:t>
      </w:r>
    </w:p>
    <w:p w:rsidR="00B017F9" w:rsidRDefault="00B017F9">
      <w:pPr>
        <w:pStyle w:val="ConsPlusNonformat"/>
        <w:jc w:val="both"/>
      </w:pPr>
      <w:r>
        <w:t xml:space="preserve">   при которой совместное проживание с ним в одной квартире невозможно)</w:t>
      </w:r>
    </w:p>
    <w:p w:rsidR="00B017F9" w:rsidRDefault="00B017F9">
      <w:pPr>
        <w:pStyle w:val="ConsPlusNonformat"/>
        <w:jc w:val="both"/>
      </w:pPr>
    </w:p>
    <w:p w:rsidR="00B017F9" w:rsidRDefault="00B017F9">
      <w:pPr>
        <w:pStyle w:val="ConsPlusNonformat"/>
        <w:jc w:val="both"/>
      </w:pPr>
      <w:r>
        <w:t>Состав моей семьи ___________ чел.:</w:t>
      </w:r>
    </w:p>
    <w:p w:rsidR="00B017F9" w:rsidRDefault="00B017F9">
      <w:pPr>
        <w:pStyle w:val="ConsPlusNonformat"/>
        <w:jc w:val="both"/>
      </w:pPr>
      <w:r>
        <w:t>1. Заявитель ______________________________________________________________</w:t>
      </w:r>
    </w:p>
    <w:p w:rsidR="00B017F9" w:rsidRDefault="00B017F9">
      <w:pPr>
        <w:pStyle w:val="ConsPlusNonformat"/>
        <w:jc w:val="both"/>
      </w:pPr>
      <w:r>
        <w:t xml:space="preserve">                          (Ф.И.О., число, месяц, год рождения)</w:t>
      </w:r>
    </w:p>
    <w:p w:rsidR="00B017F9" w:rsidRDefault="00B017F9">
      <w:pPr>
        <w:pStyle w:val="ConsPlusNonformat"/>
        <w:jc w:val="both"/>
      </w:pPr>
      <w:r>
        <w:t>2. Супру</w:t>
      </w:r>
      <w:proofErr w:type="gramStart"/>
      <w:r>
        <w:t>г(</w:t>
      </w:r>
      <w:proofErr w:type="gramEnd"/>
      <w:r>
        <w:t>а) ______________________________________________________________</w:t>
      </w:r>
    </w:p>
    <w:p w:rsidR="00B017F9" w:rsidRDefault="00B017F9">
      <w:pPr>
        <w:pStyle w:val="ConsPlusNonformat"/>
        <w:jc w:val="both"/>
      </w:pPr>
      <w:r>
        <w:t xml:space="preserve">                          (Ф.И.О., число, месяц, год рождения)</w:t>
      </w:r>
    </w:p>
    <w:p w:rsidR="00B017F9" w:rsidRDefault="00B017F9">
      <w:pPr>
        <w:pStyle w:val="ConsPlusNonformat"/>
        <w:jc w:val="both"/>
      </w:pPr>
      <w:r>
        <w:t>3. ________________________________________________________________________</w:t>
      </w:r>
    </w:p>
    <w:p w:rsidR="00B017F9" w:rsidRDefault="00B017F9">
      <w:pPr>
        <w:pStyle w:val="ConsPlusNonformat"/>
        <w:jc w:val="both"/>
      </w:pPr>
      <w:r>
        <w:t xml:space="preserve">          (родственные отношения, Ф.И.О., число, месяц, год рождения)</w:t>
      </w:r>
    </w:p>
    <w:p w:rsidR="00B017F9" w:rsidRDefault="00B017F9">
      <w:pPr>
        <w:pStyle w:val="ConsPlusNonformat"/>
        <w:jc w:val="both"/>
      </w:pPr>
      <w:r>
        <w:t>4. ________________________________________________________________________</w:t>
      </w:r>
    </w:p>
    <w:p w:rsidR="00B017F9" w:rsidRDefault="00B017F9">
      <w:pPr>
        <w:pStyle w:val="ConsPlusNonformat"/>
        <w:jc w:val="both"/>
      </w:pPr>
      <w:r>
        <w:t xml:space="preserve">          (родственные отношения, Ф.И.О., число, месяц, год рождения)</w:t>
      </w:r>
    </w:p>
    <w:p w:rsidR="00B017F9" w:rsidRDefault="00B017F9">
      <w:pPr>
        <w:pStyle w:val="ConsPlusNonformat"/>
        <w:jc w:val="both"/>
      </w:pPr>
      <w:r>
        <w:t>5. ________________________________________________________________________</w:t>
      </w:r>
    </w:p>
    <w:p w:rsidR="00B017F9" w:rsidRDefault="00B017F9">
      <w:pPr>
        <w:pStyle w:val="ConsPlusNonformat"/>
        <w:jc w:val="both"/>
      </w:pPr>
      <w:r>
        <w:t xml:space="preserve">          (родственные отношения, Ф.И.О., число, месяц, год рождения)</w:t>
      </w:r>
    </w:p>
    <w:p w:rsidR="00B017F9" w:rsidRDefault="00B017F9">
      <w:pPr>
        <w:pStyle w:val="ConsPlusNonformat"/>
        <w:jc w:val="both"/>
      </w:pPr>
      <w:r>
        <w:t>6. ________________________________________________________________________</w:t>
      </w:r>
    </w:p>
    <w:p w:rsidR="00B017F9" w:rsidRDefault="00B017F9">
      <w:pPr>
        <w:pStyle w:val="ConsPlusNonformat"/>
        <w:jc w:val="both"/>
      </w:pPr>
      <w:r>
        <w:t xml:space="preserve">          (родственные отношения, Ф.И.О., число, месяц, год рождения)</w:t>
      </w:r>
    </w:p>
    <w:p w:rsidR="00B017F9" w:rsidRDefault="00B017F9">
      <w:pPr>
        <w:pStyle w:val="ConsPlusNonformat"/>
        <w:jc w:val="both"/>
      </w:pPr>
    </w:p>
    <w:p w:rsidR="00B017F9" w:rsidRDefault="00B017F9">
      <w:pPr>
        <w:pStyle w:val="ConsPlusNonformat"/>
        <w:jc w:val="both"/>
      </w:pPr>
      <w:r>
        <w:t>К заявлению прилагаются следующие документы:</w:t>
      </w:r>
    </w:p>
    <w:p w:rsidR="00B017F9" w:rsidRDefault="00B017F9">
      <w:pPr>
        <w:pStyle w:val="ConsPlusNonformat"/>
        <w:jc w:val="both"/>
      </w:pPr>
      <w:r>
        <w:t>1)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3)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4) _______________________________________________________________________;</w:t>
      </w:r>
    </w:p>
    <w:p w:rsidR="00B017F9" w:rsidRDefault="00B017F9">
      <w:pPr>
        <w:pStyle w:val="ConsPlusNonformat"/>
        <w:jc w:val="both"/>
      </w:pPr>
      <w:r>
        <w:lastRenderedPageBreak/>
        <w:t xml:space="preserve">               (наименование и номер документа, кем и когда выдан)</w:t>
      </w:r>
    </w:p>
    <w:p w:rsidR="00B017F9" w:rsidRDefault="00B017F9">
      <w:pPr>
        <w:pStyle w:val="ConsPlusNonformat"/>
        <w:jc w:val="both"/>
      </w:pPr>
      <w:r>
        <w:t>5)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6)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7)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8)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9) _______________________________________________________________________;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10)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11)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12)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13)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14)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15)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16)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17)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18)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19)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20)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21)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22)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23)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r>
        <w:t>24) ______________________________________________________________________.</w:t>
      </w:r>
    </w:p>
    <w:p w:rsidR="00B017F9" w:rsidRDefault="00B017F9">
      <w:pPr>
        <w:pStyle w:val="ConsPlusNonformat"/>
        <w:jc w:val="both"/>
      </w:pPr>
      <w:r>
        <w:t xml:space="preserve">               (наименование и номер документа, кем и когда выдан)</w:t>
      </w:r>
    </w:p>
    <w:p w:rsidR="00B017F9" w:rsidRDefault="00B017F9">
      <w:pPr>
        <w:pStyle w:val="ConsPlusNonformat"/>
        <w:jc w:val="both"/>
      </w:pPr>
    </w:p>
    <w:p w:rsidR="00B017F9" w:rsidRDefault="00B017F9">
      <w:pPr>
        <w:pStyle w:val="ConsPlusNonformat"/>
        <w:jc w:val="both"/>
      </w:pPr>
      <w:r>
        <w:t>"___" ___________ 20__ г.                         Подпись заявителя</w:t>
      </w:r>
    </w:p>
    <w:p w:rsidR="00B017F9" w:rsidRDefault="00B017F9">
      <w:pPr>
        <w:pStyle w:val="ConsPlusNonformat"/>
        <w:jc w:val="both"/>
      </w:pPr>
      <w:r>
        <w:t xml:space="preserve">                                          _________________________________</w:t>
      </w:r>
    </w:p>
    <w:p w:rsidR="00B017F9" w:rsidRDefault="00B017F9">
      <w:pPr>
        <w:pStyle w:val="ConsPlusNonformat"/>
        <w:jc w:val="both"/>
      </w:pPr>
      <w:r>
        <w:t xml:space="preserve">                                                      (Ф.И.О.)</w:t>
      </w:r>
    </w:p>
    <w:p w:rsidR="00B017F9" w:rsidRDefault="00B017F9">
      <w:pPr>
        <w:pStyle w:val="ConsPlusNonformat"/>
        <w:jc w:val="both"/>
      </w:pPr>
    </w:p>
    <w:p w:rsidR="00B017F9" w:rsidRDefault="00B017F9">
      <w:pPr>
        <w:pStyle w:val="ConsPlusNonformat"/>
        <w:jc w:val="both"/>
      </w:pPr>
      <w:r>
        <w:t>Заявление и прилагаемые к нему согласно перечню документы приняты</w:t>
      </w:r>
    </w:p>
    <w:p w:rsidR="00B017F9" w:rsidRDefault="00B017F9">
      <w:pPr>
        <w:pStyle w:val="ConsPlusNonformat"/>
        <w:jc w:val="both"/>
      </w:pPr>
      <w:r>
        <w:t>___________________________________________________________________________</w:t>
      </w:r>
    </w:p>
    <w:p w:rsidR="00B017F9" w:rsidRDefault="00B017F9">
      <w:pPr>
        <w:pStyle w:val="ConsPlusNonformat"/>
        <w:jc w:val="both"/>
      </w:pPr>
      <w:r>
        <w:t xml:space="preserve">         (Ф.И.О., должность лица, проверившего документы, подпись)</w:t>
      </w:r>
    </w:p>
    <w:p w:rsidR="00B017F9" w:rsidRDefault="00B017F9">
      <w:pPr>
        <w:pStyle w:val="ConsPlusNonformat"/>
        <w:jc w:val="both"/>
      </w:pPr>
    </w:p>
    <w:p w:rsidR="00B017F9" w:rsidRDefault="00B017F9">
      <w:pPr>
        <w:pStyle w:val="ConsPlusNonformat"/>
        <w:jc w:val="both"/>
      </w:pPr>
      <w:r>
        <w:t>"___" ____________ 20__ г.</w:t>
      </w:r>
    </w:p>
    <w:p w:rsidR="00B017F9" w:rsidRDefault="00B017F9">
      <w:pPr>
        <w:pStyle w:val="ConsPlusNormal"/>
      </w:pPr>
    </w:p>
    <w:p w:rsidR="00B017F9" w:rsidRDefault="00B017F9">
      <w:pPr>
        <w:pStyle w:val="ConsPlusNormal"/>
      </w:pPr>
    </w:p>
    <w:p w:rsidR="00B017F9" w:rsidRDefault="00B017F9">
      <w:pPr>
        <w:pStyle w:val="ConsPlusNormal"/>
        <w:pBdr>
          <w:bottom w:val="single" w:sz="6" w:space="0" w:color="auto"/>
        </w:pBdr>
        <w:spacing w:before="100" w:after="100"/>
        <w:jc w:val="both"/>
        <w:rPr>
          <w:sz w:val="2"/>
          <w:szCs w:val="2"/>
        </w:rPr>
      </w:pPr>
    </w:p>
    <w:p w:rsidR="00985FA8" w:rsidRDefault="00985FA8"/>
    <w:sectPr w:rsidR="00985FA8" w:rsidSect="00B017F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B017F9"/>
    <w:rsid w:val="00985FA8"/>
    <w:rsid w:val="00B01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7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7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7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7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7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26742&amp;dst=100007" TargetMode="External"/><Relationship Id="rId21" Type="http://schemas.openxmlformats.org/officeDocument/2006/relationships/hyperlink" Target="https://login.consultant.ru/link/?req=doc&amp;base=RLAW224&amp;n=175593&amp;dst=100008" TargetMode="External"/><Relationship Id="rId42" Type="http://schemas.openxmlformats.org/officeDocument/2006/relationships/hyperlink" Target="https://login.consultant.ru/link/?req=doc&amp;base=RLAW224&amp;n=154340" TargetMode="External"/><Relationship Id="rId47" Type="http://schemas.openxmlformats.org/officeDocument/2006/relationships/hyperlink" Target="https://login.consultant.ru/link/?req=doc&amp;base=RLAW224&amp;n=191279" TargetMode="External"/><Relationship Id="rId63" Type="http://schemas.openxmlformats.org/officeDocument/2006/relationships/hyperlink" Target="https://login.consultant.ru/link/?req=doc&amp;base=RLAW224&amp;n=128187&amp;dst=100006" TargetMode="External"/><Relationship Id="rId68" Type="http://schemas.openxmlformats.org/officeDocument/2006/relationships/hyperlink" Target="https://login.consultant.ru/link/?req=doc&amp;base=RLAW224&amp;n=179749&amp;dst=100008" TargetMode="External"/><Relationship Id="rId84" Type="http://schemas.openxmlformats.org/officeDocument/2006/relationships/hyperlink" Target="https://login.consultant.ru/link/?req=doc&amp;base=RLAW224&amp;n=115376&amp;dst=100018" TargetMode="External"/><Relationship Id="rId89" Type="http://schemas.openxmlformats.org/officeDocument/2006/relationships/hyperlink" Target="https://login.consultant.ru/link/?req=doc&amp;base=RLAW224&amp;n=115376&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22&amp;dst=100021" TargetMode="External"/><Relationship Id="rId29" Type="http://schemas.openxmlformats.org/officeDocument/2006/relationships/hyperlink" Target="https://login.consultant.ru/link/?req=doc&amp;base=RLAW224&amp;n=108124&amp;dst=100008" TargetMode="External"/><Relationship Id="rId107" Type="http://schemas.openxmlformats.org/officeDocument/2006/relationships/hyperlink" Target="https://login.consultant.ru/link/?req=doc&amp;base=RLAW224&amp;n=132757&amp;dst=100020" TargetMode="External"/><Relationship Id="rId11" Type="http://schemas.openxmlformats.org/officeDocument/2006/relationships/hyperlink" Target="https://login.consultant.ru/link/?req=doc&amp;base=RLAW224&amp;n=132757&amp;dst=100005" TargetMode="External"/><Relationship Id="rId24" Type="http://schemas.openxmlformats.org/officeDocument/2006/relationships/hyperlink" Target="https://login.consultant.ru/link/?req=doc&amp;base=RLAW224&amp;n=108124&amp;dst=100006" TargetMode="External"/><Relationship Id="rId32" Type="http://schemas.openxmlformats.org/officeDocument/2006/relationships/hyperlink" Target="https://login.consultant.ru/link/?req=doc&amp;base=RLAW224&amp;n=111685&amp;dst=100009"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93347" TargetMode="External"/><Relationship Id="rId45" Type="http://schemas.openxmlformats.org/officeDocument/2006/relationships/hyperlink" Target="https://login.consultant.ru/link/?req=doc&amp;base=RLAW224&amp;n=175593&amp;dst=100010" TargetMode="External"/><Relationship Id="rId53" Type="http://schemas.openxmlformats.org/officeDocument/2006/relationships/hyperlink" Target="https://login.consultant.ru/link/?req=doc&amp;base=LAW&amp;n=466787&amp;dst=101287" TargetMode="External"/><Relationship Id="rId58" Type="http://schemas.openxmlformats.org/officeDocument/2006/relationships/hyperlink" Target="https://login.consultant.ru/link/?req=doc&amp;base=RLAW224&amp;n=126742&amp;dst=100028" TargetMode="External"/><Relationship Id="rId66" Type="http://schemas.openxmlformats.org/officeDocument/2006/relationships/hyperlink" Target="https://login.consultant.ru/link/?req=doc&amp;base=RLAW224&amp;n=106820&amp;dst=100006" TargetMode="External"/><Relationship Id="rId74" Type="http://schemas.openxmlformats.org/officeDocument/2006/relationships/hyperlink" Target="https://login.consultant.ru/link/?req=doc&amp;base=RLAW224&amp;n=175593&amp;dst=100014" TargetMode="External"/><Relationship Id="rId79" Type="http://schemas.openxmlformats.org/officeDocument/2006/relationships/hyperlink" Target="https://login.consultant.ru/link/?req=doc&amp;base=RLAW224&amp;n=167579&amp;dst=100014" TargetMode="External"/><Relationship Id="rId87" Type="http://schemas.openxmlformats.org/officeDocument/2006/relationships/hyperlink" Target="https://login.consultant.ru/link/?req=doc&amp;base=LAW&amp;n=466787&amp;dst=100381" TargetMode="External"/><Relationship Id="rId102" Type="http://schemas.openxmlformats.org/officeDocument/2006/relationships/hyperlink" Target="https://login.consultant.ru/link/?req=doc&amp;base=RLAW224&amp;n=175593&amp;dst=100016" TargetMode="External"/><Relationship Id="rId110" Type="http://schemas.openxmlformats.org/officeDocument/2006/relationships/fontTable" Target="fontTable.xml"/><Relationship Id="rId5" Type="http://schemas.openxmlformats.org/officeDocument/2006/relationships/hyperlink" Target="https://login.consultant.ru/link/?req=doc&amp;base=RLAW224&amp;n=106820&amp;dst=100005" TargetMode="External"/><Relationship Id="rId61" Type="http://schemas.openxmlformats.org/officeDocument/2006/relationships/hyperlink" Target="https://login.consultant.ru/link/?req=doc&amp;base=RLAW224&amp;n=108124&amp;dst=100053" TargetMode="External"/><Relationship Id="rId82" Type="http://schemas.openxmlformats.org/officeDocument/2006/relationships/hyperlink" Target="https://login.consultant.ru/link/?req=doc&amp;base=RLAW224&amp;n=115376&amp;dst=100016" TargetMode="External"/><Relationship Id="rId90" Type="http://schemas.openxmlformats.org/officeDocument/2006/relationships/hyperlink" Target="https://login.consultant.ru/link/?req=doc&amp;base=RLAW224&amp;n=108124&amp;dst=100088" TargetMode="External"/><Relationship Id="rId95" Type="http://schemas.openxmlformats.org/officeDocument/2006/relationships/hyperlink" Target="https://login.consultant.ru/link/?req=doc&amp;base=RLAW224&amp;n=128187&amp;dst=100008" TargetMode="External"/><Relationship Id="rId19" Type="http://schemas.openxmlformats.org/officeDocument/2006/relationships/hyperlink" Target="https://login.consultant.ru/link/?req=doc&amp;base=RLAW224&amp;n=191262&amp;dst=101380" TargetMode="External"/><Relationship Id="rId14" Type="http://schemas.openxmlformats.org/officeDocument/2006/relationships/hyperlink" Target="https://login.consultant.ru/link/?req=doc&amp;base=RLAW224&amp;n=175593&amp;dst=100007" TargetMode="External"/><Relationship Id="rId22" Type="http://schemas.openxmlformats.org/officeDocument/2006/relationships/hyperlink" Target="https://login.consultant.ru/link/?req=doc&amp;base=RLAW224&amp;n=191322&amp;dst=100023" TargetMode="External"/><Relationship Id="rId27" Type="http://schemas.openxmlformats.org/officeDocument/2006/relationships/hyperlink" Target="http://mfcivanovo.ru" TargetMode="External"/><Relationship Id="rId30" Type="http://schemas.openxmlformats.org/officeDocument/2006/relationships/hyperlink" Target="https://login.consultant.ru/link/?req=doc&amp;base=RLAW224&amp;n=167579&amp;dst=100006" TargetMode="External"/><Relationship Id="rId35" Type="http://schemas.openxmlformats.org/officeDocument/2006/relationships/hyperlink" Target="https://login.consultant.ru/link/?req=doc&amp;base=LAW&amp;n=480999" TargetMode="External"/><Relationship Id="rId43" Type="http://schemas.openxmlformats.org/officeDocument/2006/relationships/hyperlink" Target="https://login.consultant.ru/link/?req=doc&amp;base=RLAW224&amp;n=189456" TargetMode="External"/><Relationship Id="rId48" Type="http://schemas.openxmlformats.org/officeDocument/2006/relationships/hyperlink" Target="https://login.consultant.ru/link/?req=doc&amp;base=RLAW224&amp;n=181744" TargetMode="External"/><Relationship Id="rId56" Type="http://schemas.openxmlformats.org/officeDocument/2006/relationships/hyperlink" Target="https://login.consultant.ru/link/?req=doc&amp;base=RLAW224&amp;n=115376&amp;dst=100008" TargetMode="External"/><Relationship Id="rId64" Type="http://schemas.openxmlformats.org/officeDocument/2006/relationships/hyperlink" Target="https://login.consultant.ru/link/?req=doc&amp;base=RLAW224&amp;n=132757&amp;dst=100006" TargetMode="External"/><Relationship Id="rId69" Type="http://schemas.openxmlformats.org/officeDocument/2006/relationships/hyperlink" Target="https://login.consultant.ru/link/?req=doc&amp;base=RLAW224&amp;n=141050&amp;dst=100008" TargetMode="External"/><Relationship Id="rId77" Type="http://schemas.openxmlformats.org/officeDocument/2006/relationships/hyperlink" Target="https://login.consultant.ru/link/?req=doc&amp;base=RLAW224&amp;n=108124&amp;dst=100085" TargetMode="External"/><Relationship Id="rId100" Type="http://schemas.openxmlformats.org/officeDocument/2006/relationships/hyperlink" Target="https://login.consultant.ru/link/?req=doc&amp;base=RLAW224&amp;n=167579&amp;dst=100019" TargetMode="External"/><Relationship Id="rId105" Type="http://schemas.openxmlformats.org/officeDocument/2006/relationships/hyperlink" Target="https://login.consultant.ru/link/?req=doc&amp;base=RLAW224&amp;n=167579&amp;dst=100020" TargetMode="External"/><Relationship Id="rId8" Type="http://schemas.openxmlformats.org/officeDocument/2006/relationships/hyperlink" Target="https://login.consultant.ru/link/?req=doc&amp;base=RLAW224&amp;n=115376&amp;dst=100005" TargetMode="External"/><Relationship Id="rId51" Type="http://schemas.openxmlformats.org/officeDocument/2006/relationships/hyperlink" Target="https://login.consultant.ru/link/?req=doc&amp;base=RLAW224&amp;n=115376&amp;dst=100006" TargetMode="External"/><Relationship Id="rId72" Type="http://schemas.openxmlformats.org/officeDocument/2006/relationships/hyperlink" Target="https://login.consultant.ru/link/?req=doc&amp;base=RLAW224&amp;n=126742&amp;dst=100031" TargetMode="External"/><Relationship Id="rId80" Type="http://schemas.openxmlformats.org/officeDocument/2006/relationships/hyperlink" Target="https://login.consultant.ru/link/?req=doc&amp;base=LAW&amp;n=466787&amp;dst=100361" TargetMode="External"/><Relationship Id="rId85" Type="http://schemas.openxmlformats.org/officeDocument/2006/relationships/hyperlink" Target="https://login.consultant.ru/link/?req=doc&amp;base=LAW&amp;n=466787&amp;dst=100361" TargetMode="External"/><Relationship Id="rId93" Type="http://schemas.openxmlformats.org/officeDocument/2006/relationships/hyperlink" Target="https://login.consultant.ru/link/?req=doc&amp;base=RLAW224&amp;n=108124&amp;dst=100095" TargetMode="External"/><Relationship Id="rId98" Type="http://schemas.openxmlformats.org/officeDocument/2006/relationships/hyperlink" Target="https://login.consultant.ru/link/?req=doc&amp;base=RLAW224&amp;n=167579&amp;dst=100016"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41050&amp;dst=100005"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s://login.consultant.ru/link/?req=doc&amp;base=RLAW224&amp;n=191322&amp;dst=100025" TargetMode="External"/><Relationship Id="rId33" Type="http://schemas.openxmlformats.org/officeDocument/2006/relationships/hyperlink" Target="https://login.consultant.ru/link/?req=doc&amp;base=RLAW224&amp;n=108124&amp;dst=100018" TargetMode="External"/><Relationship Id="rId38" Type="http://schemas.openxmlformats.org/officeDocument/2006/relationships/hyperlink" Target="https://login.consultant.ru/link/?req=doc&amp;base=LAW&amp;n=494998" TargetMode="External"/><Relationship Id="rId46" Type="http://schemas.openxmlformats.org/officeDocument/2006/relationships/hyperlink" Target="https://login.consultant.ru/link/?req=doc&amp;base=RLAW224&amp;n=191311" TargetMode="External"/><Relationship Id="rId59" Type="http://schemas.openxmlformats.org/officeDocument/2006/relationships/hyperlink" Target="https://login.consultant.ru/link/?req=doc&amp;base=RLAW224&amp;n=115376&amp;dst=100011" TargetMode="External"/><Relationship Id="rId67" Type="http://schemas.openxmlformats.org/officeDocument/2006/relationships/hyperlink" Target="https://ivanovo.gosuslugi.ru" TargetMode="External"/><Relationship Id="rId103" Type="http://schemas.openxmlformats.org/officeDocument/2006/relationships/hyperlink" Target="https://ep.ivgoradm.ru" TargetMode="External"/><Relationship Id="rId108" Type="http://schemas.openxmlformats.org/officeDocument/2006/relationships/hyperlink" Target="https://login.consultant.ru/link/?req=doc&amp;base=RLAW224&amp;n=111685&amp;dst=100019" TargetMode="External"/><Relationship Id="rId20" Type="http://schemas.openxmlformats.org/officeDocument/2006/relationships/hyperlink" Target="https://login.consultant.ru/link/?req=doc&amp;base=RLAW224&amp;n=189456&amp;dst=121391" TargetMode="External"/><Relationship Id="rId41" Type="http://schemas.openxmlformats.org/officeDocument/2006/relationships/hyperlink" Target="https://login.consultant.ru/link/?req=doc&amp;base=LAW&amp;n=490137" TargetMode="External"/><Relationship Id="rId54" Type="http://schemas.openxmlformats.org/officeDocument/2006/relationships/hyperlink" Target="https://login.consultant.ru/link/?req=doc&amp;base=LAW&amp;n=482686&amp;dst=100278" TargetMode="External"/><Relationship Id="rId62" Type="http://schemas.openxmlformats.org/officeDocument/2006/relationships/hyperlink" Target="https://login.consultant.ru/link/?req=doc&amp;base=RLAW224&amp;n=175593&amp;dst=100012" TargetMode="External"/><Relationship Id="rId70" Type="http://schemas.openxmlformats.org/officeDocument/2006/relationships/hyperlink" Target="https://login.consultant.ru/link/?req=doc&amp;base=RLAW224&amp;n=108124&amp;dst=100078" TargetMode="External"/><Relationship Id="rId75" Type="http://schemas.openxmlformats.org/officeDocument/2006/relationships/hyperlink" Target="https://login.consultant.ru/link/?req=doc&amp;base=LAW&amp;n=466787&amp;dst=100361" TargetMode="External"/><Relationship Id="rId83" Type="http://schemas.openxmlformats.org/officeDocument/2006/relationships/hyperlink" Target="https://login.consultant.ru/link/?req=doc&amp;base=LAW&amp;n=466787&amp;dst=100361" TargetMode="External"/><Relationship Id="rId88" Type="http://schemas.openxmlformats.org/officeDocument/2006/relationships/hyperlink" Target="https://login.consultant.ru/link/?req=doc&amp;base=RLAW224&amp;n=115376&amp;dst=100020" TargetMode="External"/><Relationship Id="rId91" Type="http://schemas.openxmlformats.org/officeDocument/2006/relationships/hyperlink" Target="https://login.consultant.ru/link/?req=doc&amp;base=RLAW224&amp;n=115376&amp;dst=100030" TargetMode="External"/><Relationship Id="rId96" Type="http://schemas.openxmlformats.org/officeDocument/2006/relationships/hyperlink" Target="https://login.consultant.ru/link/?req=doc&amp;base=RLAW224&amp;n=141050&amp;dst=100034"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108124&amp;dst=100005" TargetMode="External"/><Relationship Id="rId15" Type="http://schemas.openxmlformats.org/officeDocument/2006/relationships/hyperlink" Target="https://login.consultant.ru/link/?req=doc&amp;base=RLAW224&amp;n=179749&amp;dst=100005" TargetMode="External"/><Relationship Id="rId23" Type="http://schemas.openxmlformats.org/officeDocument/2006/relationships/hyperlink" Target="https://login.consultant.ru/link/?req=doc&amp;base=LAW&amp;n=466787&amp;dst=100361" TargetMode="External"/><Relationship Id="rId28" Type="http://schemas.openxmlformats.org/officeDocument/2006/relationships/hyperlink" Target="https://login.consultant.ru/link/?req=doc&amp;base=RLAW224&amp;n=179749&amp;dst=100006" TargetMode="External"/><Relationship Id="rId36" Type="http://schemas.openxmlformats.org/officeDocument/2006/relationships/hyperlink" Target="https://login.consultant.ru/link/?req=doc&amp;base=LAW&amp;n=482686" TargetMode="External"/><Relationship Id="rId49" Type="http://schemas.openxmlformats.org/officeDocument/2006/relationships/hyperlink" Target="https://login.consultant.ru/link/?req=doc&amp;base=RLAW224&amp;n=126742&amp;dst=100011" TargetMode="External"/><Relationship Id="rId57" Type="http://schemas.openxmlformats.org/officeDocument/2006/relationships/hyperlink" Target="https://login.consultant.ru/link/?req=doc&amp;base=RLAW224&amp;n=115376&amp;dst=100009" TargetMode="External"/><Relationship Id="rId106" Type="http://schemas.openxmlformats.org/officeDocument/2006/relationships/hyperlink" Target="https://login.consultant.ru/link/?req=doc&amp;base=RLAW224&amp;n=132757&amp;dst=100018" TargetMode="External"/><Relationship Id="rId10" Type="http://schemas.openxmlformats.org/officeDocument/2006/relationships/hyperlink" Target="https://login.consultant.ru/link/?req=doc&amp;base=RLAW224&amp;n=128187&amp;dst=100005" TargetMode="External"/><Relationship Id="rId31" Type="http://schemas.openxmlformats.org/officeDocument/2006/relationships/hyperlink" Target="https://login.consultant.ru/link/?req=doc&amp;base=RLAW224&amp;n=111685&amp;dst=100007" TargetMode="External"/><Relationship Id="rId44" Type="http://schemas.openxmlformats.org/officeDocument/2006/relationships/hyperlink" Target="https://login.consultant.ru/link/?req=doc&amp;base=RLAW224&amp;n=191262" TargetMode="External"/><Relationship Id="rId52" Type="http://schemas.openxmlformats.org/officeDocument/2006/relationships/hyperlink" Target="https://login.consultant.ru/link/?req=doc&amp;base=RLAW224&amp;n=167579&amp;dst=100010" TargetMode="External"/><Relationship Id="rId60" Type="http://schemas.openxmlformats.org/officeDocument/2006/relationships/hyperlink" Target="https://login.consultant.ru/link/?req=doc&amp;base=RLAW224&amp;n=111685&amp;dst=100010" TargetMode="External"/><Relationship Id="rId65" Type="http://schemas.openxmlformats.org/officeDocument/2006/relationships/hyperlink" Target="https://login.consultant.ru/link/?req=doc&amp;base=RLAW224&amp;n=108124&amp;dst=100055" TargetMode="External"/><Relationship Id="rId73" Type="http://schemas.openxmlformats.org/officeDocument/2006/relationships/hyperlink" Target="https://login.consultant.ru/link/?req=doc&amp;base=LAW&amp;n=442096" TargetMode="External"/><Relationship Id="rId78" Type="http://schemas.openxmlformats.org/officeDocument/2006/relationships/hyperlink" Target="https://login.consultant.ru/link/?req=doc&amp;base=RLAW224&amp;n=167579&amp;dst=100012" TargetMode="External"/><Relationship Id="rId81" Type="http://schemas.openxmlformats.org/officeDocument/2006/relationships/hyperlink" Target="https://login.consultant.ru/link/?req=doc&amp;base=RLAW224&amp;n=115376&amp;dst=100014" TargetMode="External"/><Relationship Id="rId86" Type="http://schemas.openxmlformats.org/officeDocument/2006/relationships/hyperlink" Target="https://login.consultant.ru/link/?req=doc&amp;base=LAW&amp;n=466787&amp;dst=100059" TargetMode="External"/><Relationship Id="rId94" Type="http://schemas.openxmlformats.org/officeDocument/2006/relationships/hyperlink" Target="https://login.consultant.ru/link/?req=doc&amp;base=RLAW224&amp;n=108124&amp;dst=100097" TargetMode="External"/><Relationship Id="rId99" Type="http://schemas.openxmlformats.org/officeDocument/2006/relationships/hyperlink" Target="https://login.consultant.ru/link/?req=doc&amp;base=RLAW224&amp;n=167579&amp;dst=100018" TargetMode="External"/><Relationship Id="rId101" Type="http://schemas.openxmlformats.org/officeDocument/2006/relationships/hyperlink" Target="https://login.consultant.ru/link/?req=doc&amp;base=RLAW224&amp;n=132757&amp;dst=100016" TargetMode="External"/><Relationship Id="rId4" Type="http://schemas.openxmlformats.org/officeDocument/2006/relationships/hyperlink" Target="https://login.consultant.ru/link/?req=doc&amp;base=RLAW224&amp;n=99944&amp;dst=100005" TargetMode="External"/><Relationship Id="rId9" Type="http://schemas.openxmlformats.org/officeDocument/2006/relationships/hyperlink" Target="https://login.consultant.ru/link/?req=doc&amp;base=RLAW224&amp;n=126742&amp;dst=100005" TargetMode="External"/><Relationship Id="rId13" Type="http://schemas.openxmlformats.org/officeDocument/2006/relationships/hyperlink" Target="https://login.consultant.ru/link/?req=doc&amp;base=RLAW224&amp;n=167579&amp;dst=100005" TargetMode="External"/><Relationship Id="rId18" Type="http://schemas.openxmlformats.org/officeDocument/2006/relationships/hyperlink" Target="https://login.consultant.ru/link/?req=doc&amp;base=RLAW224&amp;n=191322&amp;dst=100022" TargetMode="External"/><Relationship Id="rId39" Type="http://schemas.openxmlformats.org/officeDocument/2006/relationships/hyperlink" Target="https://login.consultant.ru/link/?req=doc&amp;base=LAW&amp;n=442096" TargetMode="External"/><Relationship Id="rId109" Type="http://schemas.openxmlformats.org/officeDocument/2006/relationships/hyperlink" Target="https://login.consultant.ru/link/?req=doc&amp;base=LAW&amp;n=466787&amp;dst=100361" TargetMode="External"/><Relationship Id="rId34" Type="http://schemas.openxmlformats.org/officeDocument/2006/relationships/hyperlink" Target="https://login.consultant.ru/link/?req=doc&amp;base=LAW&amp;n=466787&amp;dst=100051" TargetMode="External"/><Relationship Id="rId50" Type="http://schemas.openxmlformats.org/officeDocument/2006/relationships/hyperlink" Target="https://login.consultant.ru/link/?req=doc&amp;base=RLAW224&amp;n=167579&amp;dst=100009" TargetMode="External"/><Relationship Id="rId55" Type="http://schemas.openxmlformats.org/officeDocument/2006/relationships/hyperlink" Target="https://login.consultant.ru/link/?req=doc&amp;base=RLAW224&amp;n=108124&amp;dst=100039" TargetMode="External"/><Relationship Id="rId76" Type="http://schemas.openxmlformats.org/officeDocument/2006/relationships/hyperlink" Target="https://login.consultant.ru/link/?req=doc&amp;base=RLAW224&amp;n=115376&amp;dst=100012" TargetMode="External"/><Relationship Id="rId97" Type="http://schemas.openxmlformats.org/officeDocument/2006/relationships/hyperlink" Target="https://login.consultant.ru/link/?req=doc&amp;base=RLAW224&amp;n=132757&amp;dst=100014" TargetMode="External"/><Relationship Id="rId104" Type="http://schemas.openxmlformats.org/officeDocument/2006/relationships/hyperlink" Target="https://login.consultant.ru/link/?req=doc&amp;base=RLAW224&amp;n=179749&amp;dst=100010" TargetMode="External"/><Relationship Id="rId7" Type="http://schemas.openxmlformats.org/officeDocument/2006/relationships/hyperlink" Target="https://login.consultant.ru/link/?req=doc&amp;base=RLAW224&amp;n=111685&amp;dst=100006" TargetMode="External"/><Relationship Id="rId71" Type="http://schemas.openxmlformats.org/officeDocument/2006/relationships/hyperlink" Target="https://www.gosuslugi.ru" TargetMode="External"/><Relationship Id="rId92" Type="http://schemas.openxmlformats.org/officeDocument/2006/relationships/hyperlink" Target="https://login.consultant.ru/link/?req=doc&amp;base=RLAW224&amp;n=108124&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11206</Words>
  <Characters>63879</Characters>
  <Application>Microsoft Office Word</Application>
  <DocSecurity>0</DocSecurity>
  <Lines>532</Lines>
  <Paragraphs>149</Paragraphs>
  <ScaleCrop>false</ScaleCrop>
  <Company>Grizli777</Company>
  <LinksUpToDate>false</LinksUpToDate>
  <CharactersWithSpaces>74936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a.chukhnina</dc:creator>
  <cp:lastModifiedBy>a.chukhnina</cp:lastModifiedBy>
  <cp:revision>1</cp:revision>
  <dcterms:created xsi:type="dcterms:W3CDTF">2025-01-27T08:36:00Z</dcterms:created>
  <dcterms:modified xsi:type="dcterms:W3CDTF">2025-01-27T08:38:00Z</dcterms:modified>
</cp:coreProperties>
</file>