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26" w:rsidRDefault="00340426">
      <w:pPr>
        <w:pStyle w:val="ConsPlusNormal"/>
        <w:jc w:val="both"/>
      </w:pPr>
      <w:bookmarkStart w:id="0" w:name="_GoBack"/>
      <w:bookmarkEnd w:id="0"/>
    </w:p>
    <w:p w:rsidR="00340426" w:rsidRDefault="00340426">
      <w:pPr>
        <w:pStyle w:val="ConsPlusNormal"/>
        <w:jc w:val="both"/>
      </w:pPr>
    </w:p>
    <w:p w:rsidR="00340426" w:rsidRDefault="00340426">
      <w:pPr>
        <w:pStyle w:val="ConsPlusNormal"/>
        <w:jc w:val="both"/>
      </w:pPr>
    </w:p>
    <w:p w:rsidR="00340426" w:rsidRDefault="00340426">
      <w:pPr>
        <w:pStyle w:val="ConsPlusNormal"/>
        <w:jc w:val="right"/>
        <w:outlineLvl w:val="0"/>
      </w:pPr>
      <w:r>
        <w:t>Утвержден</w:t>
      </w:r>
    </w:p>
    <w:p w:rsidR="00340426" w:rsidRDefault="00340426">
      <w:pPr>
        <w:pStyle w:val="ConsPlusNormal"/>
        <w:jc w:val="right"/>
      </w:pPr>
      <w:r>
        <w:t>постановлением</w:t>
      </w:r>
    </w:p>
    <w:p w:rsidR="00340426" w:rsidRDefault="00340426">
      <w:pPr>
        <w:pStyle w:val="ConsPlusNormal"/>
        <w:jc w:val="right"/>
      </w:pPr>
      <w:r>
        <w:t>Администрации города Иванова</w:t>
      </w:r>
    </w:p>
    <w:p w:rsidR="00340426" w:rsidRDefault="00340426">
      <w:pPr>
        <w:pStyle w:val="ConsPlusNormal"/>
        <w:jc w:val="right"/>
      </w:pPr>
      <w:r>
        <w:t>от 14.10.2022 N 1556</w:t>
      </w:r>
    </w:p>
    <w:p w:rsidR="00340426" w:rsidRDefault="00340426">
      <w:pPr>
        <w:pStyle w:val="ConsPlusNormal"/>
        <w:jc w:val="center"/>
      </w:pPr>
    </w:p>
    <w:p w:rsidR="00340426" w:rsidRDefault="00340426">
      <w:pPr>
        <w:pStyle w:val="ConsPlusTitle"/>
        <w:jc w:val="center"/>
      </w:pPr>
      <w:bookmarkStart w:id="1" w:name="P39"/>
      <w:bookmarkEnd w:id="1"/>
      <w:r>
        <w:t>АДМИНИСТРАТИВНЫЙ РЕГЛАМЕНТ</w:t>
      </w:r>
    </w:p>
    <w:p w:rsidR="00340426" w:rsidRDefault="00340426">
      <w:pPr>
        <w:pStyle w:val="ConsPlusTitle"/>
        <w:jc w:val="center"/>
      </w:pPr>
      <w:r>
        <w:t>ПРЕДОСТАВЛЕНИЯ МУНИЦИПАЛЬНОЙ УСЛУГИ "ПРИНЯТИЕ РЕШЕНИЯ</w:t>
      </w:r>
    </w:p>
    <w:p w:rsidR="00340426" w:rsidRDefault="00340426">
      <w:pPr>
        <w:pStyle w:val="ConsPlusTitle"/>
        <w:jc w:val="center"/>
      </w:pPr>
      <w:r>
        <w:t>О ВКЛЮЧЕНИИ (ОТКАЗЕ ВО ВКЛЮЧЕНИИ) МОЛОДОЙ СЕМЬИ В СПИСОК</w:t>
      </w:r>
    </w:p>
    <w:p w:rsidR="00340426" w:rsidRDefault="00340426">
      <w:pPr>
        <w:pStyle w:val="ConsPlusTitle"/>
        <w:jc w:val="center"/>
      </w:pPr>
      <w:r>
        <w:t>МОЛОДЫХ СЕМЕЙ - УЧАСТНИКОВ МЕРОПРИЯТИЯ "ОБЕСПЕЧЕНИЕ ЖИЛЬЕМ</w:t>
      </w:r>
    </w:p>
    <w:p w:rsidR="00340426" w:rsidRDefault="00340426">
      <w:pPr>
        <w:pStyle w:val="ConsPlusTitle"/>
        <w:jc w:val="center"/>
      </w:pPr>
      <w:r>
        <w:t>МОЛОДЫХ СЕМЕЙ" РЕГИОНАЛЬНОГО ПРОЕКТА "ОКАЗАНИЕ</w:t>
      </w:r>
    </w:p>
    <w:p w:rsidR="00340426" w:rsidRDefault="00340426">
      <w:pPr>
        <w:pStyle w:val="ConsPlusTitle"/>
        <w:jc w:val="center"/>
      </w:pPr>
      <w:r>
        <w:t>ГОСУДАРСТВЕННОЙ ПОДДЕРЖКИ ГРАЖДАНАМ В ОБЕСПЕЧЕНИИ ЖИЛЬЕМ</w:t>
      </w:r>
    </w:p>
    <w:p w:rsidR="00340426" w:rsidRDefault="00340426">
      <w:pPr>
        <w:pStyle w:val="ConsPlusTitle"/>
        <w:jc w:val="center"/>
      </w:pPr>
      <w:r>
        <w:t>И ОПЛАТЕ ЖИЛИЩНО-КОММУНАЛЬНЫХ УСЛУГ", ИЗЪЯВИВШИХ ЖЕЛАНИЕ</w:t>
      </w:r>
    </w:p>
    <w:p w:rsidR="00340426" w:rsidRDefault="00340426">
      <w:pPr>
        <w:pStyle w:val="ConsPlusTitle"/>
        <w:jc w:val="center"/>
      </w:pPr>
      <w:r>
        <w:t>ПОЛУЧИТЬ СОЦИАЛЬНЫЕ ВЫПЛАТЫ В ПЛАНИРУЕМОМ ГОДУ"</w:t>
      </w:r>
    </w:p>
    <w:p w:rsidR="00340426" w:rsidRDefault="00340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426" w:rsidRDefault="00340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426" w:rsidRDefault="00340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426" w:rsidRDefault="00340426">
            <w:pPr>
              <w:pStyle w:val="ConsPlusNormal"/>
              <w:jc w:val="center"/>
            </w:pPr>
            <w:r>
              <w:rPr>
                <w:color w:val="392C69"/>
              </w:rPr>
              <w:t>Список изменяющих документов</w:t>
            </w:r>
          </w:p>
          <w:p w:rsidR="00340426" w:rsidRDefault="00340426">
            <w:pPr>
              <w:pStyle w:val="ConsPlusNormal"/>
              <w:jc w:val="center"/>
            </w:pPr>
            <w:r>
              <w:rPr>
                <w:color w:val="392C69"/>
              </w:rPr>
              <w:t xml:space="preserve">(в ред. Постановлений Администрации г. Иванова от 16.03.2023 </w:t>
            </w:r>
            <w:hyperlink r:id="rId4">
              <w:r>
                <w:rPr>
                  <w:color w:val="0000FF"/>
                </w:rPr>
                <w:t>N 514</w:t>
              </w:r>
            </w:hyperlink>
            <w:r>
              <w:rPr>
                <w:color w:val="392C69"/>
              </w:rPr>
              <w:t>,</w:t>
            </w:r>
          </w:p>
          <w:p w:rsidR="00340426" w:rsidRDefault="00340426">
            <w:pPr>
              <w:pStyle w:val="ConsPlusNormal"/>
              <w:jc w:val="center"/>
            </w:pPr>
            <w:r>
              <w:rPr>
                <w:color w:val="392C69"/>
              </w:rPr>
              <w:t xml:space="preserve">от 13.09.2023 </w:t>
            </w:r>
            <w:hyperlink r:id="rId5">
              <w:r>
                <w:rPr>
                  <w:color w:val="0000FF"/>
                </w:rPr>
                <w:t>N 1814</w:t>
              </w:r>
            </w:hyperlink>
            <w:r>
              <w:rPr>
                <w:color w:val="392C69"/>
              </w:rPr>
              <w:t xml:space="preserve">, от 25.12.2024 </w:t>
            </w:r>
            <w:hyperlink r:id="rId6">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426" w:rsidRDefault="00340426">
            <w:pPr>
              <w:pStyle w:val="ConsPlusNormal"/>
            </w:pPr>
          </w:p>
        </w:tc>
      </w:tr>
    </w:tbl>
    <w:p w:rsidR="00340426" w:rsidRDefault="00340426">
      <w:pPr>
        <w:pStyle w:val="ConsPlusNormal"/>
        <w:jc w:val="center"/>
      </w:pPr>
    </w:p>
    <w:p w:rsidR="00340426" w:rsidRDefault="00340426">
      <w:pPr>
        <w:pStyle w:val="ConsPlusTitle"/>
        <w:jc w:val="center"/>
        <w:outlineLvl w:val="1"/>
      </w:pPr>
      <w:r>
        <w:t>1. Общие положения</w:t>
      </w:r>
    </w:p>
    <w:p w:rsidR="00340426" w:rsidRDefault="00340426">
      <w:pPr>
        <w:pStyle w:val="ConsPlusNormal"/>
        <w:jc w:val="center"/>
      </w:pPr>
    </w:p>
    <w:p w:rsidR="00340426" w:rsidRDefault="00340426">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включении (отказе во включении) молодой семьи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 (далее - Муниципальная услуга) разработан 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w:t>
      </w:r>
    </w:p>
    <w:p w:rsidR="00340426" w:rsidRDefault="00340426">
      <w:pPr>
        <w:pStyle w:val="ConsPlusNormal"/>
        <w:jc w:val="both"/>
      </w:pPr>
      <w:r>
        <w:t xml:space="preserve">(п. 1.1 в ред. </w:t>
      </w:r>
      <w:hyperlink r:id="rId8">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r>
        <w:t>1.2. Цели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340426" w:rsidRDefault="00340426">
      <w:pPr>
        <w:pStyle w:val="ConsPlusNormal"/>
        <w:spacing w:before="220"/>
        <w:ind w:firstLine="540"/>
        <w:jc w:val="both"/>
      </w:pPr>
      <w:r>
        <w:t>1.3. Регламент устанавливает требования к предоставлению Муниципальной услуги по приему заявлений о включении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 (далее - Список), и уведомлению о включении либо об отказе во включении молодой семьи в Список, определяет сроки и последовательность действий (административные процедуры) при рассмотрении обращений граждан.</w:t>
      </w:r>
    </w:p>
    <w:p w:rsidR="00340426" w:rsidRDefault="00340426">
      <w:pPr>
        <w:pStyle w:val="ConsPlusNormal"/>
        <w:jc w:val="both"/>
      </w:pPr>
      <w:r>
        <w:t xml:space="preserve">(п. 1.3 в ред. </w:t>
      </w:r>
      <w:hyperlink r:id="rId9">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bookmarkStart w:id="2" w:name="P58"/>
      <w:bookmarkEnd w:id="2"/>
      <w:r>
        <w:t xml:space="preserve">1.4. Заявителем может быть молодая семья - участник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(далее - Мероприятие) и мероприятия "Обеспечение жильем молодых семей" </w:t>
      </w:r>
      <w:hyperlink r:id="rId10">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w:t>
      </w:r>
      <w:r>
        <w:lastRenderedPageBreak/>
        <w:t>одного и более детей, соответствующая следующим условиям:</w:t>
      </w:r>
    </w:p>
    <w:p w:rsidR="00340426" w:rsidRDefault="00340426">
      <w:pPr>
        <w:pStyle w:val="ConsPlusNormal"/>
        <w:jc w:val="both"/>
      </w:pPr>
      <w:r>
        <w:t xml:space="preserve">(в ред. </w:t>
      </w:r>
      <w:hyperlink r:id="rId11">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r>
        <w:t>а) возраст каждого из супругов либо одного родителя в неполной семье на день принятия Правительством Ивановской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340426" w:rsidRDefault="00340426">
      <w:pPr>
        <w:pStyle w:val="ConsPlusNormal"/>
        <w:jc w:val="both"/>
      </w:pPr>
      <w:r>
        <w:t>(</w:t>
      </w:r>
      <w:proofErr w:type="spellStart"/>
      <w:r>
        <w:t>пп</w:t>
      </w:r>
      <w:proofErr w:type="spellEnd"/>
      <w:r>
        <w:t xml:space="preserve">. "а" в ред. </w:t>
      </w:r>
      <w:hyperlink r:id="rId12">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r>
        <w:t xml:space="preserve">б) молодая семья признана нуждающейся в жилом помещении в соответствии с </w:t>
      </w:r>
      <w:hyperlink r:id="rId13">
        <w:r>
          <w:rPr>
            <w:color w:val="0000FF"/>
          </w:rPr>
          <w:t>пунктом 7</w:t>
        </w:r>
      </w:hyperlink>
      <w: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Администрации города Иванова от 13.03.2014 N 531: под нуждающимися в жилых помещениях понимаются молодые семьи, поставленные на учет в качестве нуждающихся в улучшении жилищных условий до 01.03.2005, а также молодые семьи, признанные для цели участия в Мероприятии нуждающимися в жилых помещениях после 01.03.2005 по тем же основаниям, которые установлены </w:t>
      </w:r>
      <w:hyperlink r:id="rId1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40426" w:rsidRDefault="00340426">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40426" w:rsidRDefault="00340426">
      <w:pPr>
        <w:pStyle w:val="ConsPlusNormal"/>
        <w:spacing w:before="220"/>
        <w:ind w:firstLine="540"/>
        <w:jc w:val="both"/>
      </w:pPr>
      <w:r>
        <w:t>Заявление о включении в Список подается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 МКУ МФЦ).</w:t>
      </w:r>
    </w:p>
    <w:p w:rsidR="00340426" w:rsidRDefault="00340426">
      <w:pPr>
        <w:pStyle w:val="ConsPlusNormal"/>
        <w:spacing w:before="220"/>
        <w:ind w:firstLine="540"/>
        <w:jc w:val="both"/>
      </w:pPr>
      <w: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rsidR="00340426" w:rsidRDefault="00340426">
      <w:pPr>
        <w:pStyle w:val="ConsPlusNormal"/>
        <w:ind w:firstLine="540"/>
        <w:jc w:val="both"/>
      </w:pPr>
    </w:p>
    <w:p w:rsidR="00340426" w:rsidRDefault="00340426">
      <w:pPr>
        <w:pStyle w:val="ConsPlusTitle"/>
        <w:jc w:val="center"/>
        <w:outlineLvl w:val="1"/>
      </w:pPr>
      <w:r>
        <w:t>2. Стандарт предоставления Муниципальной услуги</w:t>
      </w:r>
    </w:p>
    <w:p w:rsidR="00340426" w:rsidRDefault="00340426">
      <w:pPr>
        <w:pStyle w:val="ConsPlusNormal"/>
        <w:jc w:val="center"/>
      </w:pPr>
    </w:p>
    <w:p w:rsidR="00340426" w:rsidRDefault="00340426">
      <w:pPr>
        <w:pStyle w:val="ConsPlusNormal"/>
        <w:ind w:firstLine="540"/>
        <w:jc w:val="both"/>
      </w:pPr>
      <w:r>
        <w:t>2.1. Наименование муниципальной услуги: "Принятие решения о включении (отказе во включении) молодой семьи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w:t>
      </w:r>
    </w:p>
    <w:p w:rsidR="00340426" w:rsidRDefault="00340426">
      <w:pPr>
        <w:pStyle w:val="ConsPlusNormal"/>
        <w:jc w:val="both"/>
      </w:pPr>
      <w:r>
        <w:t xml:space="preserve">(п. 2.1 в ред. </w:t>
      </w:r>
      <w:hyperlink r:id="rId15">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r>
        <w:t>2.2. Наименование органа, предоставляющего Муниципальную услугу:</w:t>
      </w:r>
    </w:p>
    <w:p w:rsidR="00340426" w:rsidRDefault="00340426">
      <w:pPr>
        <w:pStyle w:val="ConsPlusNormal"/>
        <w:spacing w:before="220"/>
        <w:ind w:firstLine="540"/>
        <w:jc w:val="both"/>
      </w:pPr>
      <w:r>
        <w:t>управление жилищно-коммунального хозяйства и жилищной политики Администрации города Иванова (далее - Уполномоченный орган).</w:t>
      </w:r>
    </w:p>
    <w:p w:rsidR="00340426" w:rsidRDefault="00340426">
      <w:pPr>
        <w:pStyle w:val="ConsPlusNormal"/>
        <w:jc w:val="both"/>
      </w:pPr>
      <w:r>
        <w:t xml:space="preserve">(в ред. </w:t>
      </w:r>
      <w:hyperlink r:id="rId16">
        <w:r>
          <w:rPr>
            <w:color w:val="0000FF"/>
          </w:rPr>
          <w:t>Постановления</w:t>
        </w:r>
      </w:hyperlink>
      <w:r>
        <w:t xml:space="preserve"> Администрации г. Иванова от 25.12.2024 N 2712)</w:t>
      </w:r>
    </w:p>
    <w:p w:rsidR="00340426" w:rsidRDefault="00340426">
      <w:pPr>
        <w:pStyle w:val="ConsPlusNormal"/>
        <w:spacing w:before="220"/>
        <w:ind w:firstLine="540"/>
        <w:jc w:val="both"/>
      </w:pPr>
      <w:r>
        <w:t>Место нахождения и почтовый адрес Уполномоченного органа: 153000, город Иваново, площадь Революции, дом 6, контактные телефоны: 8 (4932) 32-40-61, 32-50-07, 32-52-90, адрес электронной почты: ipoteka@ivgoradm.ru.</w:t>
      </w:r>
    </w:p>
    <w:p w:rsidR="00340426" w:rsidRDefault="00340426">
      <w:pPr>
        <w:pStyle w:val="ConsPlusNormal"/>
        <w:spacing w:before="220"/>
        <w:ind w:firstLine="540"/>
        <w:jc w:val="both"/>
      </w:pPr>
      <w:r>
        <w:t>Участником предоставления Муниципальной услуги является МКУ МФЦ.</w:t>
      </w:r>
    </w:p>
    <w:p w:rsidR="00340426" w:rsidRDefault="00340426">
      <w:pPr>
        <w:pStyle w:val="ConsPlusNormal"/>
        <w:spacing w:before="220"/>
        <w:ind w:firstLine="540"/>
        <w:jc w:val="both"/>
      </w:pPr>
      <w:r>
        <w:t>Места нахождения и почтовые адреса МКУ МФЦ:</w:t>
      </w:r>
    </w:p>
    <w:p w:rsidR="00340426" w:rsidRDefault="00340426">
      <w:pPr>
        <w:pStyle w:val="ConsPlusNormal"/>
        <w:spacing w:before="220"/>
        <w:ind w:firstLine="540"/>
        <w:jc w:val="both"/>
      </w:pPr>
      <w:r>
        <w:t>- отдел приема и выдачи документов "Центральный": 153012, г. Иваново, ул. Советская, д. 25;</w:t>
      </w:r>
    </w:p>
    <w:p w:rsidR="00340426" w:rsidRDefault="00340426">
      <w:pPr>
        <w:pStyle w:val="ConsPlusNormal"/>
        <w:spacing w:before="220"/>
        <w:ind w:firstLine="540"/>
        <w:jc w:val="both"/>
      </w:pPr>
      <w:r>
        <w:lastRenderedPageBreak/>
        <w:t>- отдел приема и выдачи документов "Октябрьский": 153002, г. Иваново, пр. Ленина, д. 108;</w:t>
      </w:r>
    </w:p>
    <w:p w:rsidR="00340426" w:rsidRDefault="00340426">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340426" w:rsidRDefault="00340426">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340426" w:rsidRDefault="00340426">
      <w:pPr>
        <w:pStyle w:val="ConsPlusNormal"/>
        <w:spacing w:before="220"/>
        <w:ind w:firstLine="540"/>
        <w:jc w:val="both"/>
      </w:pPr>
      <w:r>
        <w:t xml:space="preserve">телефон: 8 (4932) 57-56-54, адрес электронной почты: ivmfc@ivgoradm.ru, адрес сайта в сети Интернет: </w:t>
      </w:r>
      <w:hyperlink r:id="rId17">
        <w:r>
          <w:rPr>
            <w:color w:val="0000FF"/>
          </w:rPr>
          <w:t>mfcivanovo.ru</w:t>
        </w:r>
      </w:hyperlink>
      <w:r>
        <w:t>.</w:t>
      </w:r>
    </w:p>
    <w:p w:rsidR="00340426" w:rsidRDefault="00340426">
      <w:pPr>
        <w:pStyle w:val="ConsPlusNormal"/>
        <w:jc w:val="both"/>
      </w:pPr>
      <w:r>
        <w:t xml:space="preserve">(в ред. </w:t>
      </w:r>
      <w:hyperlink r:id="rId18">
        <w:r>
          <w:rPr>
            <w:color w:val="0000FF"/>
          </w:rPr>
          <w:t>Постановления</w:t>
        </w:r>
      </w:hyperlink>
      <w:r>
        <w:t xml:space="preserve"> Администрации г. Иванова от 13.09.2023 N 1814)</w:t>
      </w:r>
    </w:p>
    <w:p w:rsidR="00340426" w:rsidRDefault="00340426">
      <w:pPr>
        <w:pStyle w:val="ConsPlusNormal"/>
        <w:spacing w:before="220"/>
        <w:ind w:firstLine="540"/>
        <w:jc w:val="both"/>
      </w:pPr>
      <w:r>
        <w:t>2.3. Конечным результатом предоставления Муниципальной услуги является уведомление о включении либо об отказе во включении молодой семьи в Список.</w:t>
      </w:r>
    </w:p>
    <w:p w:rsidR="00340426" w:rsidRDefault="00340426">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или в форме электронного документа и предоставляется заявителю в порядке, предусмотренном настоящим Регламентом, в соответствии с действующим законодательством.</w:t>
      </w:r>
    </w:p>
    <w:p w:rsidR="00340426" w:rsidRDefault="00340426">
      <w:pPr>
        <w:pStyle w:val="ConsPlusNormal"/>
        <w:spacing w:before="220"/>
        <w:ind w:firstLine="540"/>
        <w:jc w:val="both"/>
      </w:pPr>
      <w:r>
        <w:t>2.4. Срок предоставления Муниципальной услуги не должен превышать 30 дней со дня регистрации заявления о включении в Список.</w:t>
      </w:r>
    </w:p>
    <w:p w:rsidR="00340426" w:rsidRDefault="00340426">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23">
        <w:r>
          <w:rPr>
            <w:color w:val="0000FF"/>
          </w:rPr>
          <w:t>разделе 3</w:t>
        </w:r>
      </w:hyperlink>
      <w:r>
        <w:t xml:space="preserve"> настоящего Регламента.</w:t>
      </w:r>
    </w:p>
    <w:p w:rsidR="00340426" w:rsidRDefault="00340426">
      <w:pPr>
        <w:pStyle w:val="ConsPlusNormal"/>
        <w:spacing w:before="220"/>
        <w:ind w:firstLine="540"/>
        <w:jc w:val="both"/>
      </w:pPr>
      <w:r>
        <w:t>О принятом решении о включении либо об отказе во включении молодой семьи в Список заявитель письменно уведомляется Уполномоченным органом в течение десяти дней со дня издания соответствующего постановления Администрации города Иванова.</w:t>
      </w:r>
    </w:p>
    <w:p w:rsidR="00340426" w:rsidRDefault="00340426">
      <w:pPr>
        <w:pStyle w:val="ConsPlusNormal"/>
        <w:spacing w:before="220"/>
        <w:ind w:firstLine="540"/>
        <w:jc w:val="both"/>
      </w:pPr>
      <w:r>
        <w:t>2.5. Правовые основания для предоставления Муниципальной услуги:</w:t>
      </w:r>
    </w:p>
    <w:p w:rsidR="00340426" w:rsidRDefault="00340426">
      <w:pPr>
        <w:pStyle w:val="ConsPlusNormal"/>
        <w:spacing w:before="220"/>
        <w:ind w:firstLine="540"/>
        <w:jc w:val="both"/>
      </w:pPr>
      <w:r>
        <w:t xml:space="preserve">Федеральный </w:t>
      </w:r>
      <w:hyperlink r:id="rId19">
        <w:r>
          <w:rPr>
            <w:color w:val="0000FF"/>
          </w:rPr>
          <w:t>закон</w:t>
        </w:r>
      </w:hyperlink>
      <w:r>
        <w:t xml:space="preserve"> от 06.10.2003 N 131-ФЗ "Об общих принципах организации местного самоуправления в Российской Федерации";</w:t>
      </w:r>
    </w:p>
    <w:p w:rsidR="00340426" w:rsidRDefault="00340426">
      <w:pPr>
        <w:pStyle w:val="ConsPlusNormal"/>
        <w:spacing w:before="220"/>
        <w:ind w:firstLine="540"/>
        <w:jc w:val="both"/>
      </w:pPr>
      <w:r>
        <w:t xml:space="preserve">Федеральный </w:t>
      </w:r>
      <w:hyperlink r:id="rId20">
        <w:r>
          <w:rPr>
            <w:color w:val="0000FF"/>
          </w:rPr>
          <w:t>закон</w:t>
        </w:r>
      </w:hyperlink>
      <w:r>
        <w:t xml:space="preserve"> от 27.07.2006 N 152-ФЗ "О персональных данных";</w:t>
      </w:r>
    </w:p>
    <w:p w:rsidR="00340426" w:rsidRDefault="00340426">
      <w:pPr>
        <w:pStyle w:val="ConsPlusNormal"/>
        <w:spacing w:before="220"/>
        <w:ind w:firstLine="540"/>
        <w:jc w:val="both"/>
      </w:pPr>
      <w:r>
        <w:t xml:space="preserve">Федеральный </w:t>
      </w:r>
      <w:hyperlink r:id="rId21">
        <w:r>
          <w:rPr>
            <w:color w:val="0000FF"/>
          </w:rPr>
          <w:t>закон</w:t>
        </w:r>
      </w:hyperlink>
      <w:r>
        <w:t xml:space="preserve"> от 27.07.2010 N 210-ФЗ "Об организации предоставления государственных и муниципальных услуг";</w:t>
      </w:r>
    </w:p>
    <w:p w:rsidR="00340426" w:rsidRDefault="00340426">
      <w:pPr>
        <w:pStyle w:val="ConsPlusNormal"/>
        <w:spacing w:before="220"/>
        <w:ind w:firstLine="540"/>
        <w:jc w:val="both"/>
      </w:pPr>
      <w:r>
        <w:t xml:space="preserve">Федеральный </w:t>
      </w:r>
      <w:hyperlink r:id="rId22">
        <w:r>
          <w:rPr>
            <w:color w:val="0000FF"/>
          </w:rPr>
          <w:t>закон</w:t>
        </w:r>
      </w:hyperlink>
      <w:r>
        <w:t xml:space="preserve"> от 06.04.2011 N 63-ФЗ "Об электронной подписи";</w:t>
      </w:r>
    </w:p>
    <w:p w:rsidR="00340426" w:rsidRDefault="00340426">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40426" w:rsidRDefault="00340426">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40426" w:rsidRDefault="00340426">
      <w:pPr>
        <w:pStyle w:val="ConsPlusNormal"/>
        <w:spacing w:before="220"/>
        <w:ind w:firstLine="540"/>
        <w:jc w:val="both"/>
      </w:pPr>
      <w:hyperlink r:id="rId25">
        <w:r>
          <w:rPr>
            <w:color w:val="0000FF"/>
          </w:rPr>
          <w:t>постановление</w:t>
        </w:r>
      </w:hyperlink>
      <w: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340426" w:rsidRDefault="00340426">
      <w:pPr>
        <w:pStyle w:val="ConsPlusNormal"/>
        <w:spacing w:before="220"/>
        <w:ind w:firstLine="540"/>
        <w:jc w:val="both"/>
      </w:pPr>
      <w:hyperlink r:id="rId26">
        <w:r>
          <w:rPr>
            <w:color w:val="0000FF"/>
          </w:rPr>
          <w:t>постановление</w:t>
        </w:r>
      </w:hyperlink>
      <w:r>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340426" w:rsidRDefault="00340426">
      <w:pPr>
        <w:pStyle w:val="ConsPlusNormal"/>
        <w:jc w:val="both"/>
      </w:pPr>
      <w:r>
        <w:t xml:space="preserve">(в ред. </w:t>
      </w:r>
      <w:hyperlink r:id="rId27">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hyperlink r:id="rId28">
        <w:r>
          <w:rPr>
            <w:color w:val="0000FF"/>
          </w:rPr>
          <w:t>постановление</w:t>
        </w:r>
      </w:hyperlink>
      <w:r>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rsidR="00340426" w:rsidRDefault="00340426">
      <w:pPr>
        <w:pStyle w:val="ConsPlusNormal"/>
        <w:spacing w:before="220"/>
        <w:ind w:firstLine="540"/>
        <w:jc w:val="both"/>
      </w:pPr>
      <w:hyperlink r:id="rId29">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340426" w:rsidRDefault="00340426">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40426" w:rsidRDefault="00340426">
      <w:pPr>
        <w:pStyle w:val="ConsPlusNormal"/>
        <w:spacing w:before="220"/>
        <w:ind w:firstLine="540"/>
        <w:jc w:val="both"/>
      </w:pPr>
      <w:bookmarkStart w:id="3" w:name="P101"/>
      <w:bookmarkEnd w:id="3"/>
      <w:r>
        <w:t xml:space="preserve">2.6.1. Для включения в список молодых семей - участников Мероприятия, изъявивших желание получить социальные выплаты в планируемом году, семья - участник Мероприятия предоставляет в Уполномоченный орган или МКУ МФЦ в период с 1 января по 1 мая года, предшествующего планируемому, </w:t>
      </w:r>
      <w:hyperlink w:anchor="P319">
        <w:r>
          <w:rPr>
            <w:color w:val="0000FF"/>
          </w:rPr>
          <w:t>заявление</w:t>
        </w:r>
      </w:hyperlink>
      <w:r>
        <w:t xml:space="preserve"> о включении в Список по форме согласно приложению к настоящему Регламенту в двух экземплярах (один экземпляр возвращается заявителю с указанием даты принятия заявления и приложенных к нему документов) с приложением следующих документов:</w:t>
      </w:r>
    </w:p>
    <w:p w:rsidR="00340426" w:rsidRDefault="00340426">
      <w:pPr>
        <w:pStyle w:val="ConsPlusNormal"/>
        <w:jc w:val="both"/>
      </w:pPr>
      <w:r>
        <w:t xml:space="preserve">(в ред. </w:t>
      </w:r>
      <w:hyperlink r:id="rId30">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r>
        <w:t>а) копий документов, удостоверяющих личность каждого члена семьи;</w:t>
      </w:r>
    </w:p>
    <w:p w:rsidR="00340426" w:rsidRDefault="00340426">
      <w:pPr>
        <w:pStyle w:val="ConsPlusNormal"/>
        <w:spacing w:before="220"/>
        <w:ind w:firstLine="540"/>
        <w:jc w:val="both"/>
      </w:pPr>
      <w:r>
        <w:t>б) копии свидетельства о заключении брака (на неполную семью не распространяется);</w:t>
      </w:r>
    </w:p>
    <w:p w:rsidR="00340426" w:rsidRDefault="00340426">
      <w:pPr>
        <w:pStyle w:val="ConsPlusNormal"/>
        <w:spacing w:before="220"/>
        <w:ind w:firstLine="540"/>
        <w:jc w:val="both"/>
      </w:pPr>
      <w:r>
        <w:t>в) копий документов, подтверждающих право пользования жилым помещением, занимаемым заявителем (членами семьи) (договор купли-продажи, договор участия в долевом строительстве, договор уступки прав требований по договору участия в долевом строительстве, договор строительного подряда, договор мены, договор дарения, договор передачи жилого помещения в собственность граждан, договор ренты или пожизненного содержания с иждивением, свидетельство о праве на наследство, ордер, договор социального найма, договор найма, договор поднайма, договор безвозмездного пользования, решение о предоставлении жилого помещения, решение суда, вступившее в законную силу (в случае изменения жилищных условий молодой семьи - участника Мероприятия));</w:t>
      </w:r>
    </w:p>
    <w:p w:rsidR="00340426" w:rsidRDefault="00340426">
      <w:pPr>
        <w:pStyle w:val="ConsPlusNormal"/>
        <w:jc w:val="both"/>
      </w:pPr>
      <w:r>
        <w:t xml:space="preserve">(в ред. </w:t>
      </w:r>
      <w:hyperlink r:id="rId31">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bookmarkStart w:id="4" w:name="P107"/>
      <w:bookmarkEnd w:id="4"/>
      <w:r>
        <w:t>г) копии договора жилищного кредита или кредита (займа) на погашение ранее предоставленного жилищного кредита (если ранее указанные в настоящем пункте документы не предоставлялись) в случае использования социальной выплаты:</w:t>
      </w:r>
    </w:p>
    <w:p w:rsidR="00340426" w:rsidRDefault="00340426">
      <w:pPr>
        <w:pStyle w:val="ConsPlusNormal"/>
        <w:spacing w:before="220"/>
        <w:ind w:firstLine="540"/>
        <w:jc w:val="both"/>
      </w:pPr>
      <w: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40426" w:rsidRDefault="00340426">
      <w:pPr>
        <w:pStyle w:val="ConsPlusNormal"/>
        <w:spacing w:before="220"/>
        <w:ind w:firstLine="540"/>
        <w:jc w:val="both"/>
      </w:pPr>
      <w: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w:t>
      </w:r>
      <w:r>
        <w:lastRenderedPageBreak/>
        <w:t>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40426" w:rsidRDefault="00340426">
      <w:pPr>
        <w:pStyle w:val="ConsPlusNormal"/>
        <w:spacing w:before="220"/>
        <w:ind w:firstLine="540"/>
        <w:jc w:val="both"/>
      </w:pPr>
      <w:r>
        <w:t xml:space="preserve">д)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(займом) - в случае использования социальной выплаты для целей, указанных в </w:t>
      </w:r>
      <w:hyperlink w:anchor="P107">
        <w:r>
          <w:rPr>
            <w:color w:val="0000FF"/>
          </w:rPr>
          <w:t>подпункте "г"</w:t>
        </w:r>
      </w:hyperlink>
      <w:r>
        <w:t xml:space="preserve"> настоящего пункта Регламента;</w:t>
      </w:r>
    </w:p>
    <w:p w:rsidR="00340426" w:rsidRDefault="00340426">
      <w:pPr>
        <w:pStyle w:val="ConsPlusNormal"/>
        <w:spacing w:before="220"/>
        <w:ind w:firstLine="540"/>
        <w:jc w:val="both"/>
      </w:pPr>
      <w:r>
        <w:t xml:space="preserve">е) расписки молодой семьи - участника Мероприятия о соответствии семьи следующему условию участия в Мероприятии: ранее не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40426" w:rsidRDefault="00340426">
      <w:pPr>
        <w:pStyle w:val="ConsPlusNormal"/>
        <w:jc w:val="both"/>
      </w:pPr>
      <w:r>
        <w:t>(</w:t>
      </w:r>
      <w:proofErr w:type="spellStart"/>
      <w:r>
        <w:t>пп</w:t>
      </w:r>
      <w:proofErr w:type="spellEnd"/>
      <w:r>
        <w:t xml:space="preserve">. "е" в ред. </w:t>
      </w:r>
      <w:hyperlink r:id="rId33">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340426" w:rsidRDefault="00340426">
      <w:pPr>
        <w:pStyle w:val="ConsPlusNormal"/>
        <w:jc w:val="both"/>
      </w:pPr>
      <w:r>
        <w:t>(</w:t>
      </w:r>
      <w:proofErr w:type="spellStart"/>
      <w:r>
        <w:t>пп</w:t>
      </w:r>
      <w:proofErr w:type="spellEnd"/>
      <w:r>
        <w:t xml:space="preserve">. "ж" введен </w:t>
      </w:r>
      <w:hyperlink r:id="rId34">
        <w:r>
          <w:rPr>
            <w:color w:val="0000FF"/>
          </w:rPr>
          <w:t>Постановлением</w:t>
        </w:r>
      </w:hyperlink>
      <w:r>
        <w:t xml:space="preserve"> Администрации г. Иванова от 25.12.2024 N 2712)</w:t>
      </w:r>
    </w:p>
    <w:p w:rsidR="00340426" w:rsidRDefault="00340426">
      <w:pPr>
        <w:pStyle w:val="ConsPlusNormal"/>
        <w:spacing w:before="220"/>
        <w:ind w:firstLine="540"/>
        <w:jc w:val="both"/>
      </w:pPr>
      <w:bookmarkStart w:id="5" w:name="P115"/>
      <w:bookmarkEnd w:id="5"/>
      <w:r>
        <w:t>2.6.2. Молодая семья вправе представить по собственной инициативе указанные ниже документы:</w:t>
      </w:r>
    </w:p>
    <w:p w:rsidR="00340426" w:rsidRDefault="00340426">
      <w:pPr>
        <w:pStyle w:val="ConsPlusNormal"/>
        <w:spacing w:before="220"/>
        <w:ind w:firstLine="540"/>
        <w:jc w:val="both"/>
      </w:pPr>
      <w:r>
        <w:t>- справку о зарегистрированных гражданах;</w:t>
      </w:r>
    </w:p>
    <w:p w:rsidR="00340426" w:rsidRDefault="00340426">
      <w:pPr>
        <w:pStyle w:val="ConsPlusNormal"/>
        <w:spacing w:before="220"/>
        <w:ind w:firstLine="540"/>
        <w:jc w:val="both"/>
      </w:pPr>
      <w:r>
        <w:t>- выписку из Единого государственного реестра недвижимости (далее - ЕГРН) о правах отдельного лица на имевшиеся (имеющиеся) у него объекты недвижимости за последние пять лет, предшествующих подаче заявления о включении в Список, выданную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федеральным органом исполнительной власти и его территориальными органами (далее - орган регистрации прав);</w:t>
      </w:r>
    </w:p>
    <w:p w:rsidR="00340426" w:rsidRDefault="00340426">
      <w:pPr>
        <w:pStyle w:val="ConsPlusNormal"/>
        <w:spacing w:before="220"/>
        <w:ind w:firstLine="540"/>
        <w:jc w:val="both"/>
      </w:pPr>
      <w:r>
        <w:t>- выписку из ЕГРН об основных характеристиках и зарегистрированных правах на объект недвижимости, выданную органом регистрации прав (в случае необходимости подтверждения права собственности на жилое помещение заявителя или собственника).</w:t>
      </w:r>
    </w:p>
    <w:p w:rsidR="00340426" w:rsidRDefault="00340426">
      <w:pPr>
        <w:pStyle w:val="ConsPlusNormal"/>
        <w:spacing w:before="220"/>
        <w:ind w:firstLine="540"/>
        <w:jc w:val="both"/>
      </w:pPr>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426" w:rsidRDefault="00340426">
      <w:pPr>
        <w:pStyle w:val="ConsPlusNormal"/>
        <w:spacing w:before="220"/>
        <w:ind w:firstLine="540"/>
        <w:jc w:val="both"/>
      </w:pPr>
      <w:r>
        <w:t>2.7. Основаниями для отказа в приеме заявления и документов, необходимых для предоставления Муниципальной услуги, являются:</w:t>
      </w:r>
    </w:p>
    <w:p w:rsidR="00340426" w:rsidRDefault="00340426">
      <w:pPr>
        <w:pStyle w:val="ConsPlusNormal"/>
        <w:spacing w:before="220"/>
        <w:ind w:firstLine="540"/>
        <w:jc w:val="both"/>
      </w:pPr>
      <w:r>
        <w:lastRenderedPageBreak/>
        <w:t xml:space="preserve">а) несоответствие представленного заявления форме </w:t>
      </w:r>
      <w:hyperlink w:anchor="P319">
        <w:r>
          <w:rPr>
            <w:color w:val="0000FF"/>
          </w:rPr>
          <w:t>приложения</w:t>
        </w:r>
      </w:hyperlink>
      <w:r>
        <w:t xml:space="preserve"> к настоящему Регламенту,</w:t>
      </w:r>
    </w:p>
    <w:p w:rsidR="00340426" w:rsidRDefault="00340426">
      <w:pPr>
        <w:pStyle w:val="ConsPlusNormal"/>
        <w:spacing w:before="220"/>
        <w:ind w:firstLine="540"/>
        <w:jc w:val="both"/>
      </w:pPr>
      <w:r>
        <w:t>б) наличие в заявлении и (или) документах подчисток либо приписок, зачеркнутых слов и иных неоговоренных исправлений,</w:t>
      </w:r>
    </w:p>
    <w:p w:rsidR="00340426" w:rsidRDefault="00340426">
      <w:pPr>
        <w:pStyle w:val="ConsPlusNormal"/>
        <w:spacing w:before="220"/>
        <w:ind w:firstLine="540"/>
        <w:jc w:val="both"/>
      </w:pPr>
      <w:r>
        <w:t>в) исполнение документов карандашом,</w:t>
      </w:r>
    </w:p>
    <w:p w:rsidR="00340426" w:rsidRDefault="00340426">
      <w:pPr>
        <w:pStyle w:val="ConsPlusNormal"/>
        <w:spacing w:before="220"/>
        <w:ind w:firstLine="540"/>
        <w:jc w:val="both"/>
      </w:pPr>
      <w:r>
        <w:t>г) наличие в заявлении и (или) документах серьезных повреждений, не позволяющих однозначно истолковать содержание,</w:t>
      </w:r>
    </w:p>
    <w:p w:rsidR="00340426" w:rsidRDefault="00340426">
      <w:pPr>
        <w:pStyle w:val="ConsPlusNormal"/>
        <w:spacing w:before="220"/>
        <w:ind w:firstLine="540"/>
        <w:jc w:val="both"/>
      </w:pPr>
      <w:r>
        <w:t>д)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электронная подпись не подтверждена.</w:t>
      </w:r>
    </w:p>
    <w:p w:rsidR="00340426" w:rsidRDefault="00340426">
      <w:pPr>
        <w:pStyle w:val="ConsPlusNormal"/>
        <w:spacing w:before="220"/>
        <w:ind w:firstLine="540"/>
        <w:jc w:val="both"/>
      </w:pPr>
      <w:bookmarkStart w:id="6" w:name="P126"/>
      <w:bookmarkEnd w:id="6"/>
      <w:r>
        <w:t>2.8. Основаниями для отказа во включении молодой семьи в Список являются:</w:t>
      </w:r>
    </w:p>
    <w:p w:rsidR="00340426" w:rsidRDefault="00340426">
      <w:pPr>
        <w:pStyle w:val="ConsPlusNormal"/>
        <w:spacing w:before="220"/>
        <w:ind w:firstLine="540"/>
        <w:jc w:val="both"/>
      </w:pPr>
      <w:r>
        <w:t xml:space="preserve">а) несоответствие заявителя требованиям, предусмотренным </w:t>
      </w:r>
      <w:hyperlink w:anchor="P58">
        <w:r>
          <w:rPr>
            <w:color w:val="0000FF"/>
          </w:rPr>
          <w:t>пунктом 1.4</w:t>
        </w:r>
      </w:hyperlink>
      <w:r>
        <w:t xml:space="preserve"> настоящего Регламента;</w:t>
      </w:r>
    </w:p>
    <w:p w:rsidR="00340426" w:rsidRDefault="00340426">
      <w:pPr>
        <w:pStyle w:val="ConsPlusNormal"/>
        <w:spacing w:before="220"/>
        <w:ind w:firstLine="540"/>
        <w:jc w:val="both"/>
      </w:pPr>
      <w:bookmarkStart w:id="7" w:name="P128"/>
      <w:bookmarkEnd w:id="7"/>
      <w:r>
        <w:t xml:space="preserve">б) непредставление или представление не всех документов, предусмотренных </w:t>
      </w:r>
      <w:hyperlink w:anchor="P101">
        <w:r>
          <w:rPr>
            <w:color w:val="0000FF"/>
          </w:rPr>
          <w:t>пунктом 2.6.1</w:t>
        </w:r>
      </w:hyperlink>
      <w:r>
        <w:t xml:space="preserve"> настоящего Регламента;</w:t>
      </w:r>
    </w:p>
    <w:p w:rsidR="00340426" w:rsidRDefault="00340426">
      <w:pPr>
        <w:pStyle w:val="ConsPlusNormal"/>
        <w:spacing w:before="220"/>
        <w:ind w:firstLine="540"/>
        <w:jc w:val="both"/>
      </w:pPr>
      <w:r>
        <w:t>в) недостоверность сведений, содержащихся в представленных документах;</w:t>
      </w:r>
    </w:p>
    <w:p w:rsidR="00340426" w:rsidRDefault="00340426">
      <w:pPr>
        <w:pStyle w:val="ConsPlusNormal"/>
        <w:spacing w:before="220"/>
        <w:ind w:firstLine="540"/>
        <w:jc w:val="both"/>
      </w:pPr>
      <w:r>
        <w:t xml:space="preserve">г) заявителем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40426" w:rsidRDefault="00340426">
      <w:pPr>
        <w:pStyle w:val="ConsPlusNormal"/>
        <w:spacing w:before="220"/>
        <w:ind w:firstLine="540"/>
        <w:jc w:val="both"/>
      </w:pPr>
      <w:r>
        <w:t>д) заявитель включен в список молодых семей - претендентов на получение социальной выплаты в текущем году.</w:t>
      </w:r>
    </w:p>
    <w:p w:rsidR="00340426" w:rsidRDefault="00340426">
      <w:pPr>
        <w:pStyle w:val="ConsPlusNormal"/>
        <w:spacing w:before="220"/>
        <w:ind w:firstLine="540"/>
        <w:jc w:val="both"/>
      </w:pPr>
      <w:r>
        <w:t>2.8.1. Основания для приостановления предоставления Муниципальной услуги отсутствуют.</w:t>
      </w:r>
    </w:p>
    <w:p w:rsidR="00340426" w:rsidRDefault="00340426">
      <w:pPr>
        <w:pStyle w:val="ConsPlusNormal"/>
        <w:spacing w:before="220"/>
        <w:ind w:firstLine="540"/>
        <w:jc w:val="both"/>
      </w:pPr>
      <w:bookmarkStart w:id="8" w:name="P133"/>
      <w:bookmarkEnd w:id="8"/>
      <w: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0426" w:rsidRDefault="00340426">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0426" w:rsidRDefault="00340426">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0426" w:rsidRDefault="00340426">
      <w:pPr>
        <w:pStyle w:val="ConsPlusNormal"/>
        <w:spacing w:before="22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0426" w:rsidRDefault="00340426">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40426" w:rsidRDefault="00340426">
      <w:pPr>
        <w:pStyle w:val="ConsPlusNormal"/>
        <w:spacing w:before="220"/>
        <w:ind w:firstLine="540"/>
        <w:jc w:val="both"/>
      </w:pPr>
      <w:r>
        <w:t xml:space="preserve">2.9. Повторное обращение с заявлением об участии в Мероприятии допускается после устранения оснований для отказа, предусмотренных </w:t>
      </w:r>
      <w:hyperlink w:anchor="P126">
        <w:r>
          <w:rPr>
            <w:color w:val="0000FF"/>
          </w:rPr>
          <w:t>пунктом 2.8</w:t>
        </w:r>
      </w:hyperlink>
      <w:r>
        <w:t xml:space="preserve"> настоящего Регламента.</w:t>
      </w:r>
    </w:p>
    <w:p w:rsidR="00340426" w:rsidRDefault="00340426">
      <w:pPr>
        <w:pStyle w:val="ConsPlusNormal"/>
        <w:spacing w:before="220"/>
        <w:ind w:firstLine="540"/>
        <w:jc w:val="both"/>
      </w:pPr>
      <w:r>
        <w:t>2.10. Предоставление Муниципальной услуги осуществляется бесплатно.</w:t>
      </w:r>
    </w:p>
    <w:p w:rsidR="00340426" w:rsidRDefault="00340426">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340426" w:rsidRDefault="00340426">
      <w:pPr>
        <w:pStyle w:val="ConsPlusNormal"/>
        <w:spacing w:before="220"/>
        <w:ind w:firstLine="540"/>
        <w:jc w:val="both"/>
      </w:pPr>
      <w:r>
        <w:t>2.12.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рабочего дня Уполномоченного органа либо МКУ МФЦ - в рабочий день Уполномоченного органа либо МКУ МФЦ, следующий за днем подачи такого заявления.</w:t>
      </w:r>
    </w:p>
    <w:p w:rsidR="00340426" w:rsidRDefault="00340426">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0426" w:rsidRDefault="00340426">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город Иваново, площадь Революции, дом 6, этаж 8, кабинет N 815 (для инвалидов дополнительно - г. Иваново, пл. Революции, д. 6, этаж 1, кабинет N 104), согласно графику приема граждан, указанному в </w:t>
      </w:r>
      <w:hyperlink w:anchor="P208">
        <w:r>
          <w:rPr>
            <w:color w:val="0000FF"/>
          </w:rPr>
          <w:t>пункте 2.17</w:t>
        </w:r>
      </w:hyperlink>
      <w:r>
        <w:t xml:space="preserve"> настоящего Регламента.</w:t>
      </w:r>
    </w:p>
    <w:p w:rsidR="00340426" w:rsidRDefault="00340426">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340426" w:rsidRDefault="00340426">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340426" w:rsidRDefault="00340426">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в сети Интернет размещается информация, указанная в </w:t>
      </w:r>
      <w:hyperlink w:anchor="P171">
        <w:r>
          <w:rPr>
            <w:color w:val="0000FF"/>
          </w:rPr>
          <w:t>пункте 2.15</w:t>
        </w:r>
      </w:hyperlink>
      <w:r>
        <w:t xml:space="preserve"> настоящего Регламента.</w:t>
      </w:r>
    </w:p>
    <w:p w:rsidR="00340426" w:rsidRDefault="00340426">
      <w:pPr>
        <w:pStyle w:val="ConsPlusNormal"/>
        <w:spacing w:before="220"/>
        <w:ind w:firstLine="540"/>
        <w:jc w:val="both"/>
      </w:pPr>
      <w:r>
        <w:lastRenderedPageBreak/>
        <w:t>В Администрации города Иванова инвалидам (включая инвалидов, использующих кресла-коляски и собак-проводников) обеспечиваются:</w:t>
      </w:r>
    </w:p>
    <w:p w:rsidR="00340426" w:rsidRDefault="00340426">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340426" w:rsidRDefault="00340426">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40426" w:rsidRDefault="00340426">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340426" w:rsidRDefault="00340426">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40426" w:rsidRDefault="00340426">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0426" w:rsidRDefault="00340426">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340426" w:rsidRDefault="00340426">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40426" w:rsidRDefault="00340426">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340426" w:rsidRDefault="00340426">
      <w:pPr>
        <w:pStyle w:val="ConsPlusNormal"/>
        <w:spacing w:before="220"/>
        <w:ind w:firstLine="540"/>
        <w:jc w:val="both"/>
      </w:pPr>
      <w:r>
        <w:t>2.14. Показатели доступности и качества Муниципальной услуги.</w:t>
      </w:r>
    </w:p>
    <w:p w:rsidR="00340426" w:rsidRDefault="00340426">
      <w:pPr>
        <w:pStyle w:val="ConsPlusNormal"/>
        <w:spacing w:before="220"/>
        <w:ind w:firstLine="540"/>
        <w:jc w:val="both"/>
      </w:pPr>
      <w:r>
        <w:t>2.14.1. Показателями доступности Муниципальной услуги являются:</w:t>
      </w:r>
    </w:p>
    <w:p w:rsidR="00340426" w:rsidRDefault="00340426">
      <w:pPr>
        <w:pStyle w:val="ConsPlusNormal"/>
        <w:spacing w:before="220"/>
        <w:ind w:firstLine="540"/>
        <w:jc w:val="both"/>
      </w:pPr>
      <w:r>
        <w:t>- простота и ясность изложения информационных документов;</w:t>
      </w:r>
    </w:p>
    <w:p w:rsidR="00340426" w:rsidRDefault="00340426">
      <w:pPr>
        <w:pStyle w:val="ConsPlusNormal"/>
        <w:spacing w:before="220"/>
        <w:ind w:firstLine="540"/>
        <w:jc w:val="both"/>
      </w:pPr>
      <w:r>
        <w:t>- наличие различных каналов получения информации о предоставлении Муниципальной услуги;</w:t>
      </w:r>
    </w:p>
    <w:p w:rsidR="00340426" w:rsidRDefault="00340426">
      <w:pPr>
        <w:pStyle w:val="ConsPlusNormal"/>
        <w:spacing w:before="220"/>
        <w:ind w:firstLine="540"/>
        <w:jc w:val="both"/>
      </w:pPr>
      <w:r>
        <w:t>- доступность работы с представителями лиц, получающих Муниципальную услугу;</w:t>
      </w:r>
    </w:p>
    <w:p w:rsidR="00340426" w:rsidRDefault="00340426">
      <w:pPr>
        <w:pStyle w:val="ConsPlusNormal"/>
        <w:spacing w:before="220"/>
        <w:ind w:firstLine="540"/>
        <w:jc w:val="both"/>
      </w:pPr>
      <w:r>
        <w:t>- короткое время ожидания Муниципальной услуги;</w:t>
      </w:r>
    </w:p>
    <w:p w:rsidR="00340426" w:rsidRDefault="00340426">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rsidR="00340426" w:rsidRDefault="00340426">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rsidR="00340426" w:rsidRDefault="00340426">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340426" w:rsidRDefault="00340426">
      <w:pPr>
        <w:pStyle w:val="ConsPlusNormal"/>
        <w:spacing w:before="220"/>
        <w:ind w:firstLine="540"/>
        <w:jc w:val="both"/>
      </w:pPr>
      <w:r>
        <w:t>2.14.2. Показателями качества Муниципальной услуги являются:</w:t>
      </w:r>
    </w:p>
    <w:p w:rsidR="00340426" w:rsidRDefault="00340426">
      <w:pPr>
        <w:pStyle w:val="ConsPlusNormal"/>
        <w:spacing w:before="220"/>
        <w:ind w:firstLine="540"/>
        <w:jc w:val="both"/>
      </w:pPr>
      <w:r>
        <w:t>- точность исполнения Муниципальной услуги;</w:t>
      </w:r>
    </w:p>
    <w:p w:rsidR="00340426" w:rsidRDefault="00340426">
      <w:pPr>
        <w:pStyle w:val="ConsPlusNormal"/>
        <w:spacing w:before="220"/>
        <w:ind w:firstLine="540"/>
        <w:jc w:val="both"/>
      </w:pPr>
      <w:r>
        <w:t xml:space="preserve">- профессиональная подготовка сотрудников Уполномоченного органа, осуществляющего </w:t>
      </w:r>
      <w:r>
        <w:lastRenderedPageBreak/>
        <w:t>предоставление Муниципальной услуги;</w:t>
      </w:r>
    </w:p>
    <w:p w:rsidR="00340426" w:rsidRDefault="00340426">
      <w:pPr>
        <w:pStyle w:val="ConsPlusNormal"/>
        <w:spacing w:before="220"/>
        <w:ind w:firstLine="540"/>
        <w:jc w:val="both"/>
      </w:pPr>
      <w:r>
        <w:t>- высокая культура обслуживания заявителей;</w:t>
      </w:r>
    </w:p>
    <w:p w:rsidR="00340426" w:rsidRDefault="00340426">
      <w:pPr>
        <w:pStyle w:val="ConsPlusNormal"/>
        <w:spacing w:before="220"/>
        <w:ind w:firstLine="540"/>
        <w:jc w:val="both"/>
      </w:pPr>
      <w:r>
        <w:t>- строгое соблюдение сроков предоставления Муниципальной услуги;</w:t>
      </w:r>
    </w:p>
    <w:p w:rsidR="00340426" w:rsidRDefault="00340426">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rsidR="00340426" w:rsidRDefault="00340426">
      <w:pPr>
        <w:pStyle w:val="ConsPlusNormal"/>
        <w:spacing w:before="220"/>
        <w:ind w:firstLine="540"/>
        <w:jc w:val="both"/>
      </w:pPr>
      <w:bookmarkStart w:id="9" w:name="P171"/>
      <w:bookmarkEnd w:id="9"/>
      <w:r>
        <w:t xml:space="preserve">2.15. Информация о правилах предоставления Муниципальной услуги размещается на официальном сайте Администрации города Иванова </w:t>
      </w:r>
      <w:hyperlink r:id="rId36">
        <w:r>
          <w:rPr>
            <w:color w:val="0000FF"/>
          </w:rPr>
          <w:t>www.ivanovo.gosuslugi.ru</w:t>
        </w:r>
      </w:hyperlink>
      <w:r>
        <w:t>, а также на информационном стенде, расположенном в месте предоставления Муниципальной услуги.</w:t>
      </w:r>
    </w:p>
    <w:p w:rsidR="00340426" w:rsidRDefault="00340426">
      <w:pPr>
        <w:pStyle w:val="ConsPlusNormal"/>
        <w:jc w:val="both"/>
      </w:pPr>
      <w:r>
        <w:t xml:space="preserve">(в ред. </w:t>
      </w:r>
      <w:hyperlink r:id="rId37">
        <w:r>
          <w:rPr>
            <w:color w:val="0000FF"/>
          </w:rPr>
          <w:t>Постановления</w:t>
        </w:r>
      </w:hyperlink>
      <w:r>
        <w:t xml:space="preserve"> Администрации г. Иванова от 13.09.2023 N 1814)</w:t>
      </w:r>
    </w:p>
    <w:p w:rsidR="00340426" w:rsidRDefault="00340426">
      <w:pPr>
        <w:pStyle w:val="ConsPlusNormal"/>
        <w:spacing w:before="220"/>
        <w:ind w:firstLine="540"/>
        <w:jc w:val="both"/>
      </w:pPr>
      <w:r>
        <w:t>На официальном сайте Администрации города Иванова в сети Интернет размещается следующая информация о предоставлении Муниципальной услуги:</w:t>
      </w:r>
    </w:p>
    <w:p w:rsidR="00340426" w:rsidRDefault="00340426">
      <w:pPr>
        <w:pStyle w:val="ConsPlusNormal"/>
        <w:spacing w:before="220"/>
        <w:ind w:firstLine="540"/>
        <w:jc w:val="both"/>
      </w:pPr>
      <w:r>
        <w:t>1) текст Регламента;</w:t>
      </w:r>
    </w:p>
    <w:p w:rsidR="00340426" w:rsidRDefault="00340426">
      <w:pPr>
        <w:pStyle w:val="ConsPlusNormal"/>
        <w:spacing w:before="220"/>
        <w:ind w:firstLine="540"/>
        <w:jc w:val="both"/>
      </w:pPr>
      <w:r>
        <w:t>2) наименование и процедура предоставления Муниципальной услуги;</w:t>
      </w:r>
    </w:p>
    <w:p w:rsidR="00340426" w:rsidRDefault="00340426">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340426" w:rsidRDefault="00340426">
      <w:pPr>
        <w:pStyle w:val="ConsPlusNormal"/>
        <w:spacing w:before="220"/>
        <w:ind w:firstLine="540"/>
        <w:jc w:val="both"/>
      </w:pPr>
      <w:r>
        <w:t>4) перечень документов, предоставляемых получателем Муниципальной услуги.</w:t>
      </w:r>
    </w:p>
    <w:p w:rsidR="00340426" w:rsidRDefault="00340426">
      <w:pPr>
        <w:pStyle w:val="ConsPlusNormal"/>
        <w:spacing w:before="220"/>
        <w:ind w:firstLine="540"/>
        <w:jc w:val="both"/>
      </w:pPr>
      <w:r>
        <w:t>Краткая информация о предоставляемой Муниципальной услуге размещается:</w:t>
      </w:r>
    </w:p>
    <w:p w:rsidR="00340426" w:rsidRDefault="00340426">
      <w:pPr>
        <w:pStyle w:val="ConsPlusNormal"/>
        <w:spacing w:before="220"/>
        <w:ind w:firstLine="540"/>
        <w:jc w:val="both"/>
      </w:pPr>
      <w:r>
        <w:t>- на информационном стенде по месту нахождения Уполномоченного органа по адресу: город Иваново, площадь Революции, дом 6, этаж 8.</w:t>
      </w:r>
    </w:p>
    <w:p w:rsidR="00340426" w:rsidRDefault="00340426">
      <w:pPr>
        <w:pStyle w:val="ConsPlusNormal"/>
        <w:spacing w:before="220"/>
        <w:ind w:firstLine="540"/>
        <w:jc w:val="both"/>
      </w:pPr>
      <w:r>
        <w:t>Данная информация должна содержать следующее:</w:t>
      </w:r>
    </w:p>
    <w:p w:rsidR="00340426" w:rsidRDefault="00340426">
      <w:pPr>
        <w:pStyle w:val="ConsPlusNormal"/>
        <w:spacing w:before="220"/>
        <w:ind w:firstLine="540"/>
        <w:jc w:val="both"/>
      </w:pPr>
      <w:r>
        <w:t>1) перечень документов, предоставляемых получателем Муниципальной услуги;</w:t>
      </w:r>
    </w:p>
    <w:p w:rsidR="00340426" w:rsidRDefault="00340426">
      <w:pPr>
        <w:pStyle w:val="ConsPlusNormal"/>
        <w:spacing w:before="220"/>
        <w:ind w:firstLine="540"/>
        <w:jc w:val="both"/>
      </w:pPr>
      <w:r>
        <w:t>2) образцы заполнения форм документов для получения Муниципальной услуги.</w:t>
      </w:r>
    </w:p>
    <w:p w:rsidR="00340426" w:rsidRDefault="00340426">
      <w:pPr>
        <w:pStyle w:val="ConsPlusNormal"/>
        <w:spacing w:before="220"/>
        <w:ind w:firstLine="540"/>
        <w:jc w:val="both"/>
      </w:pPr>
      <w:r>
        <w:t>2.16.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340426" w:rsidRDefault="00340426">
      <w:pPr>
        <w:pStyle w:val="ConsPlusNormal"/>
        <w:spacing w:before="220"/>
        <w:ind w:firstLine="540"/>
        <w:jc w:val="both"/>
      </w:pPr>
      <w:r>
        <w:t>График приема граждан специалистами Уполномоченного органа (г. Иваново, пл. Революции, д. 6):</w:t>
      </w:r>
    </w:p>
    <w:p w:rsidR="00340426" w:rsidRDefault="00340426">
      <w:pPr>
        <w:pStyle w:val="ConsPlusNormal"/>
        <w:spacing w:before="220"/>
        <w:ind w:firstLine="540"/>
        <w:jc w:val="both"/>
      </w:pPr>
      <w:r>
        <w:t>вторник: 9.00 - 12.00, 13.00 - 15.00.</w:t>
      </w:r>
    </w:p>
    <w:p w:rsidR="00340426" w:rsidRDefault="00340426">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340426" w:rsidRDefault="00340426">
      <w:pPr>
        <w:pStyle w:val="ConsPlusNormal"/>
        <w:spacing w:before="220"/>
        <w:ind w:firstLine="540"/>
        <w:jc w:val="both"/>
      </w:pPr>
      <w:r>
        <w:t>понедельник, вторник: 9.00 - 17.00;</w:t>
      </w:r>
    </w:p>
    <w:p w:rsidR="00340426" w:rsidRDefault="00340426">
      <w:pPr>
        <w:pStyle w:val="ConsPlusNormal"/>
        <w:spacing w:before="220"/>
        <w:ind w:firstLine="540"/>
        <w:jc w:val="both"/>
      </w:pPr>
      <w:r>
        <w:t>среда: 9.00 - 20.00;</w:t>
      </w:r>
    </w:p>
    <w:p w:rsidR="00340426" w:rsidRDefault="00340426">
      <w:pPr>
        <w:pStyle w:val="ConsPlusNormal"/>
        <w:spacing w:before="220"/>
        <w:ind w:firstLine="540"/>
        <w:jc w:val="both"/>
      </w:pPr>
      <w:r>
        <w:t>четверг: 9.00 - 17.00;</w:t>
      </w:r>
    </w:p>
    <w:p w:rsidR="00340426" w:rsidRDefault="00340426">
      <w:pPr>
        <w:pStyle w:val="ConsPlusNormal"/>
        <w:spacing w:before="220"/>
        <w:ind w:firstLine="540"/>
        <w:jc w:val="both"/>
      </w:pPr>
      <w:r>
        <w:t>пятница: 9.00 - 16.00;</w:t>
      </w:r>
    </w:p>
    <w:p w:rsidR="00340426" w:rsidRDefault="00340426">
      <w:pPr>
        <w:pStyle w:val="ConsPlusNormal"/>
        <w:spacing w:before="220"/>
        <w:ind w:firstLine="540"/>
        <w:jc w:val="both"/>
      </w:pPr>
      <w:r>
        <w:t>суббота: 9.00 - 17.00.</w:t>
      </w:r>
    </w:p>
    <w:p w:rsidR="00340426" w:rsidRDefault="00340426">
      <w:pPr>
        <w:pStyle w:val="ConsPlusNormal"/>
        <w:spacing w:before="220"/>
        <w:ind w:firstLine="540"/>
        <w:jc w:val="both"/>
      </w:pPr>
      <w:r>
        <w:lastRenderedPageBreak/>
        <w:t>Нерабочими днями МКУ МФЦ являются:</w:t>
      </w:r>
    </w:p>
    <w:p w:rsidR="00340426" w:rsidRDefault="00340426">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340426" w:rsidRDefault="00340426">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340426" w:rsidRDefault="00340426">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340426" w:rsidRDefault="00340426">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340426" w:rsidRDefault="00340426">
      <w:pPr>
        <w:pStyle w:val="ConsPlusNormal"/>
        <w:spacing w:before="220"/>
        <w:ind w:firstLine="540"/>
        <w:jc w:val="both"/>
      </w:pPr>
      <w:r>
        <w:t>При обращении на личный прием к специалисту Уполномоченного органа либо специалисту МКУ МФЦ гражданин представляет:</w:t>
      </w:r>
    </w:p>
    <w:p w:rsidR="00340426" w:rsidRDefault="00340426">
      <w:pPr>
        <w:pStyle w:val="ConsPlusNormal"/>
        <w:spacing w:before="220"/>
        <w:ind w:firstLine="540"/>
        <w:jc w:val="both"/>
      </w:pPr>
      <w:r>
        <w:t>1) документ, удостоверяющий личность;</w:t>
      </w:r>
    </w:p>
    <w:p w:rsidR="00340426" w:rsidRDefault="00340426">
      <w:pPr>
        <w:pStyle w:val="ConsPlusNormal"/>
        <w:spacing w:before="220"/>
        <w:ind w:firstLine="540"/>
        <w:jc w:val="both"/>
      </w:pPr>
      <w:r>
        <w:t>2) доверенность, если интересы заявителя представляет уполномоченное лицо.</w:t>
      </w:r>
    </w:p>
    <w:p w:rsidR="00340426" w:rsidRDefault="00340426">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rsidR="00340426" w:rsidRDefault="00340426">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340426" w:rsidRDefault="00340426">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340426" w:rsidRDefault="00340426">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340426" w:rsidRDefault="00340426">
      <w:pPr>
        <w:pStyle w:val="ConsPlusNormal"/>
        <w:spacing w:before="220"/>
        <w:ind w:firstLine="540"/>
        <w:jc w:val="both"/>
      </w:pPr>
      <w:r>
        <w:t>о перечне документов, необходимых для предоставления Муниципальной услуги;</w:t>
      </w:r>
    </w:p>
    <w:p w:rsidR="00340426" w:rsidRDefault="00340426">
      <w:pPr>
        <w:pStyle w:val="ConsPlusNormal"/>
        <w:spacing w:before="220"/>
        <w:ind w:firstLine="540"/>
        <w:jc w:val="both"/>
      </w:pPr>
      <w:r>
        <w:t>о сроках рассмотрения заявления о включении в Список;</w:t>
      </w:r>
    </w:p>
    <w:p w:rsidR="00340426" w:rsidRDefault="00340426">
      <w:pPr>
        <w:pStyle w:val="ConsPlusNormal"/>
        <w:spacing w:before="220"/>
        <w:ind w:firstLine="540"/>
        <w:jc w:val="both"/>
      </w:pPr>
      <w:r>
        <w:t>о графике приема специалистов Уполномоченного органа либо специалистов МКУ МФЦ;</w:t>
      </w:r>
    </w:p>
    <w:p w:rsidR="00340426" w:rsidRDefault="00340426">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340426" w:rsidRDefault="00340426">
      <w:pPr>
        <w:pStyle w:val="ConsPlusNormal"/>
        <w:spacing w:before="220"/>
        <w:ind w:firstLine="540"/>
        <w:jc w:val="both"/>
      </w:pPr>
      <w:bookmarkStart w:id="10" w:name="P208"/>
      <w:bookmarkEnd w:id="10"/>
      <w:r>
        <w:t>2.17.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340426" w:rsidRDefault="00340426">
      <w:pPr>
        <w:pStyle w:val="ConsPlusNormal"/>
        <w:spacing w:before="220"/>
        <w:ind w:firstLine="540"/>
        <w:jc w:val="both"/>
      </w:pPr>
      <w:r>
        <w:t>2.17.1. В целях организации предоставления Муниципальной услуги в МКУ МФЦ осуществляются следующие полномочия:</w:t>
      </w:r>
    </w:p>
    <w:p w:rsidR="00340426" w:rsidRDefault="00340426">
      <w:pPr>
        <w:pStyle w:val="ConsPlusNormal"/>
        <w:spacing w:before="220"/>
        <w:ind w:firstLine="540"/>
        <w:jc w:val="both"/>
      </w:pPr>
      <w:r>
        <w:t>- консультирование заявителей по процедуре получения Муниципальной услуги;</w:t>
      </w:r>
    </w:p>
    <w:p w:rsidR="00340426" w:rsidRDefault="00340426">
      <w:pPr>
        <w:pStyle w:val="ConsPlusNormal"/>
        <w:spacing w:before="220"/>
        <w:ind w:firstLine="540"/>
        <w:jc w:val="both"/>
      </w:pPr>
      <w:r>
        <w:t>- представление интересов заявителя при взаимодействии с Уполномоченным органом;</w:t>
      </w:r>
    </w:p>
    <w:p w:rsidR="00340426" w:rsidRDefault="00340426">
      <w:pPr>
        <w:pStyle w:val="ConsPlusNormal"/>
        <w:spacing w:before="220"/>
        <w:ind w:firstLine="540"/>
        <w:jc w:val="both"/>
      </w:pPr>
      <w:r>
        <w:t>- представление интересов Уполномоченного органа при взаимодействии с заявителем;</w:t>
      </w:r>
    </w:p>
    <w:p w:rsidR="00340426" w:rsidRDefault="00340426">
      <w:pPr>
        <w:pStyle w:val="ConsPlusNormal"/>
        <w:spacing w:before="220"/>
        <w:ind w:firstLine="540"/>
        <w:jc w:val="both"/>
      </w:pPr>
      <w:r>
        <w:lastRenderedPageBreak/>
        <w:t>- прием и регистрация заявления и документов, необходимых для предоставления Муниципальной услуги;</w:t>
      </w:r>
    </w:p>
    <w:p w:rsidR="00340426" w:rsidRDefault="00340426">
      <w:pPr>
        <w:pStyle w:val="ConsPlusNormal"/>
        <w:spacing w:before="220"/>
        <w:ind w:firstLine="540"/>
        <w:jc w:val="both"/>
      </w:pPr>
      <w:r>
        <w:t>- направление межведомственных запросов, в том числе в электронной форме.</w:t>
      </w:r>
    </w:p>
    <w:p w:rsidR="00340426" w:rsidRDefault="00340426">
      <w:pPr>
        <w:pStyle w:val="ConsPlusNormal"/>
        <w:spacing w:before="220"/>
        <w:ind w:firstLine="540"/>
        <w:jc w:val="both"/>
      </w:pPr>
      <w:r>
        <w:t xml:space="preserve">2.17.2.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38">
        <w:r>
          <w:rPr>
            <w:color w:val="0000FF"/>
          </w:rPr>
          <w:t>https://www.gosuslugi.ru</w:t>
        </w:r>
      </w:hyperlink>
      <w:r>
        <w:t>, а также на региональном портале государственных и муниципальных услуг по адресу: https://pgu.ivanovoobl.ru (далее - Порталы).</w:t>
      </w:r>
    </w:p>
    <w:p w:rsidR="00340426" w:rsidRDefault="00340426">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40426" w:rsidRDefault="00340426">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340426" w:rsidRDefault="00340426">
      <w:pPr>
        <w:pStyle w:val="ConsPlusNormal"/>
        <w:spacing w:before="220"/>
        <w:ind w:firstLine="540"/>
        <w:jc w:val="both"/>
      </w:pPr>
      <w:r>
        <w:t>заявление удостоверяется простой электронной подписью заявителя;</w:t>
      </w:r>
    </w:p>
    <w:p w:rsidR="00340426" w:rsidRDefault="00340426">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340426" w:rsidRDefault="00340426">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40426" w:rsidRDefault="00340426">
      <w:pPr>
        <w:pStyle w:val="ConsPlusNormal"/>
        <w:spacing w:before="220"/>
        <w:ind w:firstLine="540"/>
        <w:jc w:val="both"/>
      </w:pPr>
      <w:r>
        <w:t>2.18. Предоставление Муниципальной услуги в электронном виде осуществляется при технической реализации услуги посредством Порталов.</w:t>
      </w:r>
    </w:p>
    <w:p w:rsidR="00340426" w:rsidRDefault="00340426">
      <w:pPr>
        <w:pStyle w:val="ConsPlusNormal"/>
        <w:jc w:val="center"/>
      </w:pPr>
    </w:p>
    <w:p w:rsidR="00340426" w:rsidRDefault="00340426">
      <w:pPr>
        <w:pStyle w:val="ConsPlusTitle"/>
        <w:jc w:val="center"/>
        <w:outlineLvl w:val="1"/>
      </w:pPr>
      <w:bookmarkStart w:id="11" w:name="P223"/>
      <w:bookmarkEnd w:id="11"/>
      <w:r>
        <w:t>3. Состав, последовательность и сроки выполнения</w:t>
      </w:r>
    </w:p>
    <w:p w:rsidR="00340426" w:rsidRDefault="00340426">
      <w:pPr>
        <w:pStyle w:val="ConsPlusTitle"/>
        <w:jc w:val="center"/>
      </w:pPr>
      <w:r>
        <w:t>административных процедур, требования к порядку</w:t>
      </w:r>
    </w:p>
    <w:p w:rsidR="00340426" w:rsidRDefault="00340426">
      <w:pPr>
        <w:pStyle w:val="ConsPlusTitle"/>
        <w:jc w:val="center"/>
      </w:pPr>
      <w:r>
        <w:t>их выполнения, в том числе особенности выполнения</w:t>
      </w:r>
    </w:p>
    <w:p w:rsidR="00340426" w:rsidRDefault="00340426">
      <w:pPr>
        <w:pStyle w:val="ConsPlusTitle"/>
        <w:jc w:val="center"/>
      </w:pPr>
      <w:r>
        <w:t>административных процедур в электронной форме, а также</w:t>
      </w:r>
    </w:p>
    <w:p w:rsidR="00340426" w:rsidRDefault="00340426">
      <w:pPr>
        <w:pStyle w:val="ConsPlusTitle"/>
        <w:jc w:val="center"/>
      </w:pPr>
      <w:r>
        <w:t>особенности выполнения административных процедур</w:t>
      </w:r>
    </w:p>
    <w:p w:rsidR="00340426" w:rsidRDefault="00340426">
      <w:pPr>
        <w:pStyle w:val="ConsPlusTitle"/>
        <w:jc w:val="center"/>
      </w:pPr>
      <w:r>
        <w:t>в многофункциональных центрах</w:t>
      </w:r>
    </w:p>
    <w:p w:rsidR="00340426" w:rsidRDefault="00340426">
      <w:pPr>
        <w:pStyle w:val="ConsPlusNormal"/>
        <w:ind w:firstLine="540"/>
        <w:jc w:val="both"/>
      </w:pPr>
    </w:p>
    <w:p w:rsidR="00340426" w:rsidRDefault="00340426">
      <w:pPr>
        <w:pStyle w:val="ConsPlusNormal"/>
        <w:ind w:firstLine="540"/>
        <w:jc w:val="both"/>
      </w:pPr>
      <w:r>
        <w:t>3.1. Предоставление Муниципальной услуги включает в себя следующие административные процедуры:</w:t>
      </w:r>
    </w:p>
    <w:p w:rsidR="00340426" w:rsidRDefault="00340426">
      <w:pPr>
        <w:pStyle w:val="ConsPlusNormal"/>
        <w:spacing w:before="220"/>
        <w:ind w:firstLine="540"/>
        <w:jc w:val="both"/>
      </w:pPr>
      <w:r>
        <w:t>- прием, регистрация заявления и документов для принятия решения о включении (либо об отказе во включении) в Список;</w:t>
      </w:r>
    </w:p>
    <w:p w:rsidR="00340426" w:rsidRDefault="00340426">
      <w:pPr>
        <w:pStyle w:val="ConsPlusNormal"/>
        <w:spacing w:before="220"/>
        <w:ind w:firstLine="540"/>
        <w:jc w:val="both"/>
      </w:pPr>
      <w:r>
        <w:t xml:space="preserve">- направление запросов в рамках межведомственного информационного взаимодействия в соответствии с </w:t>
      </w:r>
      <w:hyperlink w:anchor="P115">
        <w:r>
          <w:rPr>
            <w:color w:val="0000FF"/>
          </w:rPr>
          <w:t>пунктом 2.6.2</w:t>
        </w:r>
      </w:hyperlink>
      <w:r>
        <w:t xml:space="preserve"> настоящего Регламента;</w:t>
      </w:r>
    </w:p>
    <w:p w:rsidR="00340426" w:rsidRDefault="00340426">
      <w:pPr>
        <w:pStyle w:val="ConsPlusNormal"/>
        <w:spacing w:before="220"/>
        <w:ind w:firstLine="540"/>
        <w:jc w:val="both"/>
      </w:pPr>
      <w:r>
        <w:t>- проверка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подготовка предложения на рассмотрение комиссии по жилищным вопросам Администрации города Иванова о включении (либо об отказе во включении) в Список;</w:t>
      </w:r>
    </w:p>
    <w:p w:rsidR="00340426" w:rsidRDefault="00340426">
      <w:pPr>
        <w:pStyle w:val="ConsPlusNormal"/>
        <w:spacing w:before="220"/>
        <w:ind w:firstLine="540"/>
        <w:jc w:val="both"/>
      </w:pPr>
      <w:r>
        <w:lastRenderedPageBreak/>
        <w:t>- рассмотрение комиссией по жилищным вопросам Администрации города Иванова предложения о включении (либо об отказе во включении) в Список;</w:t>
      </w:r>
    </w:p>
    <w:p w:rsidR="00340426" w:rsidRDefault="00340426">
      <w:pPr>
        <w:pStyle w:val="ConsPlusNormal"/>
        <w:spacing w:before="220"/>
        <w:ind w:firstLine="540"/>
        <w:jc w:val="both"/>
      </w:pPr>
      <w:r>
        <w:t>- принятие решения о включении (либо об отказе во включении) в Список;</w:t>
      </w:r>
    </w:p>
    <w:p w:rsidR="00340426" w:rsidRDefault="00340426">
      <w:pPr>
        <w:pStyle w:val="ConsPlusNormal"/>
        <w:spacing w:before="220"/>
        <w:ind w:firstLine="540"/>
        <w:jc w:val="both"/>
      </w:pPr>
      <w:r>
        <w:t>- уведомление заявителя о принятом решении о включении (либо об отказе во включении) в Список.</w:t>
      </w:r>
    </w:p>
    <w:p w:rsidR="00340426" w:rsidRDefault="00340426">
      <w:pPr>
        <w:pStyle w:val="ConsPlusNormal"/>
        <w:spacing w:before="220"/>
        <w:ind w:firstLine="540"/>
        <w:jc w:val="both"/>
      </w:pPr>
      <w:r>
        <w:t>3.2. Прием, регистрация заявления и документов для принятия решения о включении (либо об отказе во включении) в Список осуществляются Уполномоченным органом или МКУ МФЦ.</w:t>
      </w:r>
    </w:p>
    <w:p w:rsidR="00340426" w:rsidRDefault="00340426">
      <w:pPr>
        <w:pStyle w:val="ConsPlusNormal"/>
        <w:spacing w:before="220"/>
        <w:ind w:firstLine="540"/>
        <w:jc w:val="both"/>
      </w:pPr>
      <w:r>
        <w:t>Специалист Уполномоченного органа,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включении (либо об отказе во включении) в Список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rsidR="00340426" w:rsidRDefault="00340426">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340426" w:rsidRDefault="00340426">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340426" w:rsidRDefault="00340426">
      <w:pPr>
        <w:pStyle w:val="ConsPlusNormal"/>
        <w:spacing w:before="220"/>
        <w:ind w:firstLine="540"/>
        <w:jc w:val="both"/>
      </w:pPr>
      <w:r>
        <w:t>В случае если заявление о включении в Список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340426" w:rsidRDefault="00340426">
      <w:pPr>
        <w:pStyle w:val="ConsPlusNormal"/>
        <w:spacing w:before="220"/>
        <w:ind w:firstLine="540"/>
        <w:jc w:val="both"/>
      </w:pPr>
      <w:r>
        <w:t>В случае если заявление о включении в Список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во включении в Список в связи с непредставлением заявителем полного комплекта документов, необходимых для включения в Список.</w:t>
      </w:r>
    </w:p>
    <w:p w:rsidR="00340426" w:rsidRDefault="00340426">
      <w:pPr>
        <w:pStyle w:val="ConsPlusNormal"/>
        <w:spacing w:before="220"/>
        <w:ind w:firstLine="540"/>
        <w:jc w:val="both"/>
      </w:pPr>
      <w:r>
        <w:t xml:space="preserve">В случае если заявление о включении в Список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w:t>
      </w:r>
      <w:r>
        <w:lastRenderedPageBreak/>
        <w:t>документов.</w:t>
      </w:r>
    </w:p>
    <w:p w:rsidR="00340426" w:rsidRDefault="00340426">
      <w:pPr>
        <w:pStyle w:val="ConsPlusNormal"/>
        <w:spacing w:before="220"/>
        <w:ind w:firstLine="540"/>
        <w:jc w:val="both"/>
      </w:pPr>
      <w:r>
        <w:t xml:space="preserve">3.3. В случае если заявителем не представлены выписка (выписки) из ЕГРН о правах на жилое помещение (жилой дом), приобретенное (построенное) с использованием средств жилищного кредита, Уполномоченный орган самостоятельно запрашивает в рамках межведомственного информационного взаимодействия в соответствии с </w:t>
      </w:r>
      <w:hyperlink w:anchor="P115">
        <w:r>
          <w:rPr>
            <w:color w:val="0000FF"/>
          </w:rPr>
          <w:t>пунктом 2.6.2</w:t>
        </w:r>
      </w:hyperlink>
      <w:r>
        <w:t xml:space="preserve"> настоящего Регламента документы (их копии или содержащиеся в них сведения), подлежащие предоставлению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426" w:rsidRDefault="00340426">
      <w:pPr>
        <w:pStyle w:val="ConsPlusNormal"/>
        <w:spacing w:before="220"/>
        <w:ind w:firstLine="540"/>
        <w:jc w:val="both"/>
      </w:pPr>
      <w:r>
        <w:t>3.4. После получения необходимых для оказания Муниципальной услуги документов/сведений специалист уполномоченного органа осуществляет проверку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и подготовку предложения на рассмотрение комиссии по жилищным вопросам Администрации города Иванова о включении (либо об отказе во включении) в Список. Данное предложение согласовывается с заместителем руководителя Уполномоченного органа и руководителем Уполномоченного органа.</w:t>
      </w:r>
    </w:p>
    <w:p w:rsidR="00340426" w:rsidRDefault="00340426">
      <w:pPr>
        <w:pStyle w:val="ConsPlusNormal"/>
        <w:spacing w:before="220"/>
        <w:ind w:firstLine="540"/>
        <w:jc w:val="both"/>
      </w:pPr>
      <w:r>
        <w:t xml:space="preserve">В случае когда заявитель не представил либо предоставил не полностью документы, необходимые для получения Муниципальной услуги, указанные в </w:t>
      </w:r>
      <w:hyperlink w:anchor="P101">
        <w:r>
          <w:rPr>
            <w:color w:val="0000FF"/>
          </w:rPr>
          <w:t>пункте 2.6.1</w:t>
        </w:r>
      </w:hyperlink>
      <w:r>
        <w:t xml:space="preserve"> настоящего Регламента, специалист Уполномоченного органа осуществляет подготовку на рассмотрение комиссии по жилищным вопросам Администрации города Иванова предложения об отказе в предоставлении Муниципальной услуги по основанию, предусмотренному </w:t>
      </w:r>
      <w:hyperlink w:anchor="P128">
        <w:r>
          <w:rPr>
            <w:color w:val="0000FF"/>
          </w:rPr>
          <w:t>подпунктом "б" пункта 2.8</w:t>
        </w:r>
      </w:hyperlink>
      <w:r>
        <w:t xml:space="preserve"> настоящего Регламента.</w:t>
      </w:r>
    </w:p>
    <w:p w:rsidR="00340426" w:rsidRDefault="00340426">
      <w:pPr>
        <w:pStyle w:val="ConsPlusNormal"/>
        <w:spacing w:before="220"/>
        <w:ind w:firstLine="540"/>
        <w:jc w:val="both"/>
      </w:pPr>
      <w:bookmarkStart w:id="12" w:name="P247"/>
      <w:bookmarkEnd w:id="12"/>
      <w:r>
        <w:t>3.5. Комиссия по жилищным вопросам Администрации города Иванова по результатам рассмотрения представленных заявителем запрошенных в порядке межведомственного информационного взаимодействия и находящихся в распоряжении Администрации города Иванова документов, предложений о включении (либо об отказе во включении) в Список принимает одно из решений:</w:t>
      </w:r>
    </w:p>
    <w:p w:rsidR="00340426" w:rsidRDefault="00340426">
      <w:pPr>
        <w:pStyle w:val="ConsPlusNormal"/>
        <w:spacing w:before="220"/>
        <w:ind w:firstLine="540"/>
        <w:jc w:val="both"/>
      </w:pPr>
      <w:r>
        <w:t>- о наличии правовых оснований для принятия решения о включении в Список;</w:t>
      </w:r>
    </w:p>
    <w:p w:rsidR="00340426" w:rsidRDefault="00340426">
      <w:pPr>
        <w:pStyle w:val="ConsPlusNormal"/>
        <w:spacing w:before="220"/>
        <w:ind w:firstLine="540"/>
        <w:jc w:val="both"/>
      </w:pPr>
      <w:r>
        <w:t>- о наличии правовых оснований для принятия решения об отказе во включении в Список.</w:t>
      </w:r>
    </w:p>
    <w:p w:rsidR="00340426" w:rsidRDefault="00340426">
      <w:pPr>
        <w:pStyle w:val="ConsPlusNormal"/>
        <w:spacing w:before="220"/>
        <w:ind w:firstLine="540"/>
        <w:jc w:val="both"/>
      </w:pPr>
      <w:r>
        <w:t>Окончательное решение о включении (либо об отказе во включении) в Список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340426" w:rsidRDefault="00340426">
      <w:pPr>
        <w:pStyle w:val="ConsPlusNormal"/>
        <w:spacing w:before="220"/>
        <w:ind w:firstLine="540"/>
        <w:jc w:val="both"/>
      </w:pPr>
      <w:r>
        <w:t xml:space="preserve">3.6. О принятом решении Уполномоченный орган письменно уведомляет заявителя посредством почтового отправления по указанному в заявлении адресу либо лично в соответствии с выбранным заявителем способом получения результата предоставления услуги в течение десяти дней со дня издания постановления Администрации города Иванова, указанного в </w:t>
      </w:r>
      <w:hyperlink w:anchor="P247">
        <w:r>
          <w:rPr>
            <w:color w:val="0000FF"/>
          </w:rPr>
          <w:t>пункте 3.5</w:t>
        </w:r>
      </w:hyperlink>
      <w:r>
        <w:t xml:space="preserve"> настоящего Регламента.</w:t>
      </w:r>
    </w:p>
    <w:p w:rsidR="00340426" w:rsidRDefault="00340426">
      <w:pPr>
        <w:pStyle w:val="ConsPlusNormal"/>
        <w:spacing w:before="220"/>
        <w:ind w:firstLine="540"/>
        <w:jc w:val="both"/>
      </w:pPr>
      <w:r>
        <w:t>В случае если при направлении заявления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включении (либо об отказе во включении) в Список, удостоверенное электронной подписью в соответствии с требованиями действующего законодательства.</w:t>
      </w:r>
    </w:p>
    <w:p w:rsidR="00340426" w:rsidRDefault="00340426">
      <w:pPr>
        <w:pStyle w:val="ConsPlusNormal"/>
        <w:ind w:firstLine="540"/>
        <w:jc w:val="both"/>
      </w:pPr>
    </w:p>
    <w:p w:rsidR="00340426" w:rsidRDefault="00340426">
      <w:pPr>
        <w:pStyle w:val="ConsPlusTitle"/>
        <w:jc w:val="center"/>
        <w:outlineLvl w:val="1"/>
      </w:pPr>
      <w:r>
        <w:t>4. Формы контроля за исполнением Регламента</w:t>
      </w:r>
    </w:p>
    <w:p w:rsidR="00340426" w:rsidRDefault="00340426">
      <w:pPr>
        <w:pStyle w:val="ConsPlusNormal"/>
        <w:ind w:firstLine="540"/>
        <w:jc w:val="both"/>
      </w:pPr>
    </w:p>
    <w:p w:rsidR="00340426" w:rsidRDefault="00340426">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340426" w:rsidRDefault="00340426">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340426" w:rsidRDefault="00340426">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340426" w:rsidRDefault="00340426">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340426" w:rsidRDefault="00340426">
      <w:pPr>
        <w:pStyle w:val="ConsPlusNormal"/>
        <w:ind w:firstLine="540"/>
        <w:jc w:val="both"/>
      </w:pPr>
    </w:p>
    <w:p w:rsidR="00340426" w:rsidRDefault="00340426">
      <w:pPr>
        <w:pStyle w:val="ConsPlusTitle"/>
        <w:jc w:val="center"/>
        <w:outlineLvl w:val="1"/>
      </w:pPr>
      <w:r>
        <w:t>5. Досудебный (внесудебный) порядок обжалования заявителем</w:t>
      </w:r>
    </w:p>
    <w:p w:rsidR="00340426" w:rsidRDefault="00340426">
      <w:pPr>
        <w:pStyle w:val="ConsPlusTitle"/>
        <w:jc w:val="center"/>
      </w:pPr>
      <w:r>
        <w:t>решений и действий (бездействия) органа, предоставляющего</w:t>
      </w:r>
    </w:p>
    <w:p w:rsidR="00340426" w:rsidRDefault="00340426">
      <w:pPr>
        <w:pStyle w:val="ConsPlusTitle"/>
        <w:jc w:val="center"/>
      </w:pPr>
      <w:r>
        <w:t>Муниципальную услугу, должностного лица органа,</w:t>
      </w:r>
    </w:p>
    <w:p w:rsidR="00340426" w:rsidRDefault="00340426">
      <w:pPr>
        <w:pStyle w:val="ConsPlusTitle"/>
        <w:jc w:val="center"/>
      </w:pPr>
      <w:r>
        <w:t>предоставляющего Муниципальную услугу, или муниципального</w:t>
      </w:r>
    </w:p>
    <w:p w:rsidR="00340426" w:rsidRDefault="00340426">
      <w:pPr>
        <w:pStyle w:val="ConsPlusTitle"/>
        <w:jc w:val="center"/>
      </w:pPr>
      <w:r>
        <w:t>служащего, многофункционального центра, работника</w:t>
      </w:r>
    </w:p>
    <w:p w:rsidR="00340426" w:rsidRDefault="00340426">
      <w:pPr>
        <w:pStyle w:val="ConsPlusTitle"/>
        <w:jc w:val="center"/>
      </w:pPr>
      <w:r>
        <w:t>многофункционального центра</w:t>
      </w:r>
    </w:p>
    <w:p w:rsidR="00340426" w:rsidRDefault="00340426">
      <w:pPr>
        <w:pStyle w:val="ConsPlusNormal"/>
        <w:jc w:val="center"/>
      </w:pPr>
    </w:p>
    <w:p w:rsidR="00340426" w:rsidRDefault="00340426">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340426" w:rsidRDefault="00340426">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340426" w:rsidRDefault="00340426">
      <w:pPr>
        <w:pStyle w:val="ConsPlusNormal"/>
        <w:spacing w:before="220"/>
        <w:ind w:firstLine="540"/>
        <w:jc w:val="both"/>
      </w:pPr>
      <w:r>
        <w:t>2) нарушение срока предоставления Муниципальной услуги;</w:t>
      </w:r>
    </w:p>
    <w:p w:rsidR="00340426" w:rsidRDefault="0034042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340426" w:rsidRDefault="0034042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40426" w:rsidRDefault="00340426">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340426" w:rsidRDefault="00340426">
      <w:pPr>
        <w:pStyle w:val="ConsPlusNormal"/>
        <w:spacing w:before="220"/>
        <w:ind w:firstLine="540"/>
        <w:jc w:val="both"/>
      </w:pPr>
      <w:r>
        <w:t xml:space="preserve">6)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40426" w:rsidRDefault="00340426">
      <w:pPr>
        <w:pStyle w:val="ConsPlusNormal"/>
        <w:spacing w:before="220"/>
        <w:ind w:firstLine="540"/>
        <w:jc w:val="both"/>
      </w:pPr>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0426" w:rsidRDefault="0034042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40426" w:rsidRDefault="00340426">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340426" w:rsidRDefault="00340426">
      <w:pPr>
        <w:pStyle w:val="ConsPlusNormal"/>
        <w:spacing w:before="220"/>
        <w:ind w:firstLine="540"/>
        <w:jc w:val="both"/>
      </w:pPr>
      <w:r>
        <w:t xml:space="preserve">10) требование Уполномоченным органом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3">
        <w:r>
          <w:rPr>
            <w:color w:val="0000FF"/>
          </w:rPr>
          <w:t>пунктом 2.8.2</w:t>
        </w:r>
      </w:hyperlink>
      <w:r>
        <w:t xml:space="preserve"> настоящего Регламента.</w:t>
      </w:r>
    </w:p>
    <w:p w:rsidR="00340426" w:rsidRDefault="00340426">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340426" w:rsidRDefault="00340426">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340426" w:rsidRDefault="00340426">
      <w:pPr>
        <w:pStyle w:val="ConsPlusNormal"/>
        <w:jc w:val="both"/>
      </w:pPr>
      <w:r>
        <w:t xml:space="preserve">(в ред. </w:t>
      </w:r>
      <w:hyperlink r:id="rId40">
        <w:r>
          <w:rPr>
            <w:color w:val="0000FF"/>
          </w:rPr>
          <w:t>Постановления</w:t>
        </w:r>
      </w:hyperlink>
      <w:r>
        <w:t xml:space="preserve"> Администрации г. Иванова от 16.03.2023 N 514)</w:t>
      </w:r>
    </w:p>
    <w:p w:rsidR="00340426" w:rsidRDefault="00340426">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rsidR="00340426" w:rsidRDefault="00340426">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340426" w:rsidRDefault="00340426">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340426" w:rsidRDefault="00340426">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rsidR="00340426" w:rsidRDefault="00340426">
      <w:pPr>
        <w:pStyle w:val="ConsPlusNormal"/>
        <w:spacing w:before="220"/>
        <w:ind w:firstLine="540"/>
        <w:jc w:val="both"/>
      </w:pPr>
      <w:r>
        <w:t>в письменном виде по адресу: 153000, город Иваново, площадь Революции, дом 6;</w:t>
      </w:r>
    </w:p>
    <w:p w:rsidR="00340426" w:rsidRDefault="00340426">
      <w:pPr>
        <w:pStyle w:val="ConsPlusNormal"/>
        <w:spacing w:before="220"/>
        <w:ind w:firstLine="540"/>
        <w:jc w:val="both"/>
      </w:pPr>
      <w:r>
        <w:t xml:space="preserve">на адрес электронной приемной Администрации города Иванова, размещенный на официальном сайте Администрации города Иванова: </w:t>
      </w:r>
      <w:hyperlink r:id="rId41">
        <w:r>
          <w:rPr>
            <w:color w:val="0000FF"/>
          </w:rPr>
          <w:t>https://ep.ivgoradm.ru</w:t>
        </w:r>
      </w:hyperlink>
      <w:r>
        <w:t>;</w:t>
      </w:r>
    </w:p>
    <w:p w:rsidR="00340426" w:rsidRDefault="00340426">
      <w:pPr>
        <w:pStyle w:val="ConsPlusNormal"/>
        <w:jc w:val="both"/>
      </w:pPr>
      <w:r>
        <w:t xml:space="preserve">(в ред. </w:t>
      </w:r>
      <w:hyperlink r:id="rId42">
        <w:r>
          <w:rPr>
            <w:color w:val="0000FF"/>
          </w:rPr>
          <w:t>Постановления</w:t>
        </w:r>
      </w:hyperlink>
      <w:r>
        <w:t xml:space="preserve"> Администрации г. Иванова от 13.09.2023 N 1814)</w:t>
      </w:r>
    </w:p>
    <w:p w:rsidR="00340426" w:rsidRDefault="00340426">
      <w:pPr>
        <w:pStyle w:val="ConsPlusNormal"/>
        <w:spacing w:before="220"/>
        <w:ind w:firstLine="540"/>
        <w:jc w:val="both"/>
      </w:pPr>
      <w:r>
        <w:t>на личном приеме, в соответствии с графиком, телефоны для предварительной записи: 59-45-45, 59-46-81.</w:t>
      </w:r>
    </w:p>
    <w:p w:rsidR="00340426" w:rsidRDefault="00340426">
      <w:pPr>
        <w:pStyle w:val="ConsPlusNormal"/>
        <w:spacing w:before="220"/>
        <w:ind w:firstLine="540"/>
        <w:jc w:val="both"/>
      </w:pPr>
      <w:r>
        <w:t>Жалоба должна содержать:</w:t>
      </w:r>
    </w:p>
    <w:p w:rsidR="00340426" w:rsidRDefault="00340426">
      <w:pPr>
        <w:pStyle w:val="ConsPlusNormal"/>
        <w:spacing w:before="220"/>
        <w:ind w:firstLine="540"/>
        <w:jc w:val="both"/>
      </w:pPr>
      <w:r>
        <w:t xml:space="preserve">- наименование Уполномоченного органа, должностного лица либо муниципального </w:t>
      </w:r>
      <w:r>
        <w:lastRenderedPageBreak/>
        <w:t>служащего Уполномоченного органа, МКУ МФЦ, его руководителя и (или) работника, решения и действия (бездействие) которых обжалуются;</w:t>
      </w:r>
    </w:p>
    <w:p w:rsidR="00340426" w:rsidRDefault="00340426">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426" w:rsidRDefault="00340426">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340426" w:rsidRDefault="00340426">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340426" w:rsidRDefault="00340426">
      <w:pPr>
        <w:pStyle w:val="ConsPlusNormal"/>
        <w:spacing w:before="220"/>
        <w:ind w:firstLine="540"/>
        <w:jc w:val="both"/>
      </w:pPr>
      <w:r>
        <w:t>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0426" w:rsidRDefault="00340426">
      <w:pPr>
        <w:pStyle w:val="ConsPlusNormal"/>
        <w:spacing w:before="220"/>
        <w:ind w:firstLine="540"/>
        <w:jc w:val="both"/>
      </w:pPr>
      <w:r>
        <w:t>5.4. По результатам рассмотрения жалобы принимается одно из следующих решений:</w:t>
      </w:r>
    </w:p>
    <w:p w:rsidR="00340426" w:rsidRDefault="00340426">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340426" w:rsidRDefault="00340426">
      <w:pPr>
        <w:pStyle w:val="ConsPlusNormal"/>
        <w:spacing w:before="220"/>
        <w:ind w:firstLine="540"/>
        <w:jc w:val="both"/>
      </w:pPr>
      <w:r>
        <w:t>б) в удовлетворении жалобы отказывается.</w:t>
      </w:r>
    </w:p>
    <w:p w:rsidR="00340426" w:rsidRDefault="00340426">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426" w:rsidRDefault="00340426">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0426" w:rsidRDefault="00340426">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0426" w:rsidRDefault="00340426">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0426" w:rsidRDefault="00340426">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340426" w:rsidRDefault="00340426">
      <w:pPr>
        <w:pStyle w:val="ConsPlusNormal"/>
        <w:spacing w:before="220"/>
        <w:ind w:firstLine="540"/>
        <w:jc w:val="both"/>
      </w:pPr>
      <w:r>
        <w:lastRenderedPageBreak/>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340426" w:rsidRDefault="00340426">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40426" w:rsidRDefault="00340426">
      <w:pPr>
        <w:pStyle w:val="ConsPlusNormal"/>
      </w:pPr>
    </w:p>
    <w:p w:rsidR="00340426" w:rsidRDefault="00340426">
      <w:pPr>
        <w:pStyle w:val="ConsPlusNormal"/>
      </w:pPr>
    </w:p>
    <w:p w:rsidR="00340426" w:rsidRDefault="00340426">
      <w:pPr>
        <w:pStyle w:val="ConsPlusNormal"/>
      </w:pPr>
    </w:p>
    <w:p w:rsidR="00340426" w:rsidRDefault="00340426">
      <w:pPr>
        <w:pStyle w:val="ConsPlusNormal"/>
      </w:pPr>
    </w:p>
    <w:p w:rsidR="00340426" w:rsidRDefault="00340426">
      <w:pPr>
        <w:pStyle w:val="ConsPlusNormal"/>
      </w:pPr>
    </w:p>
    <w:p w:rsidR="00340426" w:rsidRDefault="00340426">
      <w:pPr>
        <w:pStyle w:val="ConsPlusNormal"/>
        <w:jc w:val="right"/>
        <w:outlineLvl w:val="1"/>
      </w:pPr>
      <w:r>
        <w:t>Приложение</w:t>
      </w:r>
    </w:p>
    <w:p w:rsidR="00340426" w:rsidRDefault="00340426">
      <w:pPr>
        <w:pStyle w:val="ConsPlusNormal"/>
        <w:jc w:val="right"/>
      </w:pPr>
      <w:r>
        <w:t>к Регламенту</w:t>
      </w:r>
    </w:p>
    <w:p w:rsidR="00340426" w:rsidRDefault="00340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426" w:rsidRDefault="00340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426" w:rsidRDefault="00340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426" w:rsidRDefault="00340426">
            <w:pPr>
              <w:pStyle w:val="ConsPlusNormal"/>
              <w:jc w:val="center"/>
            </w:pPr>
            <w:r>
              <w:rPr>
                <w:color w:val="392C69"/>
              </w:rPr>
              <w:t>Список изменяющих документов</w:t>
            </w:r>
          </w:p>
          <w:p w:rsidR="00340426" w:rsidRDefault="00340426">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г. Иванова от 16.03.2023 N 514)</w:t>
            </w:r>
          </w:p>
        </w:tc>
        <w:tc>
          <w:tcPr>
            <w:tcW w:w="113" w:type="dxa"/>
            <w:tcBorders>
              <w:top w:val="nil"/>
              <w:left w:val="nil"/>
              <w:bottom w:val="nil"/>
              <w:right w:val="nil"/>
            </w:tcBorders>
            <w:shd w:val="clear" w:color="auto" w:fill="F4F3F8"/>
            <w:tcMar>
              <w:top w:w="0" w:type="dxa"/>
              <w:left w:w="0" w:type="dxa"/>
              <w:bottom w:w="0" w:type="dxa"/>
              <w:right w:w="0" w:type="dxa"/>
            </w:tcMar>
          </w:tcPr>
          <w:p w:rsidR="00340426" w:rsidRDefault="00340426">
            <w:pPr>
              <w:pStyle w:val="ConsPlusNormal"/>
            </w:pPr>
          </w:p>
        </w:tc>
      </w:tr>
    </w:tbl>
    <w:p w:rsidR="00340426" w:rsidRDefault="00340426">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8"/>
        <w:gridCol w:w="780"/>
        <w:gridCol w:w="974"/>
        <w:gridCol w:w="1483"/>
        <w:gridCol w:w="1479"/>
      </w:tblGrid>
      <w:tr w:rsidR="00340426">
        <w:tc>
          <w:tcPr>
            <w:tcW w:w="5128" w:type="dxa"/>
            <w:gridSpan w:val="2"/>
            <w:tcBorders>
              <w:top w:val="nil"/>
              <w:left w:val="nil"/>
              <w:bottom w:val="nil"/>
              <w:right w:val="nil"/>
            </w:tcBorders>
          </w:tcPr>
          <w:p w:rsidR="00340426" w:rsidRDefault="00340426">
            <w:pPr>
              <w:pStyle w:val="ConsPlusNormal"/>
              <w:jc w:val="both"/>
            </w:pPr>
          </w:p>
        </w:tc>
        <w:tc>
          <w:tcPr>
            <w:tcW w:w="3936" w:type="dxa"/>
            <w:gridSpan w:val="3"/>
            <w:tcBorders>
              <w:top w:val="nil"/>
              <w:left w:val="nil"/>
              <w:bottom w:val="nil"/>
              <w:right w:val="nil"/>
            </w:tcBorders>
          </w:tcPr>
          <w:p w:rsidR="00340426" w:rsidRDefault="00340426">
            <w:pPr>
              <w:pStyle w:val="ConsPlusNormal"/>
              <w:jc w:val="center"/>
            </w:pPr>
            <w:r>
              <w:t>_______________________________</w:t>
            </w:r>
          </w:p>
          <w:p w:rsidR="00340426" w:rsidRDefault="00340426">
            <w:pPr>
              <w:pStyle w:val="ConsPlusNormal"/>
              <w:jc w:val="center"/>
            </w:pPr>
            <w:r>
              <w:t>(в орган местного самоуправления муниципального образования Ивановской области)</w:t>
            </w:r>
          </w:p>
        </w:tc>
      </w:tr>
      <w:tr w:rsidR="00340426">
        <w:tc>
          <w:tcPr>
            <w:tcW w:w="9064" w:type="dxa"/>
            <w:gridSpan w:val="5"/>
            <w:tcBorders>
              <w:top w:val="nil"/>
              <w:left w:val="nil"/>
              <w:bottom w:val="nil"/>
              <w:right w:val="nil"/>
            </w:tcBorders>
          </w:tcPr>
          <w:p w:rsidR="00340426" w:rsidRDefault="00340426">
            <w:pPr>
              <w:pStyle w:val="ConsPlusNormal"/>
              <w:jc w:val="center"/>
            </w:pPr>
            <w:bookmarkStart w:id="13" w:name="P319"/>
            <w:bookmarkEnd w:id="13"/>
            <w:r>
              <w:t>ЗАЯВЛЕНИЕ</w:t>
            </w:r>
          </w:p>
        </w:tc>
      </w:tr>
      <w:tr w:rsidR="00340426">
        <w:tc>
          <w:tcPr>
            <w:tcW w:w="9064" w:type="dxa"/>
            <w:gridSpan w:val="5"/>
            <w:tcBorders>
              <w:top w:val="nil"/>
              <w:left w:val="nil"/>
              <w:bottom w:val="nil"/>
              <w:right w:val="nil"/>
            </w:tcBorders>
          </w:tcPr>
          <w:p w:rsidR="00340426" w:rsidRDefault="00340426">
            <w:pPr>
              <w:pStyle w:val="ConsPlusNormal"/>
              <w:ind w:firstLine="283"/>
              <w:jc w:val="both"/>
            </w:pPr>
            <w:r>
              <w:t>Прошу включить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социальную выплату в _______ году, молодую семью в составе:</w:t>
            </w:r>
          </w:p>
          <w:p w:rsidR="00340426" w:rsidRDefault="00340426">
            <w:pPr>
              <w:pStyle w:val="ConsPlusNormal"/>
              <w:jc w:val="both"/>
            </w:pPr>
            <w:r>
              <w:t>супруг</w:t>
            </w:r>
          </w:p>
          <w:p w:rsidR="00340426" w:rsidRDefault="00340426">
            <w:pPr>
              <w:pStyle w:val="ConsPlusNormal"/>
              <w:jc w:val="both"/>
            </w:pPr>
            <w:r>
              <w:t>__________________________________________________________________________</w:t>
            </w:r>
          </w:p>
          <w:p w:rsidR="00340426" w:rsidRDefault="00340426">
            <w:pPr>
              <w:pStyle w:val="ConsPlusNormal"/>
              <w:jc w:val="center"/>
            </w:pPr>
            <w:r>
              <w:t>(фамилия, имя, отчество, дата рождения)</w:t>
            </w:r>
          </w:p>
          <w:p w:rsidR="00340426" w:rsidRDefault="00340426">
            <w:pPr>
              <w:pStyle w:val="ConsPlusNormal"/>
              <w:jc w:val="both"/>
            </w:pPr>
            <w:r>
              <w:t>паспорт: серия __________ N ________, выданный ______________________________</w:t>
            </w:r>
          </w:p>
          <w:p w:rsidR="00340426" w:rsidRDefault="00340426">
            <w:pPr>
              <w:pStyle w:val="ConsPlusNormal"/>
              <w:jc w:val="both"/>
            </w:pPr>
            <w:r>
              <w:t>___________________________________________________________"__" _________ г.,</w:t>
            </w:r>
          </w:p>
          <w:p w:rsidR="00340426" w:rsidRDefault="00340426">
            <w:pPr>
              <w:pStyle w:val="ConsPlusNormal"/>
              <w:jc w:val="both"/>
            </w:pPr>
            <w:r>
              <w:t>проживает по адресу: _______________________________________________________</w:t>
            </w:r>
          </w:p>
          <w:p w:rsidR="00340426" w:rsidRDefault="00340426">
            <w:pPr>
              <w:pStyle w:val="ConsPlusNormal"/>
              <w:jc w:val="both"/>
            </w:pPr>
            <w:r>
              <w:t>__________________________________________________________________________;</w:t>
            </w:r>
          </w:p>
          <w:p w:rsidR="00340426" w:rsidRDefault="00340426">
            <w:pPr>
              <w:pStyle w:val="ConsPlusNormal"/>
              <w:jc w:val="both"/>
            </w:pPr>
            <w:r>
              <w:t>супруга</w:t>
            </w:r>
          </w:p>
          <w:p w:rsidR="00340426" w:rsidRDefault="00340426">
            <w:pPr>
              <w:pStyle w:val="ConsPlusNormal"/>
              <w:jc w:val="both"/>
            </w:pPr>
            <w:r>
              <w:t>__________________________________________________________________________,</w:t>
            </w:r>
          </w:p>
          <w:p w:rsidR="00340426" w:rsidRDefault="00340426">
            <w:pPr>
              <w:pStyle w:val="ConsPlusNormal"/>
              <w:jc w:val="center"/>
            </w:pPr>
            <w:r>
              <w:t>(фамилия, имя, отчество, дата рождения)</w:t>
            </w:r>
          </w:p>
          <w:p w:rsidR="00340426" w:rsidRDefault="00340426">
            <w:pPr>
              <w:pStyle w:val="ConsPlusNormal"/>
              <w:jc w:val="both"/>
            </w:pPr>
            <w:r>
              <w:t>паспорт: серия ___________ N ____________, выданный _________________________</w:t>
            </w:r>
          </w:p>
          <w:p w:rsidR="00340426" w:rsidRDefault="00340426">
            <w:pPr>
              <w:pStyle w:val="ConsPlusNormal"/>
              <w:jc w:val="both"/>
            </w:pPr>
            <w:r>
              <w:t>____________________________________________________________ "__" ________ г.,</w:t>
            </w:r>
          </w:p>
          <w:p w:rsidR="00340426" w:rsidRDefault="00340426">
            <w:pPr>
              <w:pStyle w:val="ConsPlusNormal"/>
              <w:jc w:val="both"/>
            </w:pPr>
            <w:r>
              <w:t>проживает по адресу: _______________________________________________________</w:t>
            </w:r>
          </w:p>
          <w:p w:rsidR="00340426" w:rsidRDefault="00340426">
            <w:pPr>
              <w:pStyle w:val="ConsPlusNormal"/>
              <w:jc w:val="both"/>
            </w:pPr>
            <w:r>
              <w:t>__________________________________________________________________________;</w:t>
            </w:r>
          </w:p>
          <w:p w:rsidR="00340426" w:rsidRDefault="00340426">
            <w:pPr>
              <w:pStyle w:val="ConsPlusNormal"/>
              <w:jc w:val="both"/>
            </w:pPr>
            <w:r>
              <w:t>дети:</w:t>
            </w:r>
          </w:p>
          <w:p w:rsidR="00340426" w:rsidRDefault="00340426">
            <w:pPr>
              <w:pStyle w:val="ConsPlusNormal"/>
              <w:jc w:val="both"/>
            </w:pPr>
            <w:r>
              <w:t>__________________________________________________________________________,</w:t>
            </w:r>
          </w:p>
          <w:p w:rsidR="00340426" w:rsidRDefault="00340426">
            <w:pPr>
              <w:pStyle w:val="ConsPlusNormal"/>
              <w:jc w:val="center"/>
            </w:pPr>
            <w:r>
              <w:t>(фамилия, имя, отчество, дата рождения)</w:t>
            </w:r>
          </w:p>
          <w:p w:rsidR="00340426" w:rsidRDefault="00340426">
            <w:pPr>
              <w:pStyle w:val="ConsPlusNormal"/>
              <w:jc w:val="both"/>
            </w:pPr>
            <w:r>
              <w:t>свидетельство о рождении (паспорт - для ребенка, достигшего 14 лет)</w:t>
            </w:r>
          </w:p>
          <w:p w:rsidR="00340426" w:rsidRDefault="00340426">
            <w:pPr>
              <w:pStyle w:val="ConsPlusNormal"/>
              <w:jc w:val="both"/>
            </w:pPr>
            <w:r>
              <w:t>(нужное подчеркнуть) серия ________________ N _________________, выданное(-</w:t>
            </w:r>
            <w:proofErr w:type="spellStart"/>
            <w:r>
              <w:t>ый</w:t>
            </w:r>
            <w:proofErr w:type="spellEnd"/>
            <w:r>
              <w:t>)</w:t>
            </w:r>
          </w:p>
          <w:p w:rsidR="00340426" w:rsidRDefault="00340426">
            <w:pPr>
              <w:pStyle w:val="ConsPlusNormal"/>
              <w:jc w:val="both"/>
            </w:pPr>
            <w:r>
              <w:t>__________________________________________________________________________</w:t>
            </w:r>
          </w:p>
          <w:p w:rsidR="00340426" w:rsidRDefault="00340426">
            <w:pPr>
              <w:pStyle w:val="ConsPlusNormal"/>
              <w:jc w:val="both"/>
            </w:pPr>
            <w:r>
              <w:t>_________________________________________________________ "__" ___________г.,</w:t>
            </w:r>
          </w:p>
          <w:p w:rsidR="00340426" w:rsidRDefault="00340426">
            <w:pPr>
              <w:pStyle w:val="ConsPlusNormal"/>
              <w:jc w:val="both"/>
            </w:pPr>
            <w:r>
              <w:t>проживает по адресу: _______________________________________________________</w:t>
            </w:r>
          </w:p>
          <w:p w:rsidR="00340426" w:rsidRDefault="00340426">
            <w:pPr>
              <w:pStyle w:val="ConsPlusNormal"/>
              <w:jc w:val="both"/>
            </w:pPr>
            <w:r>
              <w:lastRenderedPageBreak/>
              <w:t>__________________________________________________________________________,</w:t>
            </w:r>
          </w:p>
          <w:p w:rsidR="00340426" w:rsidRDefault="00340426">
            <w:pPr>
              <w:pStyle w:val="ConsPlusNormal"/>
              <w:jc w:val="center"/>
            </w:pPr>
            <w:r>
              <w:t>(фамилия, имя, отчество, дата рождения)</w:t>
            </w:r>
          </w:p>
          <w:p w:rsidR="00340426" w:rsidRDefault="00340426">
            <w:pPr>
              <w:pStyle w:val="ConsPlusNormal"/>
              <w:jc w:val="both"/>
            </w:pPr>
            <w:r>
              <w:t>свидетельство о рождении (паспорт - для ребенка, достигшего 14 лет)</w:t>
            </w:r>
          </w:p>
          <w:p w:rsidR="00340426" w:rsidRDefault="00340426">
            <w:pPr>
              <w:pStyle w:val="ConsPlusNormal"/>
              <w:jc w:val="both"/>
            </w:pPr>
            <w:r>
              <w:t>(нужное подчеркнуть) серия ________________ N _________________, выданное(-</w:t>
            </w:r>
            <w:proofErr w:type="spellStart"/>
            <w:r>
              <w:t>ый</w:t>
            </w:r>
            <w:proofErr w:type="spellEnd"/>
            <w:r>
              <w:t>)</w:t>
            </w:r>
          </w:p>
          <w:p w:rsidR="00340426" w:rsidRDefault="00340426">
            <w:pPr>
              <w:pStyle w:val="ConsPlusNormal"/>
              <w:jc w:val="both"/>
            </w:pPr>
            <w:r>
              <w:t>__________________________________________________________________________</w:t>
            </w:r>
          </w:p>
          <w:p w:rsidR="00340426" w:rsidRDefault="00340426">
            <w:pPr>
              <w:pStyle w:val="ConsPlusNormal"/>
              <w:jc w:val="both"/>
            </w:pPr>
            <w:r>
              <w:t>___________________________________________________________ "__" _________ г.,</w:t>
            </w:r>
          </w:p>
          <w:p w:rsidR="00340426" w:rsidRDefault="00340426">
            <w:pPr>
              <w:pStyle w:val="ConsPlusNormal"/>
              <w:jc w:val="both"/>
            </w:pPr>
            <w:r>
              <w:t>проживает по адресу: _______________________________________________________</w:t>
            </w:r>
          </w:p>
          <w:p w:rsidR="00340426" w:rsidRDefault="00340426">
            <w:pPr>
              <w:pStyle w:val="ConsPlusNormal"/>
              <w:jc w:val="both"/>
            </w:pPr>
            <w:r>
              <w:t>__________________________________________________________________________;</w:t>
            </w:r>
          </w:p>
          <w:p w:rsidR="00340426" w:rsidRDefault="00340426">
            <w:pPr>
              <w:pStyle w:val="ConsPlusNormal"/>
              <w:jc w:val="both"/>
            </w:pPr>
            <w:r>
              <w:t>__________________________________________________________________________,</w:t>
            </w:r>
          </w:p>
          <w:p w:rsidR="00340426" w:rsidRDefault="00340426">
            <w:pPr>
              <w:pStyle w:val="ConsPlusNormal"/>
              <w:jc w:val="center"/>
            </w:pPr>
            <w:r>
              <w:t>(фамилия, имя, отчество, дата рождения)</w:t>
            </w:r>
          </w:p>
          <w:p w:rsidR="00340426" w:rsidRDefault="00340426">
            <w:pPr>
              <w:pStyle w:val="ConsPlusNormal"/>
              <w:jc w:val="both"/>
            </w:pPr>
            <w:r>
              <w:t>свидетельство о рождении (паспорт - для ребенка, достигшего 14 лет)</w:t>
            </w:r>
          </w:p>
          <w:p w:rsidR="00340426" w:rsidRDefault="00340426">
            <w:pPr>
              <w:pStyle w:val="ConsPlusNormal"/>
              <w:jc w:val="both"/>
            </w:pPr>
            <w:r>
              <w:t>(нужное подчеркнуть) серия ________________ N _________________, выданное(-</w:t>
            </w:r>
            <w:proofErr w:type="spellStart"/>
            <w:r>
              <w:t>ый</w:t>
            </w:r>
            <w:proofErr w:type="spellEnd"/>
            <w:r>
              <w:t>)</w:t>
            </w:r>
          </w:p>
          <w:p w:rsidR="00340426" w:rsidRDefault="00340426">
            <w:pPr>
              <w:pStyle w:val="ConsPlusNormal"/>
              <w:jc w:val="both"/>
            </w:pPr>
            <w:r>
              <w:t>__________________________________________________________________________</w:t>
            </w:r>
          </w:p>
          <w:p w:rsidR="00340426" w:rsidRDefault="00340426">
            <w:pPr>
              <w:pStyle w:val="ConsPlusNormal"/>
              <w:jc w:val="both"/>
            </w:pPr>
            <w:r>
              <w:t>___________________________________________________________ "__" _________ г.,</w:t>
            </w:r>
          </w:p>
          <w:p w:rsidR="00340426" w:rsidRDefault="00340426">
            <w:pPr>
              <w:pStyle w:val="ConsPlusNormal"/>
              <w:jc w:val="both"/>
            </w:pPr>
            <w:r>
              <w:t>проживает по адресу: _______________________________________________________</w:t>
            </w:r>
          </w:p>
          <w:p w:rsidR="00340426" w:rsidRDefault="00340426">
            <w:pPr>
              <w:pStyle w:val="ConsPlusNormal"/>
              <w:jc w:val="both"/>
            </w:pPr>
            <w:r>
              <w:t>__________________________________________________________________________.</w:t>
            </w:r>
          </w:p>
        </w:tc>
      </w:tr>
      <w:tr w:rsidR="00340426">
        <w:tc>
          <w:tcPr>
            <w:tcW w:w="9064" w:type="dxa"/>
            <w:gridSpan w:val="5"/>
            <w:tcBorders>
              <w:top w:val="nil"/>
              <w:left w:val="nil"/>
              <w:bottom w:val="nil"/>
              <w:right w:val="nil"/>
            </w:tcBorders>
          </w:tcPr>
          <w:p w:rsidR="00340426" w:rsidRDefault="00340426">
            <w:pPr>
              <w:pStyle w:val="ConsPlusNormal"/>
              <w:ind w:firstLine="283"/>
              <w:jc w:val="both"/>
            </w:pPr>
            <w:r>
              <w:t>С условиями участия в мероприятии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 ознакомлен (ознакомлены) и обязуюсь (обязуемся) их выполнять:</w:t>
            </w:r>
          </w:p>
          <w:p w:rsidR="00340426" w:rsidRDefault="00340426">
            <w:pPr>
              <w:pStyle w:val="ConsPlusNormal"/>
              <w:jc w:val="both"/>
            </w:pPr>
            <w:r>
              <w:t>1) _______________________________________________________________________;</w:t>
            </w:r>
          </w:p>
        </w:tc>
      </w:tr>
      <w:tr w:rsidR="00340426">
        <w:tc>
          <w:tcPr>
            <w:tcW w:w="6102" w:type="dxa"/>
            <w:gridSpan w:val="3"/>
            <w:tcBorders>
              <w:top w:val="nil"/>
              <w:left w:val="nil"/>
              <w:bottom w:val="nil"/>
              <w:right w:val="nil"/>
            </w:tcBorders>
          </w:tcPr>
          <w:p w:rsidR="00340426" w:rsidRDefault="00340426">
            <w:pPr>
              <w:pStyle w:val="ConsPlusNormal"/>
              <w:jc w:val="both"/>
            </w:pPr>
            <w:r>
              <w:t>(фамилия, имя, отчество совершеннолетнего члена семьи)</w:t>
            </w:r>
          </w:p>
        </w:tc>
        <w:tc>
          <w:tcPr>
            <w:tcW w:w="1483" w:type="dxa"/>
            <w:tcBorders>
              <w:top w:val="nil"/>
              <w:left w:val="nil"/>
              <w:bottom w:val="nil"/>
              <w:right w:val="nil"/>
            </w:tcBorders>
          </w:tcPr>
          <w:p w:rsidR="00340426" w:rsidRDefault="00340426">
            <w:pPr>
              <w:pStyle w:val="ConsPlusNormal"/>
              <w:jc w:val="center"/>
            </w:pPr>
            <w:r>
              <w:t>(подпись)</w:t>
            </w:r>
          </w:p>
        </w:tc>
        <w:tc>
          <w:tcPr>
            <w:tcW w:w="1479" w:type="dxa"/>
            <w:tcBorders>
              <w:top w:val="nil"/>
              <w:left w:val="nil"/>
              <w:bottom w:val="nil"/>
              <w:right w:val="nil"/>
            </w:tcBorders>
          </w:tcPr>
          <w:p w:rsidR="00340426" w:rsidRDefault="00340426">
            <w:pPr>
              <w:pStyle w:val="ConsPlusNormal"/>
              <w:jc w:val="center"/>
            </w:pPr>
            <w:r>
              <w:t>(дата)</w:t>
            </w:r>
          </w:p>
        </w:tc>
      </w:tr>
      <w:tr w:rsidR="00340426">
        <w:tc>
          <w:tcPr>
            <w:tcW w:w="9064" w:type="dxa"/>
            <w:gridSpan w:val="5"/>
            <w:tcBorders>
              <w:top w:val="nil"/>
              <w:left w:val="nil"/>
              <w:bottom w:val="nil"/>
              <w:right w:val="nil"/>
            </w:tcBorders>
          </w:tcPr>
          <w:p w:rsidR="00340426" w:rsidRDefault="00340426">
            <w:pPr>
              <w:pStyle w:val="ConsPlusNormal"/>
              <w:jc w:val="both"/>
            </w:pPr>
            <w:r>
              <w:t>2) _______________________________________________________________________;</w:t>
            </w:r>
          </w:p>
        </w:tc>
      </w:tr>
      <w:tr w:rsidR="00340426">
        <w:tc>
          <w:tcPr>
            <w:tcW w:w="6102" w:type="dxa"/>
            <w:gridSpan w:val="3"/>
            <w:tcBorders>
              <w:top w:val="nil"/>
              <w:left w:val="nil"/>
              <w:bottom w:val="nil"/>
              <w:right w:val="nil"/>
            </w:tcBorders>
          </w:tcPr>
          <w:p w:rsidR="00340426" w:rsidRDefault="00340426">
            <w:pPr>
              <w:pStyle w:val="ConsPlusNormal"/>
              <w:jc w:val="both"/>
            </w:pPr>
            <w:r>
              <w:t>(фамилия, имя, отчество совершеннолетнего члена семьи)</w:t>
            </w:r>
          </w:p>
        </w:tc>
        <w:tc>
          <w:tcPr>
            <w:tcW w:w="1483" w:type="dxa"/>
            <w:tcBorders>
              <w:top w:val="nil"/>
              <w:left w:val="nil"/>
              <w:bottom w:val="nil"/>
              <w:right w:val="nil"/>
            </w:tcBorders>
          </w:tcPr>
          <w:p w:rsidR="00340426" w:rsidRDefault="00340426">
            <w:pPr>
              <w:pStyle w:val="ConsPlusNormal"/>
              <w:jc w:val="center"/>
            </w:pPr>
            <w:r>
              <w:t>(подпись)</w:t>
            </w:r>
          </w:p>
        </w:tc>
        <w:tc>
          <w:tcPr>
            <w:tcW w:w="1479" w:type="dxa"/>
            <w:tcBorders>
              <w:top w:val="nil"/>
              <w:left w:val="nil"/>
              <w:bottom w:val="nil"/>
              <w:right w:val="nil"/>
            </w:tcBorders>
          </w:tcPr>
          <w:p w:rsidR="00340426" w:rsidRDefault="00340426">
            <w:pPr>
              <w:pStyle w:val="ConsPlusNormal"/>
              <w:jc w:val="center"/>
            </w:pPr>
            <w:r>
              <w:t>(дата)</w:t>
            </w:r>
          </w:p>
        </w:tc>
      </w:tr>
      <w:tr w:rsidR="00340426">
        <w:tc>
          <w:tcPr>
            <w:tcW w:w="9064" w:type="dxa"/>
            <w:gridSpan w:val="5"/>
            <w:tcBorders>
              <w:top w:val="nil"/>
              <w:left w:val="nil"/>
              <w:bottom w:val="nil"/>
              <w:right w:val="nil"/>
            </w:tcBorders>
          </w:tcPr>
          <w:p w:rsidR="00340426" w:rsidRDefault="00340426">
            <w:pPr>
              <w:pStyle w:val="ConsPlusNormal"/>
              <w:jc w:val="both"/>
            </w:pPr>
            <w:r>
              <w:t>3) _______________________________________________________________________;</w:t>
            </w:r>
          </w:p>
        </w:tc>
      </w:tr>
      <w:tr w:rsidR="00340426">
        <w:tc>
          <w:tcPr>
            <w:tcW w:w="6102" w:type="dxa"/>
            <w:gridSpan w:val="3"/>
            <w:tcBorders>
              <w:top w:val="nil"/>
              <w:left w:val="nil"/>
              <w:bottom w:val="nil"/>
              <w:right w:val="nil"/>
            </w:tcBorders>
          </w:tcPr>
          <w:p w:rsidR="00340426" w:rsidRDefault="00340426">
            <w:pPr>
              <w:pStyle w:val="ConsPlusNormal"/>
              <w:jc w:val="both"/>
            </w:pPr>
            <w:r>
              <w:t>(фамилия, имя, отчество совершеннолетнего члена семьи)</w:t>
            </w:r>
          </w:p>
        </w:tc>
        <w:tc>
          <w:tcPr>
            <w:tcW w:w="1483" w:type="dxa"/>
            <w:tcBorders>
              <w:top w:val="nil"/>
              <w:left w:val="nil"/>
              <w:bottom w:val="nil"/>
              <w:right w:val="nil"/>
            </w:tcBorders>
          </w:tcPr>
          <w:p w:rsidR="00340426" w:rsidRDefault="00340426">
            <w:pPr>
              <w:pStyle w:val="ConsPlusNormal"/>
              <w:jc w:val="center"/>
            </w:pPr>
            <w:r>
              <w:t>(подпись)</w:t>
            </w:r>
          </w:p>
        </w:tc>
        <w:tc>
          <w:tcPr>
            <w:tcW w:w="1479" w:type="dxa"/>
            <w:tcBorders>
              <w:top w:val="nil"/>
              <w:left w:val="nil"/>
              <w:bottom w:val="nil"/>
              <w:right w:val="nil"/>
            </w:tcBorders>
          </w:tcPr>
          <w:p w:rsidR="00340426" w:rsidRDefault="00340426">
            <w:pPr>
              <w:pStyle w:val="ConsPlusNormal"/>
              <w:jc w:val="center"/>
            </w:pPr>
            <w:r>
              <w:t>(дата)</w:t>
            </w:r>
          </w:p>
        </w:tc>
      </w:tr>
      <w:tr w:rsidR="00340426">
        <w:tc>
          <w:tcPr>
            <w:tcW w:w="9064" w:type="dxa"/>
            <w:gridSpan w:val="5"/>
            <w:tcBorders>
              <w:top w:val="nil"/>
              <w:left w:val="nil"/>
              <w:bottom w:val="nil"/>
              <w:right w:val="nil"/>
            </w:tcBorders>
          </w:tcPr>
          <w:p w:rsidR="00340426" w:rsidRDefault="00340426">
            <w:pPr>
              <w:pStyle w:val="ConsPlusNormal"/>
              <w:ind w:firstLine="283"/>
              <w:jc w:val="both"/>
            </w:pPr>
            <w:r>
              <w:t>К заявлению прилагаются следующие документы:</w:t>
            </w:r>
          </w:p>
        </w:tc>
      </w:tr>
      <w:tr w:rsidR="00340426">
        <w:tc>
          <w:tcPr>
            <w:tcW w:w="9064" w:type="dxa"/>
            <w:gridSpan w:val="5"/>
            <w:tcBorders>
              <w:top w:val="nil"/>
              <w:left w:val="nil"/>
              <w:bottom w:val="nil"/>
              <w:right w:val="nil"/>
            </w:tcBorders>
          </w:tcPr>
          <w:p w:rsidR="00340426" w:rsidRDefault="00340426">
            <w:pPr>
              <w:pStyle w:val="ConsPlusNormal"/>
              <w:jc w:val="both"/>
            </w:pPr>
            <w:r>
              <w:t>1) _______________________________________________________________________;</w:t>
            </w:r>
          </w:p>
          <w:p w:rsidR="00340426" w:rsidRDefault="00340426">
            <w:pPr>
              <w:pStyle w:val="ConsPlusNormal"/>
              <w:jc w:val="center"/>
            </w:pPr>
            <w:r>
              <w:t>(наименование и номер документа, кем и когда выдан)</w:t>
            </w:r>
          </w:p>
          <w:p w:rsidR="00340426" w:rsidRDefault="00340426">
            <w:pPr>
              <w:pStyle w:val="ConsPlusNormal"/>
              <w:jc w:val="both"/>
            </w:pPr>
            <w:r>
              <w:t>2) _______________________________________________________________________;</w:t>
            </w:r>
          </w:p>
          <w:p w:rsidR="00340426" w:rsidRDefault="00340426">
            <w:pPr>
              <w:pStyle w:val="ConsPlusNormal"/>
              <w:jc w:val="center"/>
            </w:pPr>
            <w:r>
              <w:t>(наименование и номер документа, кем и когда выдан)</w:t>
            </w:r>
          </w:p>
          <w:p w:rsidR="00340426" w:rsidRDefault="00340426">
            <w:pPr>
              <w:pStyle w:val="ConsPlusNormal"/>
              <w:jc w:val="both"/>
            </w:pPr>
            <w:r>
              <w:t>3) _______________________________________________________________________;</w:t>
            </w:r>
          </w:p>
          <w:p w:rsidR="00340426" w:rsidRDefault="00340426">
            <w:pPr>
              <w:pStyle w:val="ConsPlusNormal"/>
              <w:jc w:val="center"/>
            </w:pPr>
            <w:r>
              <w:t>(наименование и номер документа, кем и когда выдан)</w:t>
            </w:r>
          </w:p>
          <w:p w:rsidR="00340426" w:rsidRDefault="00340426">
            <w:pPr>
              <w:pStyle w:val="ConsPlusNormal"/>
              <w:jc w:val="both"/>
            </w:pPr>
            <w:r>
              <w:t>4) _______________________________________________________________________;</w:t>
            </w:r>
          </w:p>
          <w:p w:rsidR="00340426" w:rsidRDefault="00340426">
            <w:pPr>
              <w:pStyle w:val="ConsPlusNormal"/>
              <w:jc w:val="center"/>
            </w:pPr>
            <w:r>
              <w:t>(наименование и номер документа, кем и когда выдан)</w:t>
            </w:r>
          </w:p>
          <w:p w:rsidR="00340426" w:rsidRDefault="00340426">
            <w:pPr>
              <w:pStyle w:val="ConsPlusNormal"/>
              <w:jc w:val="both"/>
            </w:pPr>
            <w:r>
              <w:t>5) _______________________________________________________________________.</w:t>
            </w:r>
          </w:p>
          <w:p w:rsidR="00340426" w:rsidRDefault="00340426">
            <w:pPr>
              <w:pStyle w:val="ConsPlusNormal"/>
              <w:jc w:val="center"/>
            </w:pPr>
            <w:r>
              <w:t>(наименование и номер документа, кем и когда выдан)</w:t>
            </w:r>
          </w:p>
        </w:tc>
      </w:tr>
      <w:tr w:rsidR="00340426">
        <w:tc>
          <w:tcPr>
            <w:tcW w:w="9064" w:type="dxa"/>
            <w:gridSpan w:val="5"/>
            <w:tcBorders>
              <w:top w:val="nil"/>
              <w:left w:val="nil"/>
              <w:bottom w:val="nil"/>
              <w:right w:val="nil"/>
            </w:tcBorders>
          </w:tcPr>
          <w:p w:rsidR="00340426" w:rsidRDefault="00340426">
            <w:pPr>
              <w:pStyle w:val="ConsPlusNormal"/>
              <w:jc w:val="both"/>
            </w:pPr>
            <w:r>
              <w:t>Заявление и прилагаемые к нему согласно перечню документы приняты "__" __ 20__ г.</w:t>
            </w:r>
          </w:p>
        </w:tc>
      </w:tr>
      <w:tr w:rsidR="00340426">
        <w:tc>
          <w:tcPr>
            <w:tcW w:w="4348" w:type="dxa"/>
            <w:tcBorders>
              <w:top w:val="nil"/>
              <w:left w:val="nil"/>
              <w:bottom w:val="nil"/>
              <w:right w:val="nil"/>
            </w:tcBorders>
          </w:tcPr>
          <w:p w:rsidR="00340426" w:rsidRDefault="00340426">
            <w:pPr>
              <w:pStyle w:val="ConsPlusNormal"/>
              <w:jc w:val="center"/>
            </w:pPr>
            <w:r>
              <w:t>__________________________________</w:t>
            </w:r>
          </w:p>
          <w:p w:rsidR="00340426" w:rsidRDefault="00340426">
            <w:pPr>
              <w:pStyle w:val="ConsPlusNormal"/>
              <w:jc w:val="center"/>
            </w:pPr>
            <w:r>
              <w:t>(должность лица, принявшего заявление)</w:t>
            </w:r>
          </w:p>
        </w:tc>
        <w:tc>
          <w:tcPr>
            <w:tcW w:w="1754" w:type="dxa"/>
            <w:gridSpan w:val="2"/>
            <w:tcBorders>
              <w:top w:val="nil"/>
              <w:left w:val="nil"/>
              <w:bottom w:val="nil"/>
              <w:right w:val="nil"/>
            </w:tcBorders>
          </w:tcPr>
          <w:p w:rsidR="00340426" w:rsidRDefault="00340426">
            <w:pPr>
              <w:pStyle w:val="ConsPlusNormal"/>
              <w:jc w:val="center"/>
            </w:pPr>
            <w:r>
              <w:t>____________</w:t>
            </w:r>
          </w:p>
          <w:p w:rsidR="00340426" w:rsidRDefault="00340426">
            <w:pPr>
              <w:pStyle w:val="ConsPlusNormal"/>
              <w:jc w:val="center"/>
            </w:pPr>
            <w:r>
              <w:t>(подпись, дата)</w:t>
            </w:r>
          </w:p>
        </w:tc>
        <w:tc>
          <w:tcPr>
            <w:tcW w:w="2962" w:type="dxa"/>
            <w:gridSpan w:val="2"/>
            <w:tcBorders>
              <w:top w:val="nil"/>
              <w:left w:val="nil"/>
              <w:bottom w:val="nil"/>
              <w:right w:val="nil"/>
            </w:tcBorders>
          </w:tcPr>
          <w:p w:rsidR="00340426" w:rsidRDefault="00340426">
            <w:pPr>
              <w:pStyle w:val="ConsPlusNormal"/>
              <w:jc w:val="center"/>
            </w:pPr>
            <w:r>
              <w:t>______________________</w:t>
            </w:r>
          </w:p>
          <w:p w:rsidR="00340426" w:rsidRDefault="00340426">
            <w:pPr>
              <w:pStyle w:val="ConsPlusNormal"/>
              <w:jc w:val="center"/>
            </w:pPr>
            <w:r>
              <w:t>(расшифровка подписи)</w:t>
            </w:r>
          </w:p>
        </w:tc>
      </w:tr>
    </w:tbl>
    <w:p w:rsidR="00340426" w:rsidRDefault="00340426">
      <w:pPr>
        <w:pStyle w:val="ConsPlusNormal"/>
        <w:jc w:val="right"/>
      </w:pPr>
    </w:p>
    <w:p w:rsidR="00340426" w:rsidRDefault="00340426">
      <w:pPr>
        <w:pStyle w:val="ConsPlusNormal"/>
        <w:jc w:val="right"/>
      </w:pPr>
    </w:p>
    <w:p w:rsidR="00340426" w:rsidRDefault="00340426">
      <w:pPr>
        <w:pStyle w:val="ConsPlusNormal"/>
        <w:pBdr>
          <w:bottom w:val="single" w:sz="6" w:space="0" w:color="auto"/>
        </w:pBdr>
        <w:spacing w:before="100" w:after="100"/>
        <w:jc w:val="both"/>
        <w:rPr>
          <w:sz w:val="2"/>
          <w:szCs w:val="2"/>
        </w:rPr>
      </w:pPr>
    </w:p>
    <w:p w:rsidR="00860541" w:rsidRDefault="00860541"/>
    <w:sectPr w:rsidR="00860541" w:rsidSect="00E61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26"/>
    <w:rsid w:val="00340426"/>
    <w:rsid w:val="0086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E4C5"/>
  <w15:chartTrackingRefBased/>
  <w15:docId w15:val="{79C9A412-D4D6-475C-81E2-403080C3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4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04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04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91311&amp;dst=100810" TargetMode="External"/><Relationship Id="rId18" Type="http://schemas.openxmlformats.org/officeDocument/2006/relationships/hyperlink" Target="https://login.consultant.ru/link/?req=doc&amp;base=RLAW224&amp;n=179754&amp;dst=100006" TargetMode="External"/><Relationship Id="rId26" Type="http://schemas.openxmlformats.org/officeDocument/2006/relationships/hyperlink" Target="https://login.consultant.ru/link/?req=doc&amp;base=RLAW224&amp;n=191262" TargetMode="External"/><Relationship Id="rId39" Type="http://schemas.openxmlformats.org/officeDocument/2006/relationships/hyperlink" Target="https://login.consultant.ru/link/?req=doc&amp;base=LAW&amp;n=442096" TargetMode="External"/><Relationship Id="rId21"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RLAW224&amp;n=191322&amp;dst=100017" TargetMode="External"/><Relationship Id="rId42" Type="http://schemas.openxmlformats.org/officeDocument/2006/relationships/hyperlink" Target="https://login.consultant.ru/link/?req=doc&amp;base=RLAW224&amp;n=179754&amp;dst=100010" TargetMode="External"/><Relationship Id="rId7" Type="http://schemas.openxmlformats.org/officeDocument/2006/relationships/hyperlink" Target="https://login.consultant.ru/link/?req=doc&amp;base=LAW&amp;n=494996&amp;dst=100094" TargetMode="External"/><Relationship Id="rId2" Type="http://schemas.openxmlformats.org/officeDocument/2006/relationships/settings" Target="settings.xml"/><Relationship Id="rId16" Type="http://schemas.openxmlformats.org/officeDocument/2006/relationships/hyperlink" Target="https://login.consultant.ru/link/?req=doc&amp;base=RLAW224&amp;n=191322&amp;dst=100016" TargetMode="External"/><Relationship Id="rId29" Type="http://schemas.openxmlformats.org/officeDocument/2006/relationships/hyperlink" Target="https://login.consultant.ru/link/?req=doc&amp;base=RLAW224&amp;n=181744" TargetMode="External"/><Relationship Id="rId1" Type="http://schemas.openxmlformats.org/officeDocument/2006/relationships/styles" Target="styles.xml"/><Relationship Id="rId6" Type="http://schemas.openxmlformats.org/officeDocument/2006/relationships/hyperlink" Target="https://login.consultant.ru/link/?req=doc&amp;base=RLAW224&amp;n=191322&amp;dst=100015" TargetMode="External"/><Relationship Id="rId11" Type="http://schemas.openxmlformats.org/officeDocument/2006/relationships/hyperlink" Target="https://login.consultant.ru/link/?req=doc&amp;base=RLAW224&amp;n=175511&amp;dst=100018" TargetMode="External"/><Relationship Id="rId24" Type="http://schemas.openxmlformats.org/officeDocument/2006/relationships/hyperlink" Target="https://login.consultant.ru/link/?req=doc&amp;base=LAW&amp;n=442096" TargetMode="External"/><Relationship Id="rId32" Type="http://schemas.openxmlformats.org/officeDocument/2006/relationships/hyperlink" Target="https://login.consultant.ru/link/?req=doc&amp;base=LAW&amp;n=478595" TargetMode="External"/><Relationship Id="rId37" Type="http://schemas.openxmlformats.org/officeDocument/2006/relationships/hyperlink" Target="https://login.consultant.ru/link/?req=doc&amp;base=RLAW224&amp;n=179754&amp;dst=100008" TargetMode="External"/><Relationship Id="rId40" Type="http://schemas.openxmlformats.org/officeDocument/2006/relationships/hyperlink" Target="https://login.consultant.ru/link/?req=doc&amp;base=RLAW224&amp;n=175511&amp;dst=100032" TargetMode="External"/><Relationship Id="rId45" Type="http://schemas.openxmlformats.org/officeDocument/2006/relationships/theme" Target="theme/theme1.xml"/><Relationship Id="rId5" Type="http://schemas.openxmlformats.org/officeDocument/2006/relationships/hyperlink" Target="https://login.consultant.ru/link/?req=doc&amp;base=RLAW224&amp;n=179754&amp;dst=100005" TargetMode="External"/><Relationship Id="rId15" Type="http://schemas.openxmlformats.org/officeDocument/2006/relationships/hyperlink" Target="https://login.consultant.ru/link/?req=doc&amp;base=RLAW224&amp;n=175511&amp;dst=100022" TargetMode="External"/><Relationship Id="rId23" Type="http://schemas.openxmlformats.org/officeDocument/2006/relationships/hyperlink" Target="https://login.consultant.ru/link/?req=doc&amp;base=LAW&amp;n=490137" TargetMode="External"/><Relationship Id="rId28" Type="http://schemas.openxmlformats.org/officeDocument/2006/relationships/hyperlink" Target="https://login.consultant.ru/link/?req=doc&amp;base=RLAW224&amp;n=191311" TargetMode="External"/><Relationship Id="rId36" Type="http://schemas.openxmlformats.org/officeDocument/2006/relationships/hyperlink" Target="https://ivanovo.gosuslugi.ru" TargetMode="External"/><Relationship Id="rId10" Type="http://schemas.openxmlformats.org/officeDocument/2006/relationships/hyperlink" Target="https://login.consultant.ru/link/?req=doc&amp;base=RLAW224&amp;n=191262&amp;dst=101380" TargetMode="External"/><Relationship Id="rId19" Type="http://schemas.openxmlformats.org/officeDocument/2006/relationships/hyperlink" Target="https://login.consultant.ru/link/?req=doc&amp;base=LAW&amp;n=480999" TargetMode="External"/><Relationship Id="rId31" Type="http://schemas.openxmlformats.org/officeDocument/2006/relationships/hyperlink" Target="https://login.consultant.ru/link/?req=doc&amp;base=RLAW224&amp;n=175511&amp;dst=100029" TargetMode="External"/><Relationship Id="rId44" Type="http://schemas.openxmlformats.org/officeDocument/2006/relationships/fontTable" Target="fontTable.xml"/><Relationship Id="rId4" Type="http://schemas.openxmlformats.org/officeDocument/2006/relationships/hyperlink" Target="https://login.consultant.ru/link/?req=doc&amp;base=RLAW224&amp;n=175511&amp;dst=100010" TargetMode="External"/><Relationship Id="rId9" Type="http://schemas.openxmlformats.org/officeDocument/2006/relationships/hyperlink" Target="https://login.consultant.ru/link/?req=doc&amp;base=RLAW224&amp;n=175511&amp;dst=100015" TargetMode="External"/><Relationship Id="rId14" Type="http://schemas.openxmlformats.org/officeDocument/2006/relationships/hyperlink" Target="https://login.consultant.ru/link/?req=doc&amp;base=LAW&amp;n=466787&amp;dst=100361" TargetMode="External"/><Relationship Id="rId22" Type="http://schemas.openxmlformats.org/officeDocument/2006/relationships/hyperlink" Target="https://login.consultant.ru/link/?req=doc&amp;base=LAW&amp;n=494998" TargetMode="External"/><Relationship Id="rId27" Type="http://schemas.openxmlformats.org/officeDocument/2006/relationships/hyperlink" Target="https://login.consultant.ru/link/?req=doc&amp;base=RLAW224&amp;n=175511&amp;dst=100024" TargetMode="External"/><Relationship Id="rId30" Type="http://schemas.openxmlformats.org/officeDocument/2006/relationships/hyperlink" Target="https://login.consultant.ru/link/?req=doc&amp;base=RLAW224&amp;n=175511&amp;dst=100027" TargetMode="External"/><Relationship Id="rId35" Type="http://schemas.openxmlformats.org/officeDocument/2006/relationships/hyperlink" Target="https://login.consultant.ru/link/?req=doc&amp;base=LAW&amp;n=478595" TargetMode="External"/><Relationship Id="rId43" Type="http://schemas.openxmlformats.org/officeDocument/2006/relationships/hyperlink" Target="https://login.consultant.ru/link/?req=doc&amp;base=RLAW224&amp;n=175511&amp;dst=100034" TargetMode="External"/><Relationship Id="rId8" Type="http://schemas.openxmlformats.org/officeDocument/2006/relationships/hyperlink" Target="https://login.consultant.ru/link/?req=doc&amp;base=RLAW224&amp;n=175511&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75511&amp;dst=100020" TargetMode="External"/><Relationship Id="rId17" Type="http://schemas.openxmlformats.org/officeDocument/2006/relationships/hyperlink" Target="http://mfcivanovo.ru" TargetMode="External"/><Relationship Id="rId25" Type="http://schemas.openxmlformats.org/officeDocument/2006/relationships/hyperlink" Target="https://login.consultant.ru/link/?req=doc&amp;base=RLAW224&amp;n=189456" TargetMode="External"/><Relationship Id="rId33" Type="http://schemas.openxmlformats.org/officeDocument/2006/relationships/hyperlink" Target="https://login.consultant.ru/link/?req=doc&amp;base=RLAW224&amp;n=175511&amp;dst=100030" TargetMode="External"/><Relationship Id="rId38" Type="http://schemas.openxmlformats.org/officeDocument/2006/relationships/hyperlink" Target="https://www.gosuslugi.ru" TargetMode="External"/><Relationship Id="rId20" Type="http://schemas.openxmlformats.org/officeDocument/2006/relationships/hyperlink" Target="https://login.consultant.ru/link/?req=doc&amp;base=LAW&amp;n=482686" TargetMode="External"/><Relationship Id="rId41" Type="http://schemas.openxmlformats.org/officeDocument/2006/relationships/hyperlink" Target="https://ep.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8503</Words>
  <Characters>48470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1</cp:revision>
  <dcterms:created xsi:type="dcterms:W3CDTF">2025-01-27T10:11:00Z</dcterms:created>
  <dcterms:modified xsi:type="dcterms:W3CDTF">2025-01-27T10:12:00Z</dcterms:modified>
</cp:coreProperties>
</file>