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9B" w:rsidRDefault="00DF709B" w:rsidP="00DF709B">
      <w:pPr>
        <w:pStyle w:val="ConsPlusNormal"/>
      </w:pPr>
      <w:bookmarkStart w:id="0" w:name="_GoBack"/>
      <w:bookmarkEnd w:id="0"/>
    </w:p>
    <w:p w:rsidR="00DF709B" w:rsidRDefault="00DF709B">
      <w:pPr>
        <w:pStyle w:val="ConsPlusNormal"/>
        <w:jc w:val="right"/>
      </w:pPr>
    </w:p>
    <w:p w:rsidR="00DF709B" w:rsidRDefault="00DF709B">
      <w:pPr>
        <w:pStyle w:val="ConsPlusNormal"/>
        <w:jc w:val="right"/>
      </w:pPr>
    </w:p>
    <w:p w:rsidR="00DF709B" w:rsidRDefault="00DF709B">
      <w:pPr>
        <w:pStyle w:val="ConsPlusNormal"/>
        <w:jc w:val="right"/>
        <w:outlineLvl w:val="0"/>
      </w:pPr>
      <w:r>
        <w:t>Утвержден</w:t>
      </w:r>
    </w:p>
    <w:p w:rsidR="00DF709B" w:rsidRDefault="00DF709B">
      <w:pPr>
        <w:pStyle w:val="ConsPlusNormal"/>
        <w:jc w:val="right"/>
      </w:pPr>
      <w:r>
        <w:t>постановлением</w:t>
      </w:r>
    </w:p>
    <w:p w:rsidR="00DF709B" w:rsidRDefault="00DF709B">
      <w:pPr>
        <w:pStyle w:val="ConsPlusNormal"/>
        <w:jc w:val="right"/>
      </w:pPr>
      <w:r>
        <w:t>Администрации города Иванова</w:t>
      </w:r>
    </w:p>
    <w:p w:rsidR="00DF709B" w:rsidRDefault="00DF709B">
      <w:pPr>
        <w:pStyle w:val="ConsPlusNormal"/>
        <w:jc w:val="right"/>
      </w:pPr>
      <w:r>
        <w:t>от 22.10.2020 N 1169</w:t>
      </w:r>
    </w:p>
    <w:p w:rsidR="00DF709B" w:rsidRDefault="00DF709B">
      <w:pPr>
        <w:pStyle w:val="ConsPlusNormal"/>
      </w:pPr>
    </w:p>
    <w:p w:rsidR="00DF709B" w:rsidRDefault="00DF709B">
      <w:pPr>
        <w:pStyle w:val="ConsPlusTitle"/>
        <w:jc w:val="center"/>
      </w:pPr>
      <w:bookmarkStart w:id="1" w:name="P37"/>
      <w:bookmarkEnd w:id="1"/>
      <w:r>
        <w:t>АДМИНИСТРАТИВНЫЙ РЕГЛАМЕНТ</w:t>
      </w:r>
    </w:p>
    <w:p w:rsidR="00DF709B" w:rsidRDefault="00DF709B">
      <w:pPr>
        <w:pStyle w:val="ConsPlusTitle"/>
        <w:jc w:val="center"/>
      </w:pPr>
      <w:r>
        <w:t>ПРЕДОСТАВЛЕНИЯ МУНИЦИПАЛЬНОЙ УСЛУГИ "ВЫДАЧА</w:t>
      </w:r>
    </w:p>
    <w:p w:rsidR="00DF709B" w:rsidRDefault="00DF709B">
      <w:pPr>
        <w:pStyle w:val="ConsPlusTitle"/>
        <w:jc w:val="center"/>
      </w:pPr>
      <w:r>
        <w:t>(ЛИБО ОТКАЗ В ВЫДАЧЕ) МОЛОДОЙ СЕМЬЕ СВИДЕТЕЛЬСТВА О ПРАВЕ</w:t>
      </w:r>
    </w:p>
    <w:p w:rsidR="00DF709B" w:rsidRDefault="00DF709B">
      <w:pPr>
        <w:pStyle w:val="ConsPlusTitle"/>
        <w:jc w:val="center"/>
      </w:pPr>
      <w:r>
        <w:t>НА ПОЛУЧЕНИЕ СОЦИАЛЬНОЙ ВЫПЛАТЫ НА ПРИОБРЕТЕНИЕ ЖИЛОГО</w:t>
      </w:r>
    </w:p>
    <w:p w:rsidR="00DF709B" w:rsidRDefault="00DF709B">
      <w:pPr>
        <w:pStyle w:val="ConsPlusTitle"/>
        <w:jc w:val="center"/>
      </w:pPr>
      <w:r>
        <w:t>ПОМЕЩЕНИЯ ИЛИ СОЗДАНИЕ ОБЪЕКТА ИНДИВИДУАЛЬНОГО</w:t>
      </w:r>
    </w:p>
    <w:p w:rsidR="00DF709B" w:rsidRDefault="00DF709B">
      <w:pPr>
        <w:pStyle w:val="ConsPlusTitle"/>
        <w:jc w:val="center"/>
      </w:pPr>
      <w:r>
        <w:t>ЖИЛИЩНОГО СТРОИТЕЛЬСТВА"</w:t>
      </w:r>
    </w:p>
    <w:p w:rsidR="00DF709B" w:rsidRDefault="00DF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F70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F709B" w:rsidRDefault="00DF70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709B" w:rsidRDefault="00DF70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709B" w:rsidRDefault="00DF709B">
            <w:pPr>
              <w:pStyle w:val="ConsPlusNormal"/>
              <w:jc w:val="center"/>
            </w:pPr>
            <w:r>
              <w:rPr>
                <w:color w:val="392C69"/>
              </w:rPr>
              <w:t>Список изменяющих документов</w:t>
            </w:r>
          </w:p>
          <w:p w:rsidR="00DF709B" w:rsidRDefault="00DF709B">
            <w:pPr>
              <w:pStyle w:val="ConsPlusNormal"/>
              <w:jc w:val="center"/>
            </w:pPr>
            <w:r>
              <w:rPr>
                <w:color w:val="392C69"/>
              </w:rPr>
              <w:t xml:space="preserve">(в ред. Постановлений Администрации г. Иванова от 21.04.2021 </w:t>
            </w:r>
            <w:hyperlink r:id="rId4">
              <w:r>
                <w:rPr>
                  <w:color w:val="0000FF"/>
                </w:rPr>
                <w:t>N 474</w:t>
              </w:r>
            </w:hyperlink>
            <w:r>
              <w:rPr>
                <w:color w:val="392C69"/>
              </w:rPr>
              <w:t>,</w:t>
            </w:r>
          </w:p>
          <w:p w:rsidR="00DF709B" w:rsidRDefault="00DF709B">
            <w:pPr>
              <w:pStyle w:val="ConsPlusNormal"/>
              <w:jc w:val="center"/>
            </w:pPr>
            <w:r>
              <w:rPr>
                <w:color w:val="392C69"/>
              </w:rPr>
              <w:t xml:space="preserve">от 26.05.2022 </w:t>
            </w:r>
            <w:hyperlink r:id="rId5">
              <w:r>
                <w:rPr>
                  <w:color w:val="0000FF"/>
                </w:rPr>
                <w:t>N 630</w:t>
              </w:r>
            </w:hyperlink>
            <w:r>
              <w:rPr>
                <w:color w:val="392C69"/>
              </w:rPr>
              <w:t xml:space="preserve">, от 20.03.2023 </w:t>
            </w:r>
            <w:hyperlink r:id="rId6">
              <w:r>
                <w:rPr>
                  <w:color w:val="0000FF"/>
                </w:rPr>
                <w:t>N 526</w:t>
              </w:r>
            </w:hyperlink>
            <w:r>
              <w:rPr>
                <w:color w:val="392C69"/>
              </w:rPr>
              <w:t xml:space="preserve">, от 13.09.2023 </w:t>
            </w:r>
            <w:hyperlink r:id="rId7">
              <w:r>
                <w:rPr>
                  <w:color w:val="0000FF"/>
                </w:rPr>
                <w:t>N 1811</w:t>
              </w:r>
            </w:hyperlink>
            <w:r>
              <w:rPr>
                <w:color w:val="392C69"/>
              </w:rPr>
              <w:t>,</w:t>
            </w:r>
          </w:p>
          <w:p w:rsidR="00DF709B" w:rsidRDefault="00DF709B">
            <w:pPr>
              <w:pStyle w:val="ConsPlusNormal"/>
              <w:jc w:val="center"/>
            </w:pPr>
            <w:r>
              <w:rPr>
                <w:color w:val="392C69"/>
              </w:rPr>
              <w:t xml:space="preserve">от 25.12.2024 </w:t>
            </w:r>
            <w:hyperlink r:id="rId8">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709B" w:rsidRDefault="00DF709B">
            <w:pPr>
              <w:pStyle w:val="ConsPlusNormal"/>
            </w:pPr>
          </w:p>
        </w:tc>
      </w:tr>
    </w:tbl>
    <w:p w:rsidR="00DF709B" w:rsidRDefault="00DF709B">
      <w:pPr>
        <w:pStyle w:val="ConsPlusNormal"/>
      </w:pPr>
    </w:p>
    <w:p w:rsidR="00DF709B" w:rsidRDefault="00DF709B">
      <w:pPr>
        <w:pStyle w:val="ConsPlusTitle"/>
        <w:jc w:val="center"/>
        <w:outlineLvl w:val="1"/>
      </w:pPr>
      <w:r>
        <w:t>1. Общие положения</w:t>
      </w:r>
    </w:p>
    <w:p w:rsidR="00DF709B" w:rsidRDefault="00DF709B">
      <w:pPr>
        <w:pStyle w:val="ConsPlusNormal"/>
        <w:jc w:val="center"/>
      </w:pPr>
    </w:p>
    <w:p w:rsidR="00DF709B" w:rsidRDefault="00DF709B">
      <w:pPr>
        <w:pStyle w:val="ConsPlusNormal"/>
        <w:ind w:firstLine="540"/>
        <w:jc w:val="both"/>
      </w:pPr>
      <w:r>
        <w:t xml:space="preserve">1.1. Административный регламент (далее - Регламент) предоставления муниципальной услуги "Выдача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Муниципальная услуга) разработан в соответствии с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w:t>
      </w:r>
    </w:p>
    <w:p w:rsidR="00DF709B" w:rsidRDefault="00DF709B">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DF709B" w:rsidRDefault="00DF709B">
      <w:pPr>
        <w:pStyle w:val="ConsPlusNormal"/>
        <w:spacing w:before="220"/>
        <w:ind w:firstLine="540"/>
        <w:jc w:val="both"/>
      </w:pPr>
      <w:r>
        <w:t xml:space="preserve">1.3. Регламент устанавливает требования к предоставлению Муниципальной услуги по выдаче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Социальная выплата) в рамках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0">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11">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определяет сроки и последовательность действий (административные процедуры) при рассмотрении обращений граждан.</w:t>
      </w:r>
    </w:p>
    <w:p w:rsidR="00DF709B" w:rsidRDefault="00DF709B">
      <w:pPr>
        <w:pStyle w:val="ConsPlusNormal"/>
        <w:jc w:val="both"/>
      </w:pPr>
      <w:r>
        <w:t xml:space="preserve">(п. 1.3 в ред. </w:t>
      </w:r>
      <w:hyperlink r:id="rId12">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1.4. Социальная выплата используется:</w:t>
      </w:r>
    </w:p>
    <w:p w:rsidR="00DF709B" w:rsidRDefault="00DF709B">
      <w:pPr>
        <w:pStyle w:val="ConsPlusNormal"/>
        <w:spacing w:before="220"/>
        <w:ind w:firstLine="540"/>
        <w:jc w:val="both"/>
      </w:pPr>
      <w:bookmarkStart w:id="2" w:name="P55"/>
      <w:bookmarkEnd w:id="2"/>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F709B" w:rsidRDefault="00DF709B">
      <w:pPr>
        <w:pStyle w:val="ConsPlusNormal"/>
        <w:spacing w:before="220"/>
        <w:ind w:firstLine="540"/>
        <w:jc w:val="both"/>
      </w:pPr>
      <w:r>
        <w:t>б) для оплаты цены договора строительного подряда на строительство жилого дома (далее - договор строительного подряда);</w:t>
      </w:r>
    </w:p>
    <w:p w:rsidR="00DF709B" w:rsidRDefault="00DF709B">
      <w:pPr>
        <w:pStyle w:val="ConsPlusNormal"/>
        <w:spacing w:before="220"/>
        <w:ind w:firstLine="540"/>
        <w:jc w:val="both"/>
      </w:pPr>
      <w:r>
        <w:t xml:space="preserve">в) для осуществления последнего платежа в счет уплаты паевого взноса в полном размере, </w:t>
      </w:r>
      <w:r>
        <w:lastRenderedPageBreak/>
        <w:t>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DF709B" w:rsidRDefault="00DF709B">
      <w:pPr>
        <w:pStyle w:val="ConsPlusNormal"/>
        <w:spacing w:before="220"/>
        <w:ind w:firstLine="540"/>
        <w:jc w:val="both"/>
      </w:pPr>
      <w: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F709B" w:rsidRDefault="00DF709B">
      <w:pPr>
        <w:pStyle w:val="ConsPlusNormal"/>
        <w:spacing w:before="220"/>
        <w:ind w:firstLine="540"/>
        <w:jc w:val="both"/>
      </w:pPr>
      <w:bookmarkStart w:id="3" w:name="P59"/>
      <w:bookmarkEnd w:id="3"/>
      <w: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F709B" w:rsidRDefault="00DF709B">
      <w:pPr>
        <w:pStyle w:val="ConsPlusNormal"/>
        <w:spacing w:before="220"/>
        <w:ind w:firstLine="540"/>
        <w:jc w:val="both"/>
      </w:pPr>
      <w:bookmarkStart w:id="4" w:name="P60"/>
      <w:bookmarkEnd w:id="4"/>
      <w: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DF709B" w:rsidRDefault="00DF709B">
      <w:pPr>
        <w:pStyle w:val="ConsPlusNormal"/>
        <w:spacing w:before="220"/>
        <w:ind w:firstLine="540"/>
        <w:jc w:val="both"/>
      </w:pPr>
      <w:bookmarkStart w:id="5" w:name="P61"/>
      <w:bookmarkEnd w:id="5"/>
      <w: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F709B" w:rsidRDefault="00DF709B">
      <w:pPr>
        <w:pStyle w:val="ConsPlusNormal"/>
        <w:spacing w:before="220"/>
        <w:ind w:firstLine="540"/>
        <w:jc w:val="both"/>
      </w:pPr>
      <w:bookmarkStart w:id="6" w:name="P62"/>
      <w:bookmarkEnd w:id="6"/>
      <w: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DF709B" w:rsidRDefault="00DF709B">
      <w:pPr>
        <w:pStyle w:val="ConsPlusNormal"/>
        <w:spacing w:before="220"/>
        <w:ind w:firstLine="540"/>
        <w:jc w:val="both"/>
      </w:pPr>
      <w:bookmarkStart w:id="7" w:name="P63"/>
      <w:bookmarkEnd w:id="7"/>
      <w: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F709B" w:rsidRDefault="00DF709B">
      <w:pPr>
        <w:pStyle w:val="ConsPlusNormal"/>
        <w:spacing w:before="220"/>
        <w:ind w:firstLine="540"/>
        <w:jc w:val="both"/>
      </w:pPr>
      <w:r>
        <w:t xml:space="preserve">Право молодой семьи - участницы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14">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15">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на получение Социальной выплаты удостоверяется именным документом - Свидетельством, которое не является ценной бумагой.</w:t>
      </w:r>
    </w:p>
    <w:p w:rsidR="00DF709B" w:rsidRDefault="00DF709B">
      <w:pPr>
        <w:pStyle w:val="ConsPlusNormal"/>
        <w:jc w:val="both"/>
      </w:pPr>
      <w:r>
        <w:t xml:space="preserve">(в ред. </w:t>
      </w:r>
      <w:hyperlink r:id="rId16">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bookmarkStart w:id="8" w:name="P66"/>
      <w:bookmarkEnd w:id="8"/>
      <w:r>
        <w:t xml:space="preserve">1.5.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DF709B" w:rsidRDefault="00DF709B">
      <w:pPr>
        <w:pStyle w:val="ConsPlusNormal"/>
        <w:spacing w:before="220"/>
        <w:ind w:firstLine="540"/>
        <w:jc w:val="both"/>
      </w:pPr>
      <w:bookmarkStart w:id="9" w:name="P67"/>
      <w:bookmarkEnd w:id="9"/>
      <w:r>
        <w:lastRenderedPageBreak/>
        <w:t xml:space="preserve">1.6. Социальная выплата может использоваться для приобретения у любых физических лиц, за исключением указанных в </w:t>
      </w:r>
      <w:hyperlink w:anchor="P66">
        <w:r>
          <w:rPr>
            <w:color w:val="0000FF"/>
          </w:rPr>
          <w:t>пункте 1.5</w:t>
        </w:r>
      </w:hyperlink>
      <w:r>
        <w:t xml:space="preserve"> настоящего Регламента,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7">
        <w:r>
          <w:rPr>
            <w:color w:val="0000FF"/>
          </w:rPr>
          <w:t>статьями 15</w:t>
        </w:r>
      </w:hyperlink>
      <w:r>
        <w:t xml:space="preserve"> и </w:t>
      </w:r>
      <w:hyperlink r:id="rId18">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F709B" w:rsidRDefault="00DF709B">
      <w:pPr>
        <w:pStyle w:val="ConsPlusNormal"/>
        <w:spacing w:before="220"/>
        <w:ind w:firstLine="540"/>
        <w:jc w:val="both"/>
      </w:pPr>
      <w: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Ивановской области.</w:t>
      </w:r>
    </w:p>
    <w:p w:rsidR="00DF709B" w:rsidRDefault="00DF709B">
      <w:pPr>
        <w:pStyle w:val="ConsPlusNormal"/>
        <w:spacing w:before="220"/>
        <w:ind w:firstLine="540"/>
        <w:jc w:val="both"/>
      </w:pPr>
      <w:r>
        <w:t xml:space="preserve">В случае использования Социальной выплаты в соответствии с </w:t>
      </w:r>
      <w:hyperlink w:anchor="P55">
        <w:r>
          <w:rPr>
            <w:color w:val="0000FF"/>
          </w:rPr>
          <w:t>подпунктами "а"</w:t>
        </w:r>
      </w:hyperlink>
      <w:r>
        <w:t xml:space="preserve"> - </w:t>
      </w:r>
      <w:hyperlink w:anchor="P59">
        <w:r>
          <w:rPr>
            <w:color w:val="0000FF"/>
          </w:rPr>
          <w:t>"д"</w:t>
        </w:r>
      </w:hyperlink>
      <w:r>
        <w:t xml:space="preserve">, </w:t>
      </w:r>
      <w:hyperlink w:anchor="P61">
        <w:r>
          <w:rPr>
            <w:color w:val="0000FF"/>
          </w:rPr>
          <w:t>"ж"</w:t>
        </w:r>
      </w:hyperlink>
      <w:r>
        <w:t xml:space="preserve"> и </w:t>
      </w:r>
      <w:hyperlink w:anchor="P62">
        <w:r>
          <w:rPr>
            <w:color w:val="0000FF"/>
          </w:rPr>
          <w:t>"з" пункта 1.4</w:t>
        </w:r>
      </w:hyperlink>
      <w:r>
        <w:t xml:space="preserve"> настоящего Регламента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F709B" w:rsidRDefault="00DF709B">
      <w:pPr>
        <w:pStyle w:val="ConsPlusNormal"/>
        <w:spacing w:before="220"/>
        <w:ind w:firstLine="540"/>
        <w:jc w:val="both"/>
      </w:pPr>
      <w:r>
        <w:t xml:space="preserve">В случае использования Социальной выплаты в соответствии с </w:t>
      </w:r>
      <w:hyperlink w:anchor="P60">
        <w:r>
          <w:rPr>
            <w:color w:val="0000FF"/>
          </w:rPr>
          <w:t>подпунктом "е" пункта 1.4</w:t>
        </w:r>
      </w:hyperlink>
      <w:r>
        <w:t xml:space="preserve"> настоящего Регламента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DF709B" w:rsidRDefault="00DF709B">
      <w:pPr>
        <w:pStyle w:val="ConsPlusNormal"/>
        <w:spacing w:before="220"/>
        <w:ind w:firstLine="540"/>
        <w:jc w:val="both"/>
      </w:pPr>
      <w:r>
        <w:t xml:space="preserve">В случае использования Социальной выплаты в соответствии с </w:t>
      </w:r>
      <w:hyperlink w:anchor="P61">
        <w:r>
          <w:rPr>
            <w:color w:val="0000FF"/>
          </w:rPr>
          <w:t>подпунктами "ж"</w:t>
        </w:r>
      </w:hyperlink>
      <w:r>
        <w:t xml:space="preserve"> - </w:t>
      </w:r>
      <w:hyperlink w:anchor="P63">
        <w:r>
          <w:rPr>
            <w:color w:val="0000FF"/>
          </w:rPr>
          <w:t>"и" пункта 1.4</w:t>
        </w:r>
      </w:hyperlink>
      <w:r>
        <w:t xml:space="preserve"> настоящего Регламента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DF709B" w:rsidRDefault="00DF709B">
      <w:pPr>
        <w:pStyle w:val="ConsPlusNormal"/>
        <w:spacing w:before="220"/>
        <w:ind w:firstLine="540"/>
        <w:jc w:val="both"/>
      </w:pPr>
      <w:r>
        <w:t xml:space="preserve">Молодые семьи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F709B" w:rsidRDefault="00DF709B">
      <w:pPr>
        <w:pStyle w:val="ConsPlusNormal"/>
        <w:spacing w:before="220"/>
        <w:ind w:firstLine="540"/>
        <w:jc w:val="both"/>
      </w:pPr>
      <w:r>
        <w:t xml:space="preserve">1.7. Заявителем может быть молодая семья - участница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20">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мероприятия "Обеспечение жильем молодых семей" </w:t>
      </w:r>
      <w:hyperlink r:id="rId21">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 получатель Социальной выплаты в соответствующем </w:t>
      </w:r>
      <w:r>
        <w:lastRenderedPageBreak/>
        <w:t>финансовом году, включенная в утвержденный Правительством Ивановской области список молодых семей - претендентов на получение социальных выплат в соответствующем году.</w:t>
      </w:r>
    </w:p>
    <w:p w:rsidR="00DF709B" w:rsidRDefault="00DF709B">
      <w:pPr>
        <w:pStyle w:val="ConsPlusNormal"/>
        <w:jc w:val="both"/>
      </w:pPr>
      <w:r>
        <w:t xml:space="preserve">(в ред. </w:t>
      </w:r>
      <w:hyperlink r:id="rId22">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Заявление о выдаче Свидетельства подается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 МКУ МФЦ).</w:t>
      </w:r>
    </w:p>
    <w:p w:rsidR="00DF709B" w:rsidRDefault="00DF709B">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rsidR="00DF709B" w:rsidRDefault="00DF709B">
      <w:pPr>
        <w:pStyle w:val="ConsPlusNormal"/>
        <w:ind w:firstLine="540"/>
        <w:jc w:val="both"/>
      </w:pPr>
    </w:p>
    <w:p w:rsidR="00DF709B" w:rsidRDefault="00DF709B">
      <w:pPr>
        <w:pStyle w:val="ConsPlusTitle"/>
        <w:jc w:val="center"/>
        <w:outlineLvl w:val="1"/>
      </w:pPr>
      <w:r>
        <w:t>2. Стандарт предоставления Муниципальной услуги</w:t>
      </w:r>
    </w:p>
    <w:p w:rsidR="00DF709B" w:rsidRDefault="00DF709B">
      <w:pPr>
        <w:pStyle w:val="ConsPlusNormal"/>
        <w:jc w:val="center"/>
      </w:pPr>
    </w:p>
    <w:p w:rsidR="00DF709B" w:rsidRDefault="00DF709B">
      <w:pPr>
        <w:pStyle w:val="ConsPlusNormal"/>
        <w:ind w:firstLine="540"/>
        <w:jc w:val="both"/>
      </w:pPr>
      <w:r>
        <w:t>2.1. Наименование Муниципальной услуги: "Выдача (либо отказ в выдаче) молодой семье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p w:rsidR="00DF709B" w:rsidRDefault="00DF709B">
      <w:pPr>
        <w:pStyle w:val="ConsPlusNormal"/>
        <w:spacing w:before="220"/>
        <w:ind w:firstLine="540"/>
        <w:jc w:val="both"/>
      </w:pPr>
      <w:r>
        <w:t>2.2. Наименование органа, предоставляющего Муниципальную услугу:</w:t>
      </w:r>
    </w:p>
    <w:p w:rsidR="00DF709B" w:rsidRDefault="00DF709B">
      <w:pPr>
        <w:pStyle w:val="ConsPlusNormal"/>
        <w:spacing w:before="220"/>
        <w:ind w:firstLine="540"/>
        <w:jc w:val="both"/>
      </w:pPr>
      <w:r>
        <w:t>управление жилищно-коммунального хозяйства и жилищной политики Администрации города Иванова (далее - Уполномоченный орган).</w:t>
      </w:r>
    </w:p>
    <w:p w:rsidR="00DF709B" w:rsidRDefault="00DF709B">
      <w:pPr>
        <w:pStyle w:val="ConsPlusNormal"/>
        <w:jc w:val="both"/>
      </w:pPr>
      <w:r>
        <w:t xml:space="preserve">(в ред. </w:t>
      </w:r>
      <w:hyperlink r:id="rId23">
        <w:r>
          <w:rPr>
            <w:color w:val="0000FF"/>
          </w:rPr>
          <w:t>Постановления</w:t>
        </w:r>
      </w:hyperlink>
      <w:r>
        <w:t xml:space="preserve"> Администрации г. Иванова от 25.12.2024 N 2712)</w:t>
      </w:r>
    </w:p>
    <w:p w:rsidR="00DF709B" w:rsidRDefault="00DF709B">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rsidR="00DF709B" w:rsidRDefault="00DF709B">
      <w:pPr>
        <w:pStyle w:val="ConsPlusNormal"/>
        <w:spacing w:before="220"/>
        <w:ind w:firstLine="540"/>
        <w:jc w:val="both"/>
      </w:pPr>
      <w:r>
        <w:t>Участником предоставления Муниципальной услуги является МКУ МФЦ.</w:t>
      </w:r>
    </w:p>
    <w:p w:rsidR="00DF709B" w:rsidRDefault="00DF709B">
      <w:pPr>
        <w:pStyle w:val="ConsPlusNormal"/>
        <w:spacing w:before="220"/>
        <w:ind w:firstLine="540"/>
        <w:jc w:val="both"/>
      </w:pPr>
      <w:r>
        <w:t>Места нахождения и почтовые адреса МКУ МФЦ:</w:t>
      </w:r>
    </w:p>
    <w:p w:rsidR="00DF709B" w:rsidRDefault="00DF709B">
      <w:pPr>
        <w:pStyle w:val="ConsPlusNormal"/>
        <w:spacing w:before="220"/>
        <w:ind w:firstLine="540"/>
        <w:jc w:val="both"/>
      </w:pPr>
      <w:r>
        <w:t>- отдел приема и выдачи документов "Центральный": 153012, г. Иваново, ул. Советская, д. 25;</w:t>
      </w:r>
    </w:p>
    <w:p w:rsidR="00DF709B" w:rsidRDefault="00DF709B">
      <w:pPr>
        <w:pStyle w:val="ConsPlusNormal"/>
        <w:spacing w:before="220"/>
        <w:ind w:firstLine="540"/>
        <w:jc w:val="both"/>
      </w:pPr>
      <w:r>
        <w:t>- отдел приема и выдачи документов "Октябрьский": 153002, г. Иваново, пр. Ленина, д. 108;</w:t>
      </w:r>
    </w:p>
    <w:p w:rsidR="00DF709B" w:rsidRDefault="00DF709B">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DF709B" w:rsidRDefault="00DF709B">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DF709B" w:rsidRDefault="00DF709B">
      <w:pPr>
        <w:pStyle w:val="ConsPlusNormal"/>
        <w:spacing w:before="220"/>
        <w:ind w:firstLine="540"/>
        <w:jc w:val="both"/>
      </w:pPr>
      <w:r>
        <w:t xml:space="preserve">телефон: 8 (4932) 57-56-54, адрес электронной почты: ivmfc@ivgoradm.ru, адрес сайта в сети Интернет: </w:t>
      </w:r>
      <w:hyperlink r:id="rId24">
        <w:r>
          <w:rPr>
            <w:color w:val="0000FF"/>
          </w:rPr>
          <w:t>mfcivanovo.ru</w:t>
        </w:r>
      </w:hyperlink>
      <w:r>
        <w:t>.</w:t>
      </w:r>
    </w:p>
    <w:p w:rsidR="00DF709B" w:rsidRDefault="00DF709B">
      <w:pPr>
        <w:pStyle w:val="ConsPlusNormal"/>
        <w:jc w:val="both"/>
      </w:pPr>
      <w:r>
        <w:t xml:space="preserve">(в ред. </w:t>
      </w:r>
      <w:hyperlink r:id="rId25">
        <w:r>
          <w:rPr>
            <w:color w:val="0000FF"/>
          </w:rPr>
          <w:t>Постановления</w:t>
        </w:r>
      </w:hyperlink>
      <w:r>
        <w:t xml:space="preserve"> Администрации г. Иванова от 13.09.2023 N 1811)</w:t>
      </w:r>
    </w:p>
    <w:p w:rsidR="00DF709B" w:rsidRDefault="00DF709B">
      <w:pPr>
        <w:pStyle w:val="ConsPlusNormal"/>
        <w:spacing w:before="220"/>
        <w:ind w:firstLine="540"/>
        <w:jc w:val="both"/>
      </w:pPr>
      <w:r>
        <w:t>2.3. Конечным результатом предоставления Муниципальной услуги является выдача молодой семье Свидетельства либо уведомление об отказе в выдаче молодой семье Свидетельства.</w:t>
      </w:r>
    </w:p>
    <w:p w:rsidR="00DF709B" w:rsidRDefault="00DF709B">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DF709B" w:rsidRDefault="00DF709B">
      <w:pPr>
        <w:pStyle w:val="ConsPlusNormal"/>
        <w:jc w:val="both"/>
      </w:pPr>
      <w:r>
        <w:t xml:space="preserve">(абзац введен </w:t>
      </w:r>
      <w:hyperlink r:id="rId26">
        <w:r>
          <w:rPr>
            <w:color w:val="0000FF"/>
          </w:rPr>
          <w:t>Постановлением</w:t>
        </w:r>
      </w:hyperlink>
      <w:r>
        <w:t xml:space="preserve"> Администрации г. Иванова от 26.05.2022 N 630)</w:t>
      </w:r>
    </w:p>
    <w:p w:rsidR="00DF709B" w:rsidRDefault="00DF709B">
      <w:pPr>
        <w:pStyle w:val="ConsPlusNormal"/>
        <w:spacing w:before="220"/>
        <w:ind w:firstLine="540"/>
        <w:jc w:val="both"/>
      </w:pPr>
      <w:r>
        <w:t>2.4. Срок предоставления Муниципальной услуги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Правительством Ивановской области, - до 1 марта года предоставления субсидии.</w:t>
      </w:r>
    </w:p>
    <w:p w:rsidR="00DF709B" w:rsidRDefault="00DF709B">
      <w:pPr>
        <w:pStyle w:val="ConsPlusNormal"/>
        <w:spacing w:before="220"/>
        <w:ind w:firstLine="540"/>
        <w:jc w:val="both"/>
      </w:pPr>
      <w:r>
        <w:lastRenderedPageBreak/>
        <w:t>Срок предоставления Муниципальной услуги в случае, когда Правительство Ивановской области вносит в установленном порядке изменения в утвержденные списки молодых семей - претендентов на получение социальных выплат в соответствующем году, не должен превышать один месяц с даты получения Администрацией города Иванова уведомления о лимитах бюджетных обязательств из областного бюджета, предназначенных для предоставления Социальных выплат.</w:t>
      </w:r>
    </w:p>
    <w:p w:rsidR="00DF709B" w:rsidRDefault="00DF709B">
      <w:pPr>
        <w:pStyle w:val="ConsPlusNormal"/>
        <w:spacing w:before="220"/>
        <w:ind w:firstLine="540"/>
        <w:jc w:val="both"/>
      </w:pPr>
      <w:r>
        <w:t>Условия и сроки выполнения отдельных административных процедур представлены в соответствующих разделах настоящего Регламента.</w:t>
      </w:r>
    </w:p>
    <w:p w:rsidR="00DF709B" w:rsidRDefault="00DF709B">
      <w:pPr>
        <w:pStyle w:val="ConsPlusNormal"/>
        <w:jc w:val="both"/>
      </w:pPr>
      <w:r>
        <w:t xml:space="preserve">(п. 2.4 в ред. </w:t>
      </w:r>
      <w:hyperlink r:id="rId27">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2.5. Правовые основания для предоставления Муниципальной услуги:</w:t>
      </w:r>
    </w:p>
    <w:p w:rsidR="00DF709B" w:rsidRDefault="00DF709B">
      <w:pPr>
        <w:pStyle w:val="ConsPlusNormal"/>
        <w:spacing w:before="220"/>
        <w:ind w:firstLine="540"/>
        <w:jc w:val="both"/>
      </w:pPr>
      <w:r>
        <w:t xml:space="preserve">Федеральный </w:t>
      </w:r>
      <w:hyperlink r:id="rId28">
        <w:r>
          <w:rPr>
            <w:color w:val="0000FF"/>
          </w:rPr>
          <w:t>закон</w:t>
        </w:r>
      </w:hyperlink>
      <w:r>
        <w:t xml:space="preserve"> от 27.07.2006 N 152-ФЗ "О персональных данных";</w:t>
      </w:r>
    </w:p>
    <w:p w:rsidR="00DF709B" w:rsidRDefault="00DF709B">
      <w:pPr>
        <w:pStyle w:val="ConsPlusNormal"/>
        <w:spacing w:before="220"/>
        <w:ind w:firstLine="540"/>
        <w:jc w:val="both"/>
      </w:pPr>
      <w:r>
        <w:t xml:space="preserve">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rsidR="00DF709B" w:rsidRDefault="00DF709B">
      <w:pPr>
        <w:pStyle w:val="ConsPlusNormal"/>
        <w:spacing w:before="220"/>
        <w:ind w:firstLine="540"/>
        <w:jc w:val="both"/>
      </w:pPr>
      <w:r>
        <w:t xml:space="preserve">Федеральный </w:t>
      </w:r>
      <w:hyperlink r:id="rId30">
        <w:r>
          <w:rPr>
            <w:color w:val="0000FF"/>
          </w:rPr>
          <w:t>закон</w:t>
        </w:r>
      </w:hyperlink>
      <w:r>
        <w:t xml:space="preserve"> от 06.04.2011 N 63-ФЗ "Об электронной подписи";</w:t>
      </w:r>
    </w:p>
    <w:p w:rsidR="00DF709B" w:rsidRDefault="00DF709B">
      <w:pPr>
        <w:pStyle w:val="ConsPlusNormal"/>
        <w:spacing w:before="220"/>
        <w:ind w:firstLine="540"/>
        <w:jc w:val="both"/>
      </w:pPr>
      <w:hyperlink r:id="rId31">
        <w:r>
          <w:rPr>
            <w:color w:val="0000FF"/>
          </w:rPr>
          <w:t>постановление</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F709B" w:rsidRDefault="00DF709B">
      <w:pPr>
        <w:pStyle w:val="ConsPlusNormal"/>
        <w:spacing w:before="220"/>
        <w:ind w:firstLine="540"/>
        <w:jc w:val="both"/>
      </w:pPr>
      <w:hyperlink r:id="rId3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709B" w:rsidRDefault="00DF709B">
      <w:pPr>
        <w:pStyle w:val="ConsPlusNormal"/>
        <w:spacing w:before="220"/>
        <w:ind w:firstLine="540"/>
        <w:jc w:val="both"/>
      </w:pPr>
      <w:hyperlink r:id="rId33">
        <w:r>
          <w:rPr>
            <w:color w:val="0000FF"/>
          </w:rPr>
          <w:t>постановление</w:t>
        </w:r>
      </w:hyperlink>
      <w:r>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DF709B" w:rsidRDefault="00DF709B">
      <w:pPr>
        <w:pStyle w:val="ConsPlusNormal"/>
        <w:spacing w:before="220"/>
        <w:ind w:firstLine="540"/>
        <w:jc w:val="both"/>
      </w:pPr>
      <w:hyperlink r:id="rId34">
        <w:r>
          <w:rPr>
            <w:color w:val="0000FF"/>
          </w:rPr>
          <w:t>постановление</w:t>
        </w:r>
      </w:hyperlink>
      <w:r>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DF709B" w:rsidRDefault="00DF709B">
      <w:pPr>
        <w:pStyle w:val="ConsPlusNormal"/>
        <w:jc w:val="both"/>
      </w:pPr>
      <w:r>
        <w:t xml:space="preserve">(в ред. </w:t>
      </w:r>
      <w:hyperlink r:id="rId35">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hyperlink r:id="rId36">
        <w:r>
          <w:rPr>
            <w:color w:val="0000FF"/>
          </w:rPr>
          <w:t>постановление</w:t>
        </w:r>
      </w:hyperlink>
      <w:r>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rsidR="00DF709B" w:rsidRDefault="00DF709B">
      <w:pPr>
        <w:pStyle w:val="ConsPlusNormal"/>
        <w:spacing w:before="220"/>
        <w:ind w:firstLine="540"/>
        <w:jc w:val="both"/>
      </w:pPr>
      <w:hyperlink r:id="rId37">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DF709B" w:rsidRDefault="00DF709B">
      <w:pPr>
        <w:pStyle w:val="ConsPlusNormal"/>
        <w:spacing w:before="220"/>
        <w:ind w:firstLine="540"/>
        <w:jc w:val="both"/>
      </w:pPr>
      <w:r>
        <w:t>2.6. Исчерпывающий перечень документов, необходимых в соответствии с законодательными или иными нормативными правовыми актами для оказания Муниципальной услуги.</w:t>
      </w:r>
    </w:p>
    <w:p w:rsidR="00DF709B" w:rsidRDefault="00DF709B">
      <w:pPr>
        <w:pStyle w:val="ConsPlusNormal"/>
        <w:spacing w:before="220"/>
        <w:ind w:firstLine="540"/>
        <w:jc w:val="both"/>
      </w:pPr>
      <w:bookmarkStart w:id="10" w:name="P112"/>
      <w:bookmarkEnd w:id="10"/>
      <w:r>
        <w:t xml:space="preserve">2.6.1. В случае использования Социальной выплаты в соответствии с </w:t>
      </w:r>
      <w:hyperlink w:anchor="P55">
        <w:r>
          <w:rPr>
            <w:color w:val="0000FF"/>
          </w:rPr>
          <w:t>подпунктами "а"</w:t>
        </w:r>
      </w:hyperlink>
      <w:r>
        <w:t xml:space="preserve"> - </w:t>
      </w:r>
      <w:hyperlink w:anchor="P59">
        <w:r>
          <w:rPr>
            <w:color w:val="0000FF"/>
          </w:rPr>
          <w:t>"д"</w:t>
        </w:r>
      </w:hyperlink>
      <w:r>
        <w:t xml:space="preserve">, </w:t>
      </w:r>
      <w:hyperlink w:anchor="P61">
        <w:r>
          <w:rPr>
            <w:color w:val="0000FF"/>
          </w:rPr>
          <w:t>"ж"</w:t>
        </w:r>
      </w:hyperlink>
      <w:r>
        <w:t xml:space="preserve"> и </w:t>
      </w:r>
      <w:hyperlink w:anchor="P62">
        <w:r>
          <w:rPr>
            <w:color w:val="0000FF"/>
          </w:rPr>
          <w:t>"з" пункта 1.4</w:t>
        </w:r>
      </w:hyperlink>
      <w:r>
        <w:t xml:space="preserve"> настоящего Регламента заявителем самостоятельно в течение 15 рабочих дней с даты получения от Администрации города Иванова уведомления о необходимости предоставления документов для получения Свидетельства предоставляются в Уполномоченный орган или МКУ МФЦ следующие документы:</w:t>
      </w:r>
    </w:p>
    <w:p w:rsidR="00DF709B" w:rsidRDefault="00DF709B">
      <w:pPr>
        <w:pStyle w:val="ConsPlusNormal"/>
        <w:spacing w:before="220"/>
        <w:ind w:firstLine="540"/>
        <w:jc w:val="both"/>
      </w:pPr>
      <w:r>
        <w:t xml:space="preserve">а) заявление о выдаче Свидетельства в произвольной форме. В заявлении заявитель дает письменное согласие на получение Социальной выплаты в порядке и на условиях, которые указаны </w:t>
      </w:r>
      <w:r>
        <w:lastRenderedPageBreak/>
        <w:t>в уведомлении;</w:t>
      </w:r>
    </w:p>
    <w:p w:rsidR="00DF709B" w:rsidRDefault="00DF709B">
      <w:pPr>
        <w:pStyle w:val="ConsPlusNormal"/>
        <w:spacing w:before="220"/>
        <w:ind w:firstLine="540"/>
        <w:jc w:val="both"/>
      </w:pPr>
      <w:r>
        <w:t>б) копии документов, удостоверяющих личность каждого члена семьи;</w:t>
      </w:r>
    </w:p>
    <w:p w:rsidR="00DF709B" w:rsidRDefault="00DF709B">
      <w:pPr>
        <w:pStyle w:val="ConsPlusNormal"/>
        <w:spacing w:before="220"/>
        <w:ind w:firstLine="540"/>
        <w:jc w:val="both"/>
      </w:pPr>
      <w:r>
        <w:t>в) копия свидетельства о браке (на неполную семью не распространяется).</w:t>
      </w:r>
    </w:p>
    <w:p w:rsidR="00DF709B" w:rsidRDefault="00DF709B">
      <w:pPr>
        <w:pStyle w:val="ConsPlusNormal"/>
        <w:spacing w:before="220"/>
        <w:ind w:firstLine="540"/>
        <w:jc w:val="both"/>
      </w:pPr>
      <w:r>
        <w:t xml:space="preserve">Уведомление, указанное в </w:t>
      </w:r>
      <w:hyperlink w:anchor="P112">
        <w:r>
          <w:rPr>
            <w:color w:val="0000FF"/>
          </w:rPr>
          <w:t>абзаце первом</w:t>
        </w:r>
      </w:hyperlink>
      <w:r>
        <w:t xml:space="preserve"> настоящего пункта, направляется Уполномоченным органом молодым семьям - претендентам на получение Социальных выплат в соответствующем году в течение пяти рабочих дней после получения уведомления о лимитах бюджетных обязательств из областного бюджета, предназначенных для предоставления Социальных выплат, способом, позволяющим подтвердить факт и дату оповещения граждан.</w:t>
      </w:r>
    </w:p>
    <w:p w:rsidR="00DF709B" w:rsidRDefault="00DF709B">
      <w:pPr>
        <w:pStyle w:val="ConsPlusNormal"/>
        <w:spacing w:before="220"/>
        <w:ind w:firstLine="540"/>
        <w:jc w:val="both"/>
      </w:pPr>
      <w:r>
        <w:t>2.6.1.1. Заявитель вправе представить по собственной инициативе документы, находящиеся в распоряжении Администрации города Иванова:</w:t>
      </w:r>
    </w:p>
    <w:p w:rsidR="00DF709B" w:rsidRDefault="00DF709B">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выписку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нуждающейся в жилых помещениях после 1 марта 2005 года по тем же основаниям, которые установлены </w:t>
      </w:r>
      <w:hyperlink r:id="rId38">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F709B" w:rsidRDefault="00DF709B">
      <w:pPr>
        <w:pStyle w:val="ConsPlusNormal"/>
        <w:jc w:val="both"/>
      </w:pPr>
      <w:r>
        <w:t xml:space="preserve">(в ред. </w:t>
      </w:r>
      <w:hyperlink r:id="rId39">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выписку из решения органа местного самоуправления о признании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F709B" w:rsidRDefault="00DF709B">
      <w:pPr>
        <w:pStyle w:val="ConsPlusNormal"/>
        <w:spacing w:before="220"/>
        <w:ind w:firstLine="540"/>
        <w:jc w:val="both"/>
      </w:pPr>
      <w:r>
        <w:t>В случае если данные документы заявителем не предоставлены, Администрация города Иванова самостоятельно формирует и приобщает указанные выше документы к документам, предоставленным заявителем самостоятельно.</w:t>
      </w:r>
    </w:p>
    <w:p w:rsidR="00DF709B" w:rsidRDefault="00DF709B">
      <w:pPr>
        <w:pStyle w:val="ConsPlusNormal"/>
        <w:spacing w:before="220"/>
        <w:ind w:firstLine="540"/>
        <w:jc w:val="both"/>
      </w:pPr>
      <w:bookmarkStart w:id="11" w:name="P122"/>
      <w:bookmarkEnd w:id="11"/>
      <w:r>
        <w:t xml:space="preserve">2.6.2. В случае использования Социальной выплаты в соответствии с </w:t>
      </w:r>
      <w:hyperlink w:anchor="P60">
        <w:r>
          <w:rPr>
            <w:color w:val="0000FF"/>
          </w:rPr>
          <w:t>подпунктами "е"</w:t>
        </w:r>
      </w:hyperlink>
      <w:r>
        <w:t xml:space="preserve"> и </w:t>
      </w:r>
      <w:hyperlink w:anchor="P63">
        <w:r>
          <w:rPr>
            <w:color w:val="0000FF"/>
          </w:rPr>
          <w:t>"и" пункта 1.4</w:t>
        </w:r>
      </w:hyperlink>
      <w:r>
        <w:t xml:space="preserve"> настоящего Регламента заявителем самостоятельно в течение 15 рабочих дней с даты получения от Администрации города Иванова уведомления о необходимости предоставления документов для получения Свидетельства предоставляются в Уполномоченный орган или МКУ МФЦ следующие документы:</w:t>
      </w:r>
    </w:p>
    <w:p w:rsidR="00DF709B" w:rsidRDefault="00DF709B">
      <w:pPr>
        <w:pStyle w:val="ConsPlusNormal"/>
        <w:spacing w:before="220"/>
        <w:ind w:firstLine="540"/>
        <w:jc w:val="both"/>
      </w:pPr>
      <w:r>
        <w:t>а) заявление о выдаче Свидетельства в произвольной форме. В заявлении заявитель дает письменное согласие на получение Социальной выплаты в порядке и на условиях, которые указаны в уведомлении;</w:t>
      </w:r>
    </w:p>
    <w:p w:rsidR="00DF709B" w:rsidRDefault="00DF709B">
      <w:pPr>
        <w:pStyle w:val="ConsPlusNormal"/>
        <w:spacing w:before="220"/>
        <w:ind w:firstLine="540"/>
        <w:jc w:val="both"/>
      </w:pPr>
      <w:r>
        <w:t>б) копии документов, удостоверяющих личность каждого члена семьи;</w:t>
      </w:r>
    </w:p>
    <w:p w:rsidR="00DF709B" w:rsidRDefault="00DF709B">
      <w:pPr>
        <w:pStyle w:val="ConsPlusNormal"/>
        <w:spacing w:before="220"/>
        <w:ind w:firstLine="540"/>
        <w:jc w:val="both"/>
      </w:pPr>
      <w:r>
        <w:t>в) копия свидетельства о браке (на неполную семью не распространяется);</w:t>
      </w:r>
    </w:p>
    <w:p w:rsidR="00DF709B" w:rsidRDefault="00DF709B">
      <w:pPr>
        <w:pStyle w:val="ConsPlusNormal"/>
        <w:spacing w:before="220"/>
        <w:ind w:firstLine="540"/>
        <w:jc w:val="both"/>
      </w:pPr>
      <w:r>
        <w:t xml:space="preserve">г) договор строительного подряда или иные документы, подтверждающие расходы по строительству жилого дома, при незавершенном строительстве жилого дома - в случае использования социальной выплаты в соответствии с </w:t>
      </w:r>
      <w:hyperlink w:anchor="P60">
        <w:r>
          <w:rPr>
            <w:color w:val="0000FF"/>
          </w:rPr>
          <w:t>подпунктом "е" пункта 1.4</w:t>
        </w:r>
      </w:hyperlink>
      <w:r>
        <w:t xml:space="preserve"> настоящего Регламента;</w:t>
      </w:r>
    </w:p>
    <w:p w:rsidR="00DF709B" w:rsidRDefault="00DF709B">
      <w:pPr>
        <w:pStyle w:val="ConsPlusNormal"/>
        <w:spacing w:before="220"/>
        <w:ind w:firstLine="540"/>
        <w:jc w:val="both"/>
      </w:pPr>
      <w: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w:t>
      </w:r>
      <w:r>
        <w:lastRenderedPageBreak/>
        <w:t xml:space="preserve">соответствии с </w:t>
      </w:r>
      <w:hyperlink w:anchor="P63">
        <w:r>
          <w:rPr>
            <w:color w:val="0000FF"/>
          </w:rPr>
          <w:t>подпунктом "и" пункта 1.4</w:t>
        </w:r>
      </w:hyperlink>
      <w:r>
        <w:t xml:space="preserve"> настоящего Регламента;</w:t>
      </w:r>
    </w:p>
    <w:p w:rsidR="00DF709B" w:rsidRDefault="00DF709B">
      <w:pPr>
        <w:pStyle w:val="ConsPlusNormal"/>
        <w:spacing w:before="220"/>
        <w:ind w:firstLine="540"/>
        <w:jc w:val="both"/>
      </w:pPr>
      <w:r>
        <w:t>е) копия договора жилищного кредита;</w:t>
      </w:r>
    </w:p>
    <w:p w:rsidR="00DF709B" w:rsidRDefault="00DF709B">
      <w:pPr>
        <w:pStyle w:val="ConsPlusNormal"/>
        <w:spacing w:before="220"/>
        <w:ind w:firstLine="540"/>
        <w:jc w:val="both"/>
      </w:pPr>
      <w: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F709B" w:rsidRDefault="00DF709B">
      <w:pPr>
        <w:pStyle w:val="ConsPlusNormal"/>
        <w:spacing w:before="220"/>
        <w:ind w:firstLine="540"/>
        <w:jc w:val="both"/>
      </w:pPr>
      <w:r>
        <w:t>з)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F709B" w:rsidRDefault="00DF709B">
      <w:pPr>
        <w:pStyle w:val="ConsPlusNormal"/>
        <w:spacing w:before="220"/>
        <w:ind w:firstLine="540"/>
        <w:jc w:val="both"/>
      </w:pPr>
      <w:r>
        <w:t xml:space="preserve">Уведомление, указанное в </w:t>
      </w:r>
      <w:hyperlink w:anchor="P122">
        <w:r>
          <w:rPr>
            <w:color w:val="0000FF"/>
          </w:rPr>
          <w:t>абзаце первом</w:t>
        </w:r>
      </w:hyperlink>
      <w:r>
        <w:t xml:space="preserve"> настоящего пункта, направляется Уполномоченным органом молодым семьям - претендентам на получение Социальных выплат в соответствующем году в течение пяти рабочих дней после получения уведомления о лимитах бюджетных обязательств из областного бюджета, предназначенных для предоставления Социальных выплат, способом, позволяющим подтвердить факт и дату оповещения граждан.</w:t>
      </w:r>
    </w:p>
    <w:p w:rsidR="00DF709B" w:rsidRDefault="00DF709B">
      <w:pPr>
        <w:pStyle w:val="ConsPlusNormal"/>
        <w:spacing w:before="220"/>
        <w:ind w:firstLine="540"/>
        <w:jc w:val="both"/>
      </w:pPr>
      <w:bookmarkStart w:id="12" w:name="P132"/>
      <w:bookmarkEnd w:id="12"/>
      <w:r>
        <w:t xml:space="preserve">2.6.2.1. В случае использования Социальной выплаты в соответствии с </w:t>
      </w:r>
      <w:hyperlink w:anchor="P60">
        <w:r>
          <w:rPr>
            <w:color w:val="0000FF"/>
          </w:rPr>
          <w:t>подпунктом "е" пункта 1.4</w:t>
        </w:r>
      </w:hyperlink>
      <w:r>
        <w:t xml:space="preserve"> настоящего Регламента заявитель вправе представить по собственной инициативе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DF709B" w:rsidRDefault="00DF709B">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09B" w:rsidRDefault="00DF709B">
      <w:pPr>
        <w:pStyle w:val="ConsPlusNormal"/>
        <w:spacing w:before="220"/>
        <w:ind w:firstLine="540"/>
        <w:jc w:val="both"/>
      </w:pPr>
      <w: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DF709B" w:rsidRDefault="00DF709B">
      <w:pPr>
        <w:pStyle w:val="ConsPlusNormal"/>
        <w:spacing w:before="220"/>
        <w:ind w:firstLine="540"/>
        <w:jc w:val="both"/>
      </w:pPr>
      <w:bookmarkStart w:id="13" w:name="P135"/>
      <w:bookmarkEnd w:id="13"/>
      <w:r>
        <w:t>2.7. Основаниями для отказа в приеме заявления и документов, необходимых для предоставления Муниципальной услуги, являются:</w:t>
      </w:r>
    </w:p>
    <w:p w:rsidR="00DF709B" w:rsidRDefault="00DF709B">
      <w:pPr>
        <w:pStyle w:val="ConsPlusNormal"/>
        <w:spacing w:before="220"/>
        <w:ind w:firstLine="540"/>
        <w:jc w:val="both"/>
      </w:pPr>
      <w:r>
        <w:t>- наличие в заявлении и (или) документах подчисток либо приписок, зачеркнутых слов и иных неоговоренных исправлений,</w:t>
      </w:r>
    </w:p>
    <w:p w:rsidR="00DF709B" w:rsidRDefault="00DF709B">
      <w:pPr>
        <w:pStyle w:val="ConsPlusNormal"/>
        <w:spacing w:before="220"/>
        <w:ind w:firstLine="540"/>
        <w:jc w:val="both"/>
      </w:pPr>
      <w:r>
        <w:t>- исполнение документов карандашом,</w:t>
      </w:r>
    </w:p>
    <w:p w:rsidR="00DF709B" w:rsidRDefault="00DF709B">
      <w:pPr>
        <w:pStyle w:val="ConsPlusNormal"/>
        <w:spacing w:before="220"/>
        <w:ind w:firstLine="540"/>
        <w:jc w:val="both"/>
      </w:pPr>
      <w:r>
        <w:t>- наличие в заявлении и (или) документах серьезных повреждений, не позволяющих однозначно истолковать содержание,</w:t>
      </w:r>
    </w:p>
    <w:p w:rsidR="00DF709B" w:rsidRDefault="00DF709B">
      <w:pPr>
        <w:pStyle w:val="ConsPlusNormal"/>
        <w:spacing w:before="220"/>
        <w:ind w:firstLine="540"/>
        <w:jc w:val="both"/>
      </w:pPr>
      <w:r>
        <w:t>-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rsidR="00DF709B" w:rsidRDefault="00DF709B">
      <w:pPr>
        <w:pStyle w:val="ConsPlusNormal"/>
        <w:spacing w:before="220"/>
        <w:ind w:firstLine="540"/>
        <w:jc w:val="both"/>
      </w:pPr>
      <w:r>
        <w:t>2.8. Основаниями для отказа в выдаче Свидетельства являются:</w:t>
      </w:r>
    </w:p>
    <w:p w:rsidR="00DF709B" w:rsidRDefault="00DF709B">
      <w:pPr>
        <w:pStyle w:val="ConsPlusNormal"/>
        <w:spacing w:before="220"/>
        <w:ind w:firstLine="540"/>
        <w:jc w:val="both"/>
      </w:pPr>
      <w:r>
        <w:lastRenderedPageBreak/>
        <w:t xml:space="preserve">а) нарушение установленного </w:t>
      </w:r>
      <w:hyperlink w:anchor="P112">
        <w:r>
          <w:rPr>
            <w:color w:val="0000FF"/>
          </w:rPr>
          <w:t>пунктами 2.6.1</w:t>
        </w:r>
      </w:hyperlink>
      <w:r>
        <w:t xml:space="preserve">, </w:t>
      </w:r>
      <w:hyperlink w:anchor="P122">
        <w:r>
          <w:rPr>
            <w:color w:val="0000FF"/>
          </w:rPr>
          <w:t>2.6.2</w:t>
        </w:r>
      </w:hyperlink>
      <w:r>
        <w:t xml:space="preserve"> настоящего Регламента срока представления документов, необходимых для оказания Муниципальной услуги;</w:t>
      </w:r>
    </w:p>
    <w:p w:rsidR="00DF709B" w:rsidRDefault="00DF709B">
      <w:pPr>
        <w:pStyle w:val="ConsPlusNormal"/>
        <w:spacing w:before="220"/>
        <w:ind w:firstLine="540"/>
        <w:jc w:val="both"/>
      </w:pPr>
      <w:bookmarkStart w:id="14" w:name="P142"/>
      <w:bookmarkEnd w:id="14"/>
      <w:r>
        <w:t xml:space="preserve">б) непредставление или представление не в полном объеме документов, указанных в </w:t>
      </w:r>
      <w:hyperlink w:anchor="P112">
        <w:r>
          <w:rPr>
            <w:color w:val="0000FF"/>
          </w:rPr>
          <w:t>пунктах 2.6.1</w:t>
        </w:r>
      </w:hyperlink>
      <w:r>
        <w:t xml:space="preserve"> и </w:t>
      </w:r>
      <w:hyperlink w:anchor="P122">
        <w:r>
          <w:rPr>
            <w:color w:val="0000FF"/>
          </w:rPr>
          <w:t>2.6.2</w:t>
        </w:r>
      </w:hyperlink>
      <w:r>
        <w:t xml:space="preserve"> настоящего Регламента;</w:t>
      </w:r>
    </w:p>
    <w:p w:rsidR="00DF709B" w:rsidRDefault="00DF709B">
      <w:pPr>
        <w:pStyle w:val="ConsPlusNormal"/>
        <w:spacing w:before="220"/>
        <w:ind w:firstLine="540"/>
        <w:jc w:val="both"/>
      </w:pPr>
      <w:r>
        <w:t>в) недостоверность сведений, содержащихся в представленных документах;</w:t>
      </w:r>
    </w:p>
    <w:p w:rsidR="00DF709B" w:rsidRDefault="00DF709B">
      <w:pPr>
        <w:pStyle w:val="ConsPlusNormal"/>
        <w:spacing w:before="220"/>
        <w:ind w:firstLine="540"/>
        <w:jc w:val="both"/>
      </w:pPr>
      <w:r>
        <w:t xml:space="preserve">г) несоответствие жилого помещения (жилого дома), приобретенного (построенного) с помощью заемных средств, требованиям </w:t>
      </w:r>
      <w:hyperlink w:anchor="P67">
        <w:r>
          <w:rPr>
            <w:color w:val="0000FF"/>
          </w:rPr>
          <w:t>пункта 1.6</w:t>
        </w:r>
      </w:hyperlink>
      <w:r>
        <w:t xml:space="preserve"> настоящего Регламента.</w:t>
      </w:r>
    </w:p>
    <w:p w:rsidR="00DF709B" w:rsidRDefault="00DF709B">
      <w:pPr>
        <w:pStyle w:val="ConsPlusNormal"/>
        <w:spacing w:before="220"/>
        <w:ind w:firstLine="540"/>
        <w:jc w:val="both"/>
      </w:pPr>
      <w:r>
        <w:t xml:space="preserve">2.9. В случае отказа в выдаче заявителю Свидетельства в текущем году заявитель сохраняет право на улучшение жилищных условий, в том числе на дальнейшее участие в мероприятии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40">
        <w:r>
          <w:rPr>
            <w:color w:val="0000FF"/>
          </w:rPr>
          <w:t>программы</w:t>
        </w:r>
      </w:hyperlink>
      <w:r>
        <w:t xml:space="preserve"> Ивановской области "Обеспечение доступным и комфортным жильем населения Ивановской области" и мероприятии "Обеспечение жильем молодых семей" </w:t>
      </w:r>
      <w:hyperlink r:id="rId41">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на общих основаниях.</w:t>
      </w:r>
    </w:p>
    <w:p w:rsidR="00DF709B" w:rsidRDefault="00DF709B">
      <w:pPr>
        <w:pStyle w:val="ConsPlusNormal"/>
        <w:jc w:val="both"/>
      </w:pPr>
      <w:r>
        <w:t xml:space="preserve">(п. 2.9 в ред. </w:t>
      </w:r>
      <w:hyperlink r:id="rId42">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2.10. Основания для приостановления предоставления Муниципальной услуги отсутствуют.</w:t>
      </w:r>
    </w:p>
    <w:p w:rsidR="00DF709B" w:rsidRDefault="00DF709B">
      <w:pPr>
        <w:pStyle w:val="ConsPlusNormal"/>
        <w:spacing w:before="220"/>
        <w:ind w:firstLine="540"/>
        <w:jc w:val="both"/>
      </w:pPr>
      <w:r>
        <w:t>2.11. Предоставление Муниципальной услуги осуществляется бесплатно.</w:t>
      </w:r>
    </w:p>
    <w:p w:rsidR="00DF709B" w:rsidRDefault="00DF709B">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DF709B" w:rsidRDefault="00DF709B">
      <w:pPr>
        <w:pStyle w:val="ConsPlusNormal"/>
        <w:spacing w:before="220"/>
        <w:ind w:firstLine="540"/>
        <w:jc w:val="both"/>
      </w:pPr>
      <w: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рабочего дня Уполномоченного органа либо МКУ МФЦ - в рабочий день Уполномоченного органа либо МКУ МФЦ, следующий за днем подачи такого заявления.</w:t>
      </w:r>
    </w:p>
    <w:p w:rsidR="00DF709B" w:rsidRDefault="00DF709B">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F709B" w:rsidRDefault="00DF709B">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192">
        <w:r>
          <w:rPr>
            <w:color w:val="0000FF"/>
          </w:rPr>
          <w:t>пункте 2.17</w:t>
        </w:r>
      </w:hyperlink>
      <w:r>
        <w:t xml:space="preserve"> настоящего Регламента.</w:t>
      </w:r>
    </w:p>
    <w:p w:rsidR="00DF709B" w:rsidRDefault="00DF709B">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DF709B" w:rsidRDefault="00DF709B">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DF709B" w:rsidRDefault="00DF709B">
      <w:pPr>
        <w:pStyle w:val="ConsPlusNormal"/>
        <w:spacing w:before="220"/>
        <w:ind w:firstLine="540"/>
        <w:jc w:val="both"/>
      </w:pPr>
      <w:r>
        <w:t xml:space="preserve">На информационном стенде, расположенном в непосредственной близости от помещения, </w:t>
      </w:r>
      <w:r>
        <w:lastRenderedPageBreak/>
        <w:t xml:space="preserve">где предоставляется Муниципальная услуга, и на официальном сайте Администрации города Иванова в сети Интернет размещается информация, указанная в </w:t>
      </w:r>
      <w:hyperlink w:anchor="P180">
        <w:r>
          <w:rPr>
            <w:color w:val="0000FF"/>
          </w:rPr>
          <w:t>пункте 2.16</w:t>
        </w:r>
      </w:hyperlink>
      <w:r>
        <w:t xml:space="preserve"> настоящего Регламента.</w:t>
      </w:r>
    </w:p>
    <w:p w:rsidR="00DF709B" w:rsidRDefault="00DF709B">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DF709B" w:rsidRDefault="00DF709B">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F709B" w:rsidRDefault="00DF709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F709B" w:rsidRDefault="00DF709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F709B" w:rsidRDefault="00DF709B">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F709B" w:rsidRDefault="00DF709B">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709B" w:rsidRDefault="00DF709B">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DF709B" w:rsidRDefault="00DF709B">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F709B" w:rsidRDefault="00DF709B">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F709B" w:rsidRDefault="00DF709B">
      <w:pPr>
        <w:pStyle w:val="ConsPlusNormal"/>
        <w:spacing w:before="220"/>
        <w:ind w:firstLine="540"/>
        <w:jc w:val="both"/>
      </w:pPr>
      <w:r>
        <w:t>2.15. Показатели доступности и качества Муниципальной услуги.</w:t>
      </w:r>
    </w:p>
    <w:p w:rsidR="00DF709B" w:rsidRDefault="00DF709B">
      <w:pPr>
        <w:pStyle w:val="ConsPlusNormal"/>
        <w:spacing w:before="220"/>
        <w:ind w:firstLine="540"/>
        <w:jc w:val="both"/>
      </w:pPr>
      <w:r>
        <w:t>2.15.1. Показателями доступности Муниципальной услуги являются:</w:t>
      </w:r>
    </w:p>
    <w:p w:rsidR="00DF709B" w:rsidRDefault="00DF709B">
      <w:pPr>
        <w:pStyle w:val="ConsPlusNormal"/>
        <w:spacing w:before="220"/>
        <w:ind w:firstLine="540"/>
        <w:jc w:val="both"/>
      </w:pPr>
      <w:r>
        <w:t>- простота и ясность изложения информационных документов;</w:t>
      </w:r>
    </w:p>
    <w:p w:rsidR="00DF709B" w:rsidRDefault="00DF709B">
      <w:pPr>
        <w:pStyle w:val="ConsPlusNormal"/>
        <w:spacing w:before="220"/>
        <w:ind w:firstLine="540"/>
        <w:jc w:val="both"/>
      </w:pPr>
      <w:r>
        <w:t>- наличие различных каналов получения информации о предоставлении Муниципальной услуги;</w:t>
      </w:r>
    </w:p>
    <w:p w:rsidR="00DF709B" w:rsidRDefault="00DF709B">
      <w:pPr>
        <w:pStyle w:val="ConsPlusNormal"/>
        <w:spacing w:before="220"/>
        <w:ind w:firstLine="540"/>
        <w:jc w:val="both"/>
      </w:pPr>
      <w:r>
        <w:t>- доступность работы с представителями лиц, получающих Муниципальную услугу;</w:t>
      </w:r>
    </w:p>
    <w:p w:rsidR="00DF709B" w:rsidRDefault="00DF709B">
      <w:pPr>
        <w:pStyle w:val="ConsPlusNormal"/>
        <w:spacing w:before="220"/>
        <w:ind w:firstLine="540"/>
        <w:jc w:val="both"/>
      </w:pPr>
      <w:r>
        <w:t>- короткое время ожидания Муниципальной услуги;</w:t>
      </w:r>
    </w:p>
    <w:p w:rsidR="00DF709B" w:rsidRDefault="00DF709B">
      <w:pPr>
        <w:pStyle w:val="ConsPlusNormal"/>
        <w:spacing w:before="220"/>
        <w:ind w:firstLine="540"/>
        <w:jc w:val="both"/>
      </w:pPr>
      <w:r>
        <w:t>- удобный график работы Уполномоченного органа, осуществляющего предоставление Муниципальной услуги;</w:t>
      </w:r>
    </w:p>
    <w:p w:rsidR="00DF709B" w:rsidRDefault="00DF709B">
      <w:pPr>
        <w:pStyle w:val="ConsPlusNormal"/>
        <w:spacing w:before="220"/>
        <w:ind w:firstLine="540"/>
        <w:jc w:val="both"/>
      </w:pPr>
      <w:r>
        <w:t>- удобное территориальное расположение Уполномоченного органа, осуществляющего предоставление Муниципальной услуги;</w:t>
      </w:r>
    </w:p>
    <w:p w:rsidR="00DF709B" w:rsidRDefault="00DF709B">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DF709B" w:rsidRDefault="00DF709B">
      <w:pPr>
        <w:pStyle w:val="ConsPlusNormal"/>
        <w:spacing w:before="220"/>
        <w:ind w:firstLine="540"/>
        <w:jc w:val="both"/>
      </w:pPr>
      <w:r>
        <w:t>2.15.2. Показателями качества Муниципальной услуги являются:</w:t>
      </w:r>
    </w:p>
    <w:p w:rsidR="00DF709B" w:rsidRDefault="00DF709B">
      <w:pPr>
        <w:pStyle w:val="ConsPlusNormal"/>
        <w:spacing w:before="220"/>
        <w:ind w:firstLine="540"/>
        <w:jc w:val="both"/>
      </w:pPr>
      <w:r>
        <w:t>- точность исполнения Муниципальной услуги;</w:t>
      </w:r>
    </w:p>
    <w:p w:rsidR="00DF709B" w:rsidRDefault="00DF709B">
      <w:pPr>
        <w:pStyle w:val="ConsPlusNormal"/>
        <w:spacing w:before="220"/>
        <w:ind w:firstLine="540"/>
        <w:jc w:val="both"/>
      </w:pPr>
      <w:r>
        <w:lastRenderedPageBreak/>
        <w:t>- профессиональная подготовка сотрудников Уполномоченного органа, осуществляющего предоставление Муниципальной услуги;</w:t>
      </w:r>
    </w:p>
    <w:p w:rsidR="00DF709B" w:rsidRDefault="00DF709B">
      <w:pPr>
        <w:pStyle w:val="ConsPlusNormal"/>
        <w:spacing w:before="220"/>
        <w:ind w:firstLine="540"/>
        <w:jc w:val="both"/>
      </w:pPr>
      <w:r>
        <w:t>- высокая культура обслуживания заявителей;</w:t>
      </w:r>
    </w:p>
    <w:p w:rsidR="00DF709B" w:rsidRDefault="00DF709B">
      <w:pPr>
        <w:pStyle w:val="ConsPlusNormal"/>
        <w:spacing w:before="220"/>
        <w:ind w:firstLine="540"/>
        <w:jc w:val="both"/>
      </w:pPr>
      <w:r>
        <w:t>- строгое соблюдение сроков предоставления Муниципальной услуги;</w:t>
      </w:r>
    </w:p>
    <w:p w:rsidR="00DF709B" w:rsidRDefault="00DF709B">
      <w:pPr>
        <w:pStyle w:val="ConsPlusNormal"/>
        <w:spacing w:before="220"/>
        <w:ind w:firstLine="540"/>
        <w:jc w:val="both"/>
      </w:pPr>
      <w:r>
        <w:t>- количество обоснованных обжалований решений Уполномоченного органа, осуществляющего предоставление Муниципальной услуги.</w:t>
      </w:r>
    </w:p>
    <w:p w:rsidR="00DF709B" w:rsidRDefault="00DF709B">
      <w:pPr>
        <w:pStyle w:val="ConsPlusNormal"/>
        <w:spacing w:before="220"/>
        <w:ind w:firstLine="540"/>
        <w:jc w:val="both"/>
      </w:pPr>
      <w:bookmarkStart w:id="15" w:name="P180"/>
      <w:bookmarkEnd w:id="15"/>
      <w:r>
        <w:t xml:space="preserve">2.16. Информация о правилах предоставления Муниципальной услуги размещается на официальном сайте Администрации города Иванова </w:t>
      </w:r>
      <w:hyperlink r:id="rId43">
        <w:r>
          <w:rPr>
            <w:color w:val="0000FF"/>
          </w:rPr>
          <w:t>www.ivanovo.gosuslugi.ru</w:t>
        </w:r>
      </w:hyperlink>
      <w:r>
        <w:t>, а также на информационном стенде, расположенном в месте предоставления Муниципальной услуги.</w:t>
      </w:r>
    </w:p>
    <w:p w:rsidR="00DF709B" w:rsidRDefault="00DF709B">
      <w:pPr>
        <w:pStyle w:val="ConsPlusNormal"/>
        <w:jc w:val="both"/>
      </w:pPr>
      <w:r>
        <w:t xml:space="preserve">(в ред. </w:t>
      </w:r>
      <w:hyperlink r:id="rId44">
        <w:r>
          <w:rPr>
            <w:color w:val="0000FF"/>
          </w:rPr>
          <w:t>Постановления</w:t>
        </w:r>
      </w:hyperlink>
      <w:r>
        <w:t xml:space="preserve"> Администрации г. Иванова от 13.09.2023 N 1811)</w:t>
      </w:r>
    </w:p>
    <w:p w:rsidR="00DF709B" w:rsidRDefault="00DF709B">
      <w:pPr>
        <w:pStyle w:val="ConsPlusNormal"/>
        <w:spacing w:before="220"/>
        <w:ind w:firstLine="540"/>
        <w:jc w:val="both"/>
      </w:pPr>
      <w:r>
        <w:t>На официальном сайте Администрации города Иванова размещается следующая информация о предоставлении Муниципальной услуги:</w:t>
      </w:r>
    </w:p>
    <w:p w:rsidR="00DF709B" w:rsidRDefault="00DF709B">
      <w:pPr>
        <w:pStyle w:val="ConsPlusNormal"/>
        <w:spacing w:before="220"/>
        <w:ind w:firstLine="540"/>
        <w:jc w:val="both"/>
      </w:pPr>
      <w:r>
        <w:t>1) текст Регламента;</w:t>
      </w:r>
    </w:p>
    <w:p w:rsidR="00DF709B" w:rsidRDefault="00DF709B">
      <w:pPr>
        <w:pStyle w:val="ConsPlusNormal"/>
        <w:spacing w:before="220"/>
        <w:ind w:firstLine="540"/>
        <w:jc w:val="both"/>
      </w:pPr>
      <w:r>
        <w:t>2) наименование и процедура предоставления Муниципальной услуги;</w:t>
      </w:r>
    </w:p>
    <w:p w:rsidR="00DF709B" w:rsidRDefault="00DF709B">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DF709B" w:rsidRDefault="00DF709B">
      <w:pPr>
        <w:pStyle w:val="ConsPlusNormal"/>
        <w:spacing w:before="220"/>
        <w:ind w:firstLine="540"/>
        <w:jc w:val="both"/>
      </w:pPr>
      <w:r>
        <w:t>4) перечень документов, предоставляемых получателем Муниципальной услуги.</w:t>
      </w:r>
    </w:p>
    <w:p w:rsidR="00DF709B" w:rsidRDefault="00DF709B">
      <w:pPr>
        <w:pStyle w:val="ConsPlusNormal"/>
        <w:spacing w:before="220"/>
        <w:ind w:firstLine="540"/>
        <w:jc w:val="both"/>
      </w:pPr>
      <w:r>
        <w:t>Краткая информация о предоставляемой Муниципальной услуге размещается:</w:t>
      </w:r>
    </w:p>
    <w:p w:rsidR="00DF709B" w:rsidRDefault="00DF709B">
      <w:pPr>
        <w:pStyle w:val="ConsPlusNormal"/>
        <w:spacing w:before="220"/>
        <w:ind w:firstLine="540"/>
        <w:jc w:val="both"/>
      </w:pPr>
      <w:r>
        <w:t>- на информационном стенде по месту нахождения Уполномоченного органа по адресу: город Иваново, площадь Революции, дом 6, этаж 8.</w:t>
      </w:r>
    </w:p>
    <w:p w:rsidR="00DF709B" w:rsidRDefault="00DF709B">
      <w:pPr>
        <w:pStyle w:val="ConsPlusNormal"/>
        <w:spacing w:before="220"/>
        <w:ind w:firstLine="540"/>
        <w:jc w:val="both"/>
      </w:pPr>
      <w:r>
        <w:t>Данная информация должна содержать следующее:</w:t>
      </w:r>
    </w:p>
    <w:p w:rsidR="00DF709B" w:rsidRDefault="00DF709B">
      <w:pPr>
        <w:pStyle w:val="ConsPlusNormal"/>
        <w:spacing w:before="220"/>
        <w:ind w:firstLine="540"/>
        <w:jc w:val="both"/>
      </w:pPr>
      <w:r>
        <w:t>1) перечень документов, предоставляемых получателем Муниципальной услуги;</w:t>
      </w:r>
    </w:p>
    <w:p w:rsidR="00DF709B" w:rsidRDefault="00DF709B">
      <w:pPr>
        <w:pStyle w:val="ConsPlusNormal"/>
        <w:spacing w:before="220"/>
        <w:ind w:firstLine="540"/>
        <w:jc w:val="both"/>
      </w:pPr>
      <w:r>
        <w:t>2) образцы заполнения форм документов для получения Муниципальной услуги.</w:t>
      </w:r>
    </w:p>
    <w:p w:rsidR="00DF709B" w:rsidRDefault="00DF709B">
      <w:pPr>
        <w:pStyle w:val="ConsPlusNormal"/>
        <w:spacing w:before="220"/>
        <w:ind w:firstLine="540"/>
        <w:jc w:val="both"/>
      </w:pPr>
      <w:bookmarkStart w:id="16" w:name="P192"/>
      <w:bookmarkEnd w:id="16"/>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DF709B" w:rsidRDefault="00DF709B">
      <w:pPr>
        <w:pStyle w:val="ConsPlusNormal"/>
        <w:spacing w:before="220"/>
        <w:ind w:firstLine="540"/>
        <w:jc w:val="both"/>
      </w:pPr>
      <w:r>
        <w:t>График приема граждан специалистами Уполномоченного органа (г. Иваново, пл. Революции, д. 6):</w:t>
      </w:r>
    </w:p>
    <w:p w:rsidR="00DF709B" w:rsidRDefault="00DF709B">
      <w:pPr>
        <w:pStyle w:val="ConsPlusNormal"/>
        <w:spacing w:before="220"/>
        <w:ind w:firstLine="540"/>
        <w:jc w:val="both"/>
      </w:pPr>
      <w:r>
        <w:t>вторник, 9.00 - 12.00, 13.00 - 15.00.</w:t>
      </w:r>
    </w:p>
    <w:p w:rsidR="00DF709B" w:rsidRDefault="00DF709B">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DF709B" w:rsidRDefault="00DF709B">
      <w:pPr>
        <w:pStyle w:val="ConsPlusNormal"/>
        <w:spacing w:before="220"/>
        <w:ind w:firstLine="540"/>
        <w:jc w:val="both"/>
      </w:pPr>
      <w:r>
        <w:t>понедельник, вторник: 9.00 - 17.00;</w:t>
      </w:r>
    </w:p>
    <w:p w:rsidR="00DF709B" w:rsidRDefault="00DF709B">
      <w:pPr>
        <w:pStyle w:val="ConsPlusNormal"/>
        <w:spacing w:before="220"/>
        <w:ind w:firstLine="540"/>
        <w:jc w:val="both"/>
      </w:pPr>
      <w:r>
        <w:t>среда: 9.00 - 20.00;</w:t>
      </w:r>
    </w:p>
    <w:p w:rsidR="00DF709B" w:rsidRDefault="00DF709B">
      <w:pPr>
        <w:pStyle w:val="ConsPlusNormal"/>
        <w:spacing w:before="220"/>
        <w:ind w:firstLine="540"/>
        <w:jc w:val="both"/>
      </w:pPr>
      <w:r>
        <w:t>четверг: 9.00 - 17.00;</w:t>
      </w:r>
    </w:p>
    <w:p w:rsidR="00DF709B" w:rsidRDefault="00DF709B">
      <w:pPr>
        <w:pStyle w:val="ConsPlusNormal"/>
        <w:spacing w:before="220"/>
        <w:ind w:firstLine="540"/>
        <w:jc w:val="both"/>
      </w:pPr>
      <w:r>
        <w:t>пятница: 9.00 - 16.00;</w:t>
      </w:r>
    </w:p>
    <w:p w:rsidR="00DF709B" w:rsidRDefault="00DF709B">
      <w:pPr>
        <w:pStyle w:val="ConsPlusNormal"/>
        <w:spacing w:before="220"/>
        <w:ind w:firstLine="540"/>
        <w:jc w:val="both"/>
      </w:pPr>
      <w:r>
        <w:t>суббота: 9.00 - 17.00.</w:t>
      </w:r>
    </w:p>
    <w:p w:rsidR="00DF709B" w:rsidRDefault="00DF709B">
      <w:pPr>
        <w:pStyle w:val="ConsPlusNormal"/>
        <w:spacing w:before="220"/>
        <w:ind w:firstLine="540"/>
        <w:jc w:val="both"/>
      </w:pPr>
      <w:r>
        <w:lastRenderedPageBreak/>
        <w:t>Нерабочими днями МКУ МФЦ являются:</w:t>
      </w:r>
    </w:p>
    <w:p w:rsidR="00DF709B" w:rsidRDefault="00DF709B">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DF709B" w:rsidRDefault="00DF709B">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DF709B" w:rsidRDefault="00DF709B">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DF709B" w:rsidRDefault="00DF709B">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DF709B" w:rsidRDefault="00DF709B">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rsidR="00DF709B" w:rsidRDefault="00DF709B">
      <w:pPr>
        <w:pStyle w:val="ConsPlusNormal"/>
        <w:spacing w:before="220"/>
        <w:ind w:firstLine="540"/>
        <w:jc w:val="both"/>
      </w:pPr>
      <w:r>
        <w:t>1) документ, удостоверяющий личность;</w:t>
      </w:r>
    </w:p>
    <w:p w:rsidR="00DF709B" w:rsidRDefault="00DF709B">
      <w:pPr>
        <w:pStyle w:val="ConsPlusNormal"/>
        <w:spacing w:before="220"/>
        <w:ind w:firstLine="540"/>
        <w:jc w:val="both"/>
      </w:pPr>
      <w:r>
        <w:t>2) доверенность, если интересы заявителя представляет уполномоченное лицо.</w:t>
      </w:r>
    </w:p>
    <w:p w:rsidR="00DF709B" w:rsidRDefault="00DF709B">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rsidR="00DF709B" w:rsidRDefault="00DF709B">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F709B" w:rsidRDefault="00DF709B">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DF709B" w:rsidRDefault="00DF709B">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DF709B" w:rsidRDefault="00DF709B">
      <w:pPr>
        <w:pStyle w:val="ConsPlusNormal"/>
        <w:spacing w:before="220"/>
        <w:ind w:firstLine="540"/>
        <w:jc w:val="both"/>
      </w:pPr>
      <w:r>
        <w:t>о перечне документов, необходимых для выдачи Свидетельства;</w:t>
      </w:r>
    </w:p>
    <w:p w:rsidR="00DF709B" w:rsidRDefault="00DF709B">
      <w:pPr>
        <w:pStyle w:val="ConsPlusNormal"/>
        <w:spacing w:before="220"/>
        <w:ind w:firstLine="540"/>
        <w:jc w:val="both"/>
      </w:pPr>
      <w:r>
        <w:t>о сроках рассмотрения заявлений о выдаче Свидетельств;</w:t>
      </w:r>
    </w:p>
    <w:p w:rsidR="00DF709B" w:rsidRDefault="00DF709B">
      <w:pPr>
        <w:pStyle w:val="ConsPlusNormal"/>
        <w:spacing w:before="220"/>
        <w:ind w:firstLine="540"/>
        <w:jc w:val="both"/>
      </w:pPr>
      <w:r>
        <w:t>о порядке и условиях реализации Свидетельств;</w:t>
      </w:r>
    </w:p>
    <w:p w:rsidR="00DF709B" w:rsidRDefault="00DF709B">
      <w:pPr>
        <w:pStyle w:val="ConsPlusNormal"/>
        <w:jc w:val="both"/>
      </w:pPr>
      <w:r>
        <w:t xml:space="preserve">(в ред. </w:t>
      </w:r>
      <w:hyperlink r:id="rId45">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о графике приема специалистов Уполномоченного органа либо специалистов МКУ МФЦ;</w:t>
      </w:r>
    </w:p>
    <w:p w:rsidR="00DF709B" w:rsidRDefault="00DF709B">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DF709B" w:rsidRDefault="00DF709B">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F709B" w:rsidRDefault="00DF709B">
      <w:pPr>
        <w:pStyle w:val="ConsPlusNormal"/>
        <w:spacing w:before="220"/>
        <w:ind w:firstLine="540"/>
        <w:jc w:val="both"/>
      </w:pPr>
      <w:r>
        <w:t>2.18.1. В целях организации предоставления Муниципальной услуги в МКУ МФЦ осуществляются следующие полномочия:</w:t>
      </w:r>
    </w:p>
    <w:p w:rsidR="00DF709B" w:rsidRDefault="00DF709B">
      <w:pPr>
        <w:pStyle w:val="ConsPlusNormal"/>
        <w:spacing w:before="220"/>
        <w:ind w:firstLine="540"/>
        <w:jc w:val="both"/>
      </w:pPr>
      <w:r>
        <w:t>- консультирование заявителей по процедуре получения Муниципальной услуги;</w:t>
      </w:r>
    </w:p>
    <w:p w:rsidR="00DF709B" w:rsidRDefault="00DF709B">
      <w:pPr>
        <w:pStyle w:val="ConsPlusNormal"/>
        <w:spacing w:before="220"/>
        <w:ind w:firstLine="540"/>
        <w:jc w:val="both"/>
      </w:pPr>
      <w:r>
        <w:t>- представление интересов заявителя при взаимодействии с Уполномоченным органом;</w:t>
      </w:r>
    </w:p>
    <w:p w:rsidR="00DF709B" w:rsidRDefault="00DF709B">
      <w:pPr>
        <w:pStyle w:val="ConsPlusNormal"/>
        <w:spacing w:before="220"/>
        <w:ind w:firstLine="540"/>
        <w:jc w:val="both"/>
      </w:pPr>
      <w:r>
        <w:t>- представление интересов Уполномоченного органа при взаимодействии с заявителем;</w:t>
      </w:r>
    </w:p>
    <w:p w:rsidR="00DF709B" w:rsidRDefault="00DF709B">
      <w:pPr>
        <w:pStyle w:val="ConsPlusNormal"/>
        <w:spacing w:before="220"/>
        <w:ind w:firstLine="540"/>
        <w:jc w:val="both"/>
      </w:pPr>
      <w:r>
        <w:lastRenderedPageBreak/>
        <w:t>- прием и регистрация заявления и документов, необходимых для предоставления Муниципальной услуги;</w:t>
      </w:r>
    </w:p>
    <w:p w:rsidR="00DF709B" w:rsidRDefault="00DF709B">
      <w:pPr>
        <w:pStyle w:val="ConsPlusNormal"/>
        <w:spacing w:before="220"/>
        <w:ind w:firstLine="540"/>
        <w:jc w:val="both"/>
      </w:pPr>
      <w:r>
        <w:t>- направление межведомственных запросов, в том числе в электронной форме.</w:t>
      </w:r>
    </w:p>
    <w:p w:rsidR="00DF709B" w:rsidRDefault="00DF709B">
      <w:pPr>
        <w:pStyle w:val="ConsPlusNormal"/>
        <w:spacing w:before="220"/>
        <w:ind w:firstLine="540"/>
        <w:jc w:val="both"/>
      </w:pPr>
      <w: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46">
        <w:r>
          <w:rPr>
            <w:color w:val="0000FF"/>
          </w:rPr>
          <w:t>https://www.gosuslugi.ru</w:t>
        </w:r>
      </w:hyperlink>
      <w:r>
        <w:t>, а также на региональном портале государственных и муниципальных услуг по адресу: https://pgu.ivanovoobl.ru (далее - Порталы).</w:t>
      </w:r>
    </w:p>
    <w:p w:rsidR="00DF709B" w:rsidRDefault="00DF709B">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F709B" w:rsidRDefault="00DF709B">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F709B" w:rsidRDefault="00DF709B">
      <w:pPr>
        <w:pStyle w:val="ConsPlusNormal"/>
        <w:spacing w:before="220"/>
        <w:ind w:firstLine="540"/>
        <w:jc w:val="both"/>
      </w:pPr>
      <w:r>
        <w:t>заявление удостоверяется простой электронной подписью заявителя;</w:t>
      </w:r>
    </w:p>
    <w:p w:rsidR="00DF709B" w:rsidRDefault="00DF709B">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F709B" w:rsidRDefault="00DF709B">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7">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F709B" w:rsidRDefault="00DF709B">
      <w:pPr>
        <w:pStyle w:val="ConsPlusNormal"/>
        <w:spacing w:before="22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rsidR="00DF709B" w:rsidRDefault="00DF709B">
      <w:pPr>
        <w:pStyle w:val="ConsPlusNormal"/>
        <w:jc w:val="both"/>
      </w:pPr>
      <w:r>
        <w:t xml:space="preserve">(п. 2.19 введен </w:t>
      </w:r>
      <w:hyperlink r:id="rId48">
        <w:r>
          <w:rPr>
            <w:color w:val="0000FF"/>
          </w:rPr>
          <w:t>Постановлением</w:t>
        </w:r>
      </w:hyperlink>
      <w:r>
        <w:t xml:space="preserve"> Администрации г. Иванова от 20.03.2023 N 526)</w:t>
      </w:r>
    </w:p>
    <w:p w:rsidR="00DF709B" w:rsidRDefault="00DF709B">
      <w:pPr>
        <w:pStyle w:val="ConsPlusNormal"/>
      </w:pPr>
    </w:p>
    <w:p w:rsidR="00DF709B" w:rsidRDefault="00DF709B">
      <w:pPr>
        <w:pStyle w:val="ConsPlusTitle"/>
        <w:jc w:val="center"/>
        <w:outlineLvl w:val="1"/>
      </w:pPr>
      <w:r>
        <w:t>3. Состав, последовательность и сроки выполнения</w:t>
      </w:r>
    </w:p>
    <w:p w:rsidR="00DF709B" w:rsidRDefault="00DF709B">
      <w:pPr>
        <w:pStyle w:val="ConsPlusTitle"/>
        <w:jc w:val="center"/>
      </w:pPr>
      <w:r>
        <w:t>административных процедур, требования к порядку</w:t>
      </w:r>
    </w:p>
    <w:p w:rsidR="00DF709B" w:rsidRDefault="00DF709B">
      <w:pPr>
        <w:pStyle w:val="ConsPlusTitle"/>
        <w:jc w:val="center"/>
      </w:pPr>
      <w:r>
        <w:t>их выполнения, в том числе особенности выполнения</w:t>
      </w:r>
    </w:p>
    <w:p w:rsidR="00DF709B" w:rsidRDefault="00DF709B">
      <w:pPr>
        <w:pStyle w:val="ConsPlusTitle"/>
        <w:jc w:val="center"/>
      </w:pPr>
      <w:r>
        <w:t>административных процедур в электронной форме,</w:t>
      </w:r>
    </w:p>
    <w:p w:rsidR="00DF709B" w:rsidRDefault="00DF709B">
      <w:pPr>
        <w:pStyle w:val="ConsPlusTitle"/>
        <w:jc w:val="center"/>
      </w:pPr>
      <w:r>
        <w:t>а также особенности выполнения административных процедур</w:t>
      </w:r>
    </w:p>
    <w:p w:rsidR="00DF709B" w:rsidRDefault="00DF709B">
      <w:pPr>
        <w:pStyle w:val="ConsPlusTitle"/>
        <w:jc w:val="center"/>
      </w:pPr>
      <w:r>
        <w:t>в многофункциональных центрах</w:t>
      </w:r>
    </w:p>
    <w:p w:rsidR="00DF709B" w:rsidRDefault="00DF709B">
      <w:pPr>
        <w:pStyle w:val="ConsPlusNormal"/>
        <w:ind w:firstLine="540"/>
        <w:jc w:val="both"/>
      </w:pPr>
    </w:p>
    <w:p w:rsidR="00DF709B" w:rsidRDefault="00DF709B">
      <w:pPr>
        <w:pStyle w:val="ConsPlusNormal"/>
        <w:ind w:firstLine="540"/>
        <w:jc w:val="both"/>
      </w:pPr>
      <w:r>
        <w:t>3.1. Предоставление Муниципальной услуги включает в себя следующие административные процедуры:</w:t>
      </w:r>
    </w:p>
    <w:p w:rsidR="00DF709B" w:rsidRDefault="00DF709B">
      <w:pPr>
        <w:pStyle w:val="ConsPlusNormal"/>
        <w:spacing w:before="220"/>
        <w:ind w:firstLine="540"/>
        <w:jc w:val="both"/>
      </w:pPr>
      <w:r>
        <w:t>- прием, регистрация заявления и документов для выдачи Свидетельства либо принятия решения об отказе в выдаче Свидетельства;</w:t>
      </w:r>
    </w:p>
    <w:p w:rsidR="00DF709B" w:rsidRDefault="00DF709B">
      <w:pPr>
        <w:pStyle w:val="ConsPlusNormal"/>
        <w:spacing w:before="220"/>
        <w:ind w:firstLine="540"/>
        <w:jc w:val="both"/>
      </w:pPr>
      <w:r>
        <w:t xml:space="preserve">- направление запросов в рамках межведомственного информационного взаимодействия в соответствии с </w:t>
      </w:r>
      <w:hyperlink w:anchor="P132">
        <w:r>
          <w:rPr>
            <w:color w:val="0000FF"/>
          </w:rPr>
          <w:t>пунктом 2.6.2.1</w:t>
        </w:r>
      </w:hyperlink>
      <w:r>
        <w:t xml:space="preserve"> настоящего Регламента;</w:t>
      </w:r>
    </w:p>
    <w:p w:rsidR="00DF709B" w:rsidRDefault="00DF709B">
      <w:pPr>
        <w:pStyle w:val="ConsPlusNormal"/>
        <w:spacing w:before="220"/>
        <w:ind w:firstLine="540"/>
        <w:jc w:val="both"/>
      </w:pPr>
      <w:r>
        <w:t>-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rsidR="00DF709B" w:rsidRDefault="00DF709B">
      <w:pPr>
        <w:pStyle w:val="ConsPlusNormal"/>
        <w:spacing w:before="220"/>
        <w:ind w:firstLine="540"/>
        <w:jc w:val="both"/>
      </w:pPr>
      <w:r>
        <w:t xml:space="preserve">- рассмотрение комиссией по жилищным вопросам Администрации города Иванова </w:t>
      </w:r>
      <w:r>
        <w:lastRenderedPageBreak/>
        <w:t>предложения о выдаче (либо об отказе в выдаче) Свидетельства;</w:t>
      </w:r>
    </w:p>
    <w:p w:rsidR="00DF709B" w:rsidRDefault="00DF709B">
      <w:pPr>
        <w:pStyle w:val="ConsPlusNormal"/>
        <w:spacing w:before="220"/>
        <w:ind w:firstLine="540"/>
        <w:jc w:val="both"/>
      </w:pPr>
      <w:r>
        <w:t>- уведомление заявителя о принятом решении о выдаче (либо об отказе в выдаче) Свидетельства.</w:t>
      </w:r>
    </w:p>
    <w:p w:rsidR="00DF709B" w:rsidRDefault="00DF709B">
      <w:pPr>
        <w:pStyle w:val="ConsPlusNormal"/>
        <w:spacing w:before="220"/>
        <w:ind w:firstLine="540"/>
        <w:jc w:val="both"/>
      </w:pPr>
      <w:r>
        <w:t>3.2. Прием, регистрация заявления и документов для выдачи Свидетельства либо принятия решения об отказе в выдаче Свидетельства.</w:t>
      </w:r>
    </w:p>
    <w:p w:rsidR="00DF709B" w:rsidRDefault="00DF709B">
      <w:pPr>
        <w:pStyle w:val="ConsPlusNormal"/>
        <w:spacing w:before="220"/>
        <w:ind w:firstLine="540"/>
        <w:jc w:val="both"/>
      </w:pPr>
      <w:r>
        <w:t>3.2.1. Специалист Уполномоченного органа,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выдаче (либо об отказе в выдаче) Свидетельства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rsidR="00DF709B" w:rsidRDefault="00DF709B">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DF709B" w:rsidRDefault="00DF709B">
      <w:pPr>
        <w:pStyle w:val="ConsPlusNormal"/>
        <w:jc w:val="both"/>
      </w:pPr>
      <w:r>
        <w:t xml:space="preserve">(абзац введен </w:t>
      </w:r>
      <w:hyperlink r:id="rId49">
        <w:r>
          <w:rPr>
            <w:color w:val="0000FF"/>
          </w:rPr>
          <w:t>Постановлением</w:t>
        </w:r>
      </w:hyperlink>
      <w:r>
        <w:t xml:space="preserve"> Администрации г. Иванова от 26.05.2022 N 630)</w:t>
      </w:r>
    </w:p>
    <w:p w:rsidR="00DF709B" w:rsidRDefault="00DF709B">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DF709B" w:rsidRDefault="00DF709B">
      <w:pPr>
        <w:pStyle w:val="ConsPlusNormal"/>
        <w:spacing w:before="220"/>
        <w:ind w:firstLine="540"/>
        <w:jc w:val="both"/>
      </w:pPr>
      <w:r>
        <w:t>В случае если заявление о выдаче Свидетельства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DF709B" w:rsidRDefault="00DF709B">
      <w:pPr>
        <w:pStyle w:val="ConsPlusNormal"/>
        <w:spacing w:before="220"/>
        <w:ind w:firstLine="540"/>
        <w:jc w:val="both"/>
      </w:pPr>
      <w:r>
        <w:t>В случае если заявление о выдаче Свидетельства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выдаче Свидетельства в связи с непредставлением заявителем полного комплекта документов, необходимых для выдачи Свидетельства.</w:t>
      </w:r>
    </w:p>
    <w:p w:rsidR="00DF709B" w:rsidRDefault="00DF709B">
      <w:pPr>
        <w:pStyle w:val="ConsPlusNormal"/>
        <w:spacing w:before="220"/>
        <w:ind w:firstLine="540"/>
        <w:jc w:val="both"/>
      </w:pPr>
      <w:r>
        <w:t>В случае если заявление о выдаче Свидетельства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DF709B" w:rsidRDefault="00DF709B">
      <w:pPr>
        <w:pStyle w:val="ConsPlusNormal"/>
        <w:spacing w:before="220"/>
        <w:ind w:firstLine="540"/>
        <w:jc w:val="both"/>
      </w:pPr>
      <w:r>
        <w:t xml:space="preserve">3.3. Направление запросов в рамках межведомственного информационного взаимодействия </w:t>
      </w:r>
      <w:r>
        <w:lastRenderedPageBreak/>
        <w:t xml:space="preserve">в соответствии с </w:t>
      </w:r>
      <w:hyperlink w:anchor="P132">
        <w:r>
          <w:rPr>
            <w:color w:val="0000FF"/>
          </w:rPr>
          <w:t>пунктом 2.6.2.1</w:t>
        </w:r>
      </w:hyperlink>
      <w:r>
        <w:t xml:space="preserve"> настоящего Регламента.</w:t>
      </w:r>
    </w:p>
    <w:p w:rsidR="00DF709B" w:rsidRDefault="00DF709B">
      <w:pPr>
        <w:pStyle w:val="ConsPlusNormal"/>
        <w:spacing w:before="220"/>
        <w:ind w:firstLine="540"/>
        <w:jc w:val="both"/>
      </w:pPr>
      <w:r>
        <w:t>3.3.1. В случае если заявителем не представлены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Уполномоченный орган самостоятельно запрашивает документы (их копии или содержащиеся в них сведения), подлежащие предоставлению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F709B" w:rsidRDefault="00DF709B">
      <w:pPr>
        <w:pStyle w:val="ConsPlusNormal"/>
        <w:spacing w:before="220"/>
        <w:ind w:firstLine="540"/>
        <w:jc w:val="both"/>
      </w:pPr>
      <w:r>
        <w:t>Если заявление о выдаче Свидетельства подается заявителем через МКУ МФЦ и вышеуказанные документы не представлены им по собственной инициативе, то такие документы запрашиваются специалистами МКУ МФЦ. В данном случае полный пакет документов, необходимых для предоставления Муниципальной услуги, передается из МКУ МФЦ в Уполномоченный орган в срок не позднее следующего рабочего дня после получения запрошенных документов.</w:t>
      </w:r>
    </w:p>
    <w:p w:rsidR="00DF709B" w:rsidRDefault="00DF709B">
      <w:pPr>
        <w:pStyle w:val="ConsPlusNormal"/>
        <w:spacing w:before="220"/>
        <w:ind w:firstLine="540"/>
        <w:jc w:val="both"/>
      </w:pPr>
      <w:r>
        <w:t>3.4. Проверка достоверности, полноты представленных заявителем документов, документов, полученных в рамках межведомственного информационного взаимодействия, а также документов, находящихся в распоряжении Администрации города Иванова, подготовка предложения на рассмотрение комиссии по жилищным вопросам Администрации города Иванова о выдаче (либо об отказе в выдаче) Свидетельства.</w:t>
      </w:r>
    </w:p>
    <w:p w:rsidR="00DF709B" w:rsidRDefault="00DF709B">
      <w:pPr>
        <w:pStyle w:val="ConsPlusNormal"/>
        <w:spacing w:before="220"/>
        <w:ind w:firstLine="540"/>
        <w:jc w:val="both"/>
      </w:pPr>
      <w:r>
        <w:t>3.4.1. После получения необходимых для оказания Муниципальной услуги документов/сведений специалист Уполномоченного органа осуществляет подготовку предложения на рассмотрение комиссии по жилищным вопросам Администрации города Иванова о выдаче (либо об отказе в выдаче) Свидетельства. Данное предложение согласовывается с заместителем руководителя Уполномоченного органа и руководителем Уполномоченного органа.</w:t>
      </w:r>
    </w:p>
    <w:p w:rsidR="00DF709B" w:rsidRDefault="00DF709B">
      <w:pPr>
        <w:pStyle w:val="ConsPlusNormal"/>
        <w:spacing w:before="220"/>
        <w:ind w:firstLine="540"/>
        <w:jc w:val="both"/>
      </w:pPr>
      <w:r>
        <w:t xml:space="preserve">3.4.2. В случае, когда заявитель не представил либо предоставил не полностью документы, необходимые для получения Муниципальной услуги, указанные в </w:t>
      </w:r>
      <w:hyperlink w:anchor="P112">
        <w:r>
          <w:rPr>
            <w:color w:val="0000FF"/>
          </w:rPr>
          <w:t>пунктах 2.6.1</w:t>
        </w:r>
      </w:hyperlink>
      <w:r>
        <w:t xml:space="preserve"> и </w:t>
      </w:r>
      <w:hyperlink w:anchor="P122">
        <w:r>
          <w:rPr>
            <w:color w:val="0000FF"/>
          </w:rPr>
          <w:t>2.6.2</w:t>
        </w:r>
      </w:hyperlink>
      <w:r>
        <w:t xml:space="preserve"> настоящего Регламента, специалист Уполномоченного органа осуществляет подготовку на рассмотрение комиссии по жилищным вопросам Администрации города Иванова предложения об отказе в предоставлении Муниципальной услуги по основанию, предусмотренному </w:t>
      </w:r>
      <w:hyperlink w:anchor="P142">
        <w:r>
          <w:rPr>
            <w:color w:val="0000FF"/>
          </w:rPr>
          <w:t>подпунктом "б" пункта 2.8</w:t>
        </w:r>
      </w:hyperlink>
      <w:r>
        <w:t xml:space="preserve"> настоящего Регламента.</w:t>
      </w:r>
    </w:p>
    <w:p w:rsidR="00DF709B" w:rsidRDefault="00DF709B">
      <w:pPr>
        <w:pStyle w:val="ConsPlusNormal"/>
        <w:spacing w:before="220"/>
        <w:ind w:firstLine="540"/>
        <w:jc w:val="both"/>
      </w:pPr>
      <w:r>
        <w:t>3.5. Рассмотрение комиссией по жилищным вопросам Администрации города Иванова предложения о выдаче (либо об отказе в выдаче) Свидетельства.</w:t>
      </w:r>
    </w:p>
    <w:p w:rsidR="00DF709B" w:rsidRDefault="00DF709B">
      <w:pPr>
        <w:pStyle w:val="ConsPlusNormal"/>
        <w:spacing w:before="220"/>
        <w:ind w:firstLine="540"/>
        <w:jc w:val="both"/>
      </w:pPr>
      <w:bookmarkStart w:id="17" w:name="P263"/>
      <w:bookmarkEnd w:id="17"/>
      <w:r>
        <w:t>3.5.1. Комиссия по жилищным вопросам Администрации города Иванова по результатам рассмотрения представленных заявителем, запрошенных в порядке межведомственного информационного взаимодействия и находящихся в распоряжении Администрации города Иванова документов принимает одно из решений:</w:t>
      </w:r>
    </w:p>
    <w:p w:rsidR="00DF709B" w:rsidRDefault="00DF709B">
      <w:pPr>
        <w:pStyle w:val="ConsPlusNormal"/>
        <w:spacing w:before="220"/>
        <w:ind w:firstLine="540"/>
        <w:jc w:val="both"/>
      </w:pPr>
      <w:r>
        <w:t>- о наличии правовых оснований для принятия решения о выдаче Свидетельства;</w:t>
      </w:r>
    </w:p>
    <w:p w:rsidR="00DF709B" w:rsidRDefault="00DF709B">
      <w:pPr>
        <w:pStyle w:val="ConsPlusNormal"/>
        <w:spacing w:before="220"/>
        <w:ind w:firstLine="540"/>
        <w:jc w:val="both"/>
      </w:pPr>
      <w:r>
        <w:t>- о наличии правовых оснований для принятия решения об отказе в выдаче Свидетельства.</w:t>
      </w:r>
    </w:p>
    <w:p w:rsidR="00DF709B" w:rsidRDefault="00DF709B">
      <w:pPr>
        <w:pStyle w:val="ConsPlusNormal"/>
        <w:spacing w:before="220"/>
        <w:ind w:firstLine="540"/>
        <w:jc w:val="both"/>
      </w:pPr>
      <w:r>
        <w:t>Окончательное решение о выдаче (либо об отказе в выдаче) Свидетельства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DF709B" w:rsidRDefault="00DF709B">
      <w:pPr>
        <w:pStyle w:val="ConsPlusNormal"/>
        <w:spacing w:before="220"/>
        <w:ind w:firstLine="540"/>
        <w:jc w:val="both"/>
      </w:pPr>
      <w:r>
        <w:t>3.6. Уведомление заявителя о принятом решении о выдаче (либо об отказе в выдаче) Свидетельства.</w:t>
      </w:r>
    </w:p>
    <w:p w:rsidR="00DF709B" w:rsidRDefault="00DF709B">
      <w:pPr>
        <w:pStyle w:val="ConsPlusNormal"/>
        <w:spacing w:before="220"/>
        <w:ind w:firstLine="540"/>
        <w:jc w:val="both"/>
      </w:pPr>
      <w:r>
        <w:lastRenderedPageBreak/>
        <w:t xml:space="preserve">3.6.1. О принятом решении заявитель письменно уведомляется Уполномоченным органом в течение пяти рабочих дней с момента издания постановления Администрации города Иванова, указанного в </w:t>
      </w:r>
      <w:hyperlink w:anchor="P263">
        <w:r>
          <w:rPr>
            <w:color w:val="0000FF"/>
          </w:rPr>
          <w:t>пункте 3.5.1</w:t>
        </w:r>
      </w:hyperlink>
      <w:r>
        <w:t xml:space="preserve"> настоящего Регламента, если иной способ его получения не указан заявителем.</w:t>
      </w:r>
    </w:p>
    <w:p w:rsidR="00DF709B" w:rsidRDefault="00DF709B">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решение о выдаче (либо об отказе в выдаче) Свидетельства, удостоверенное электронной подписью в соответствии с требованиями действующего законодательства.</w:t>
      </w:r>
    </w:p>
    <w:p w:rsidR="00DF709B" w:rsidRDefault="00DF709B">
      <w:pPr>
        <w:pStyle w:val="ConsPlusNormal"/>
        <w:spacing w:before="220"/>
        <w:ind w:firstLine="540"/>
        <w:jc w:val="both"/>
      </w:pPr>
      <w:r>
        <w:t>3.6.2. Заявители, в отношении которых принято решение о выдаче Свидетельства, дополнительно уведомляются Уполномоченным органом по почте, или по телефону, или по электронной почте о дате и месте выдачи Свидетельства.</w:t>
      </w:r>
    </w:p>
    <w:p w:rsidR="00DF709B" w:rsidRDefault="00DF709B">
      <w:pPr>
        <w:pStyle w:val="ConsPlusNormal"/>
        <w:ind w:firstLine="540"/>
        <w:jc w:val="both"/>
      </w:pPr>
    </w:p>
    <w:p w:rsidR="00DF709B" w:rsidRDefault="00DF709B">
      <w:pPr>
        <w:pStyle w:val="ConsPlusTitle"/>
        <w:jc w:val="center"/>
        <w:outlineLvl w:val="1"/>
      </w:pPr>
      <w:r>
        <w:t>4. Формы контроля за исполнением Регламента</w:t>
      </w:r>
    </w:p>
    <w:p w:rsidR="00DF709B" w:rsidRDefault="00DF709B">
      <w:pPr>
        <w:pStyle w:val="ConsPlusNormal"/>
        <w:ind w:firstLine="540"/>
        <w:jc w:val="both"/>
      </w:pPr>
    </w:p>
    <w:p w:rsidR="00DF709B" w:rsidRDefault="00DF709B">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DF709B" w:rsidRDefault="00DF709B">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F709B" w:rsidRDefault="00DF709B">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F709B" w:rsidRDefault="00DF709B">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F709B" w:rsidRDefault="00DF709B">
      <w:pPr>
        <w:pStyle w:val="ConsPlusNormal"/>
        <w:ind w:firstLine="540"/>
        <w:jc w:val="both"/>
      </w:pPr>
    </w:p>
    <w:p w:rsidR="00DF709B" w:rsidRDefault="00DF709B">
      <w:pPr>
        <w:pStyle w:val="ConsPlusTitle"/>
        <w:jc w:val="center"/>
        <w:outlineLvl w:val="1"/>
      </w:pPr>
      <w:r>
        <w:t>5. Досудебный (внесудебный) порядок обжалования заявителем</w:t>
      </w:r>
    </w:p>
    <w:p w:rsidR="00DF709B" w:rsidRDefault="00DF709B">
      <w:pPr>
        <w:pStyle w:val="ConsPlusTitle"/>
        <w:jc w:val="center"/>
      </w:pPr>
      <w:r>
        <w:t>решений и действий (бездействия) органа, предоставляющего</w:t>
      </w:r>
    </w:p>
    <w:p w:rsidR="00DF709B" w:rsidRDefault="00DF709B">
      <w:pPr>
        <w:pStyle w:val="ConsPlusTitle"/>
        <w:jc w:val="center"/>
      </w:pPr>
      <w:r>
        <w:t>Муниципальную услугу, должностного лица органа,</w:t>
      </w:r>
    </w:p>
    <w:p w:rsidR="00DF709B" w:rsidRDefault="00DF709B">
      <w:pPr>
        <w:pStyle w:val="ConsPlusTitle"/>
        <w:jc w:val="center"/>
      </w:pPr>
      <w:r>
        <w:t>предоставляющего Муниципальную услугу, или муниципального</w:t>
      </w:r>
    </w:p>
    <w:p w:rsidR="00DF709B" w:rsidRDefault="00DF709B">
      <w:pPr>
        <w:pStyle w:val="ConsPlusTitle"/>
        <w:jc w:val="center"/>
      </w:pPr>
      <w:r>
        <w:t>служащего, многофункционального центра, работника</w:t>
      </w:r>
    </w:p>
    <w:p w:rsidR="00DF709B" w:rsidRDefault="00DF709B">
      <w:pPr>
        <w:pStyle w:val="ConsPlusTitle"/>
        <w:jc w:val="center"/>
      </w:pPr>
      <w:r>
        <w:t>многофункционального центра</w:t>
      </w:r>
    </w:p>
    <w:p w:rsidR="00DF709B" w:rsidRDefault="00DF709B">
      <w:pPr>
        <w:pStyle w:val="ConsPlusNormal"/>
        <w:jc w:val="center"/>
      </w:pPr>
    </w:p>
    <w:p w:rsidR="00DF709B" w:rsidRDefault="00DF709B">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DF709B" w:rsidRDefault="00DF709B">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DF709B" w:rsidRDefault="00DF709B">
      <w:pPr>
        <w:pStyle w:val="ConsPlusNormal"/>
        <w:spacing w:before="220"/>
        <w:ind w:firstLine="540"/>
        <w:jc w:val="both"/>
      </w:pPr>
      <w:r>
        <w:t>2) нарушение срока предоставления Муниципальной услуги;</w:t>
      </w:r>
    </w:p>
    <w:p w:rsidR="00DF709B" w:rsidRDefault="00DF709B">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F709B" w:rsidRDefault="00DF709B">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F709B" w:rsidRDefault="00DF709B">
      <w:pPr>
        <w:pStyle w:val="ConsPlusNormal"/>
        <w:spacing w:before="220"/>
        <w:ind w:firstLine="540"/>
        <w:jc w:val="both"/>
      </w:pPr>
      <w:r>
        <w:t>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Ивановской области, муниципальными правовыми актами;</w:t>
      </w:r>
    </w:p>
    <w:p w:rsidR="00DF709B" w:rsidRDefault="00DF709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F709B" w:rsidRDefault="00DF709B">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709B" w:rsidRDefault="00DF709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F709B" w:rsidRDefault="00DF709B">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DF709B" w:rsidRDefault="00DF709B">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r>
          <w:rPr>
            <w:color w:val="0000FF"/>
          </w:rPr>
          <w:t>пунктом 2.7</w:t>
        </w:r>
      </w:hyperlink>
      <w:r>
        <w:t xml:space="preserve"> настоящего Регламента.</w:t>
      </w:r>
    </w:p>
    <w:p w:rsidR="00DF709B" w:rsidRDefault="00DF709B">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DF709B" w:rsidRDefault="00DF709B">
      <w:pPr>
        <w:pStyle w:val="ConsPlusNormal"/>
        <w:spacing w:before="220"/>
        <w:ind w:firstLine="540"/>
        <w:jc w:val="both"/>
      </w:pPr>
      <w:r>
        <w:t>Жалоба подается в письменной форме на бумажном носителе либо в электронной форме.</w:t>
      </w:r>
    </w:p>
    <w:p w:rsidR="00DF709B" w:rsidRDefault="00DF709B">
      <w:pPr>
        <w:pStyle w:val="ConsPlusNormal"/>
        <w:spacing w:before="220"/>
        <w:ind w:firstLine="540"/>
        <w:jc w:val="both"/>
      </w:pPr>
      <w:r>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DF709B" w:rsidRDefault="00DF709B">
      <w:pPr>
        <w:pStyle w:val="ConsPlusNormal"/>
        <w:jc w:val="both"/>
      </w:pPr>
      <w:r>
        <w:t xml:space="preserve">(в ред. </w:t>
      </w:r>
      <w:hyperlink r:id="rId50">
        <w:r>
          <w:rPr>
            <w:color w:val="0000FF"/>
          </w:rPr>
          <w:t>Постановления</w:t>
        </w:r>
      </w:hyperlink>
      <w:r>
        <w:t xml:space="preserve"> Администрации г. Иванова от 20.03.2023 N 526)</w:t>
      </w:r>
    </w:p>
    <w:p w:rsidR="00DF709B" w:rsidRDefault="00DF709B">
      <w:pPr>
        <w:pStyle w:val="ConsPlusNormal"/>
        <w:spacing w:before="220"/>
        <w:ind w:firstLine="540"/>
        <w:jc w:val="both"/>
      </w:pPr>
      <w:r>
        <w:t>Жалоба на решения и действия (бездействие) должностного лица Уполномоченного органа, муниципального служащего подается на имя руководителя Уполномоченного органа.</w:t>
      </w:r>
    </w:p>
    <w:p w:rsidR="00DF709B" w:rsidRDefault="00DF709B">
      <w:pPr>
        <w:pStyle w:val="ConsPlusNormal"/>
        <w:spacing w:before="220"/>
        <w:ind w:firstLine="540"/>
        <w:jc w:val="both"/>
      </w:pPr>
      <w:r>
        <w:t>Жалоба на решения и действия (бездействие) Уполномоченного органа, руководителя Уполномоченного органа подается на имя заместителя главы Администрации города Иванова, курирующего работу Уполномоченного органа.</w:t>
      </w:r>
    </w:p>
    <w:p w:rsidR="00DF709B" w:rsidRDefault="00DF709B">
      <w:pPr>
        <w:pStyle w:val="ConsPlusNormal"/>
        <w:spacing w:before="220"/>
        <w:ind w:firstLine="540"/>
        <w:jc w:val="both"/>
      </w:pPr>
      <w:r>
        <w:t>Жалоба на решения и действия (бездействие) МКУ МФЦ, работника МКУ МФЦ может быть направлена по почте, с использованием информационно-телекоммуникационной сети "Интернет", официального сайта МКУ МФЦ, Порталов, а также может быть принята при личном приеме заявителя.</w:t>
      </w:r>
    </w:p>
    <w:p w:rsidR="00DF709B" w:rsidRDefault="00DF709B">
      <w:pPr>
        <w:pStyle w:val="ConsPlusNormal"/>
        <w:spacing w:before="220"/>
        <w:ind w:firstLine="540"/>
        <w:jc w:val="both"/>
      </w:pPr>
      <w:r>
        <w:t>Жалоба на решения и действия (бездействие) работника МКУ МФЦ подается руководителю МКУ МФЦ.</w:t>
      </w:r>
    </w:p>
    <w:p w:rsidR="00DF709B" w:rsidRDefault="00DF709B">
      <w:pPr>
        <w:pStyle w:val="ConsPlusNormal"/>
        <w:spacing w:before="220"/>
        <w:ind w:firstLine="540"/>
        <w:jc w:val="both"/>
      </w:pPr>
      <w:r>
        <w:lastRenderedPageBreak/>
        <w:t>Жалоба на решения и действия (бездействие) МКУ МФЦ подается на имя заместителя главы Администрации города Иванова, курирующего работу МКУ МФЦ.</w:t>
      </w:r>
    </w:p>
    <w:p w:rsidR="00DF709B" w:rsidRDefault="00DF709B">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rsidR="00DF709B" w:rsidRDefault="00DF709B">
      <w:pPr>
        <w:pStyle w:val="ConsPlusNormal"/>
        <w:spacing w:before="220"/>
        <w:ind w:firstLine="540"/>
        <w:jc w:val="both"/>
      </w:pPr>
      <w:r>
        <w:t>в письменном виде по адресу: 153000, г. Иваново, пл. Революции, д. 6;</w:t>
      </w:r>
    </w:p>
    <w:p w:rsidR="00DF709B" w:rsidRDefault="00DF709B">
      <w:pPr>
        <w:pStyle w:val="ConsPlusNormal"/>
        <w:spacing w:before="220"/>
        <w:ind w:firstLine="540"/>
        <w:jc w:val="both"/>
      </w:pPr>
      <w:r>
        <w:t xml:space="preserve">на адрес электронной приемной Администрации города Иванова, размещенный на официальном сайте Администрации города Иванова: </w:t>
      </w:r>
      <w:hyperlink r:id="rId51">
        <w:r>
          <w:rPr>
            <w:color w:val="0000FF"/>
          </w:rPr>
          <w:t>https://ep.ivgoradm.ru</w:t>
        </w:r>
      </w:hyperlink>
      <w:r>
        <w:t>;</w:t>
      </w:r>
    </w:p>
    <w:p w:rsidR="00DF709B" w:rsidRDefault="00DF709B">
      <w:pPr>
        <w:pStyle w:val="ConsPlusNormal"/>
        <w:jc w:val="both"/>
      </w:pPr>
      <w:r>
        <w:t xml:space="preserve">(в ред. </w:t>
      </w:r>
      <w:hyperlink r:id="rId52">
        <w:r>
          <w:rPr>
            <w:color w:val="0000FF"/>
          </w:rPr>
          <w:t>Постановления</w:t>
        </w:r>
      </w:hyperlink>
      <w:r>
        <w:t xml:space="preserve"> Администрации г. Иванова от 13.09.2023 N 1811)</w:t>
      </w:r>
    </w:p>
    <w:p w:rsidR="00DF709B" w:rsidRDefault="00DF709B">
      <w:pPr>
        <w:pStyle w:val="ConsPlusNormal"/>
        <w:spacing w:before="220"/>
        <w:ind w:firstLine="540"/>
        <w:jc w:val="both"/>
      </w:pPr>
      <w:r>
        <w:t>на личном приеме, в соответствии с графиком, телефоны для предварительной записи: 59-45-45, 59-46-81.</w:t>
      </w:r>
    </w:p>
    <w:p w:rsidR="00DF709B" w:rsidRDefault="00DF709B">
      <w:pPr>
        <w:pStyle w:val="ConsPlusNormal"/>
        <w:spacing w:before="220"/>
        <w:ind w:firstLine="540"/>
        <w:jc w:val="both"/>
      </w:pPr>
      <w:r>
        <w:t>Жалоба должна содержать:</w:t>
      </w:r>
    </w:p>
    <w:p w:rsidR="00DF709B" w:rsidRDefault="00DF709B">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DF709B" w:rsidRDefault="00DF709B">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709B" w:rsidRDefault="00DF709B">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DF709B" w:rsidRDefault="00DF709B">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DF709B" w:rsidRDefault="00DF709B">
      <w:pPr>
        <w:pStyle w:val="ConsPlusNormal"/>
        <w:jc w:val="both"/>
      </w:pPr>
      <w:r>
        <w:t xml:space="preserve">(п. 5.2 в ред. </w:t>
      </w:r>
      <w:hyperlink r:id="rId53">
        <w:r>
          <w:rPr>
            <w:color w:val="0000FF"/>
          </w:rPr>
          <w:t>Постановления</w:t>
        </w:r>
      </w:hyperlink>
      <w:r>
        <w:t xml:space="preserve"> Администрации г. Иванова от 21.04.2021 N 474)</w:t>
      </w:r>
    </w:p>
    <w:p w:rsidR="00DF709B" w:rsidRDefault="00DF709B">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709B" w:rsidRDefault="00DF709B">
      <w:pPr>
        <w:pStyle w:val="ConsPlusNormal"/>
        <w:spacing w:before="220"/>
        <w:ind w:firstLine="540"/>
        <w:jc w:val="both"/>
      </w:pPr>
      <w:r>
        <w:t>5.4. По результатам рассмотрения жалобы принимается одно из следующих решений:</w:t>
      </w:r>
    </w:p>
    <w:p w:rsidR="00DF709B" w:rsidRDefault="00DF709B">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F709B" w:rsidRDefault="00DF709B">
      <w:pPr>
        <w:pStyle w:val="ConsPlusNormal"/>
        <w:jc w:val="both"/>
      </w:pPr>
      <w:r>
        <w:t>(</w:t>
      </w:r>
      <w:proofErr w:type="spellStart"/>
      <w:r>
        <w:t>пп</w:t>
      </w:r>
      <w:proofErr w:type="spellEnd"/>
      <w:r>
        <w:t xml:space="preserve">. "а" в ред. </w:t>
      </w:r>
      <w:hyperlink r:id="rId54">
        <w:r>
          <w:rPr>
            <w:color w:val="0000FF"/>
          </w:rPr>
          <w:t>Постановления</w:t>
        </w:r>
      </w:hyperlink>
      <w:r>
        <w:t xml:space="preserve"> Администрации г. Иванова от 21.04.2021 N 474)</w:t>
      </w:r>
    </w:p>
    <w:p w:rsidR="00DF709B" w:rsidRDefault="00DF709B">
      <w:pPr>
        <w:pStyle w:val="ConsPlusNormal"/>
        <w:spacing w:before="220"/>
        <w:ind w:firstLine="540"/>
        <w:jc w:val="both"/>
      </w:pPr>
      <w:r>
        <w:t>б) в удовлетворении жалобы отказывается.</w:t>
      </w:r>
    </w:p>
    <w:p w:rsidR="00DF709B" w:rsidRDefault="00DF709B">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709B" w:rsidRDefault="00DF709B">
      <w:pPr>
        <w:pStyle w:val="ConsPlusNormal"/>
        <w:spacing w:before="220"/>
        <w:ind w:firstLine="540"/>
        <w:jc w:val="both"/>
      </w:pPr>
      <w:r>
        <w:t xml:space="preserve">В случае признания жалобы подлежащей удовлетворению в ответе заявителю дается </w:t>
      </w:r>
      <w:r>
        <w:lastRenderedPageBreak/>
        <w:t>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F709B" w:rsidRDefault="00DF709B">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F709B" w:rsidRDefault="00DF709B">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F709B" w:rsidRDefault="00DF709B">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DF709B" w:rsidRDefault="00DF709B">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DF709B" w:rsidRDefault="00DF709B">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DF709B" w:rsidRDefault="00DF709B">
      <w:pPr>
        <w:pStyle w:val="ConsPlusNormal"/>
        <w:jc w:val="both"/>
      </w:pPr>
    </w:p>
    <w:p w:rsidR="00DF709B" w:rsidRDefault="00DF709B">
      <w:pPr>
        <w:pStyle w:val="ConsPlusNormal"/>
        <w:jc w:val="both"/>
      </w:pPr>
    </w:p>
    <w:p w:rsidR="00DF709B" w:rsidRDefault="00DF709B">
      <w:pPr>
        <w:pStyle w:val="ConsPlusNormal"/>
        <w:pBdr>
          <w:bottom w:val="single" w:sz="6" w:space="0" w:color="auto"/>
        </w:pBdr>
        <w:spacing w:before="100" w:after="100"/>
        <w:jc w:val="both"/>
        <w:rPr>
          <w:sz w:val="2"/>
          <w:szCs w:val="2"/>
        </w:rPr>
      </w:pPr>
    </w:p>
    <w:p w:rsidR="00FD57D6" w:rsidRDefault="00FD57D6"/>
    <w:sectPr w:rsidR="00FD57D6" w:rsidSect="00DF709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9B"/>
    <w:rsid w:val="00DF709B"/>
    <w:rsid w:val="00FD5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89AA"/>
  <w15:chartTrackingRefBased/>
  <w15:docId w15:val="{43652EA7-FB8E-498E-8AC4-CBCDD78B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0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F70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F70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4457&amp;dst=100848" TargetMode="External"/><Relationship Id="rId18" Type="http://schemas.openxmlformats.org/officeDocument/2006/relationships/hyperlink" Target="https://login.consultant.ru/link/?req=doc&amp;base=LAW&amp;n=466787&amp;dst=100134" TargetMode="External"/><Relationship Id="rId26" Type="http://schemas.openxmlformats.org/officeDocument/2006/relationships/hyperlink" Target="https://login.consultant.ru/link/?req=doc&amp;base=RLAW224&amp;n=167550&amp;dst=100006" TargetMode="External"/><Relationship Id="rId39" Type="http://schemas.openxmlformats.org/officeDocument/2006/relationships/hyperlink" Target="https://login.consultant.ru/link/?req=doc&amp;base=RLAW224&amp;n=175594&amp;dst=100018" TargetMode="External"/><Relationship Id="rId21" Type="http://schemas.openxmlformats.org/officeDocument/2006/relationships/hyperlink" Target="https://login.consultant.ru/link/?req=doc&amp;base=RLAW224&amp;n=191262&amp;dst=101380" TargetMode="External"/><Relationship Id="rId34" Type="http://schemas.openxmlformats.org/officeDocument/2006/relationships/hyperlink" Target="https://login.consultant.ru/link/?req=doc&amp;base=RLAW224&amp;n=191262&amp;dst=101479" TargetMode="External"/><Relationship Id="rId42" Type="http://schemas.openxmlformats.org/officeDocument/2006/relationships/hyperlink" Target="https://login.consultant.ru/link/?req=doc&amp;base=RLAW224&amp;n=175594&amp;dst=100019" TargetMode="External"/><Relationship Id="rId47" Type="http://schemas.openxmlformats.org/officeDocument/2006/relationships/hyperlink" Target="https://login.consultant.ru/link/?req=doc&amp;base=LAW&amp;n=442096" TargetMode="External"/><Relationship Id="rId50" Type="http://schemas.openxmlformats.org/officeDocument/2006/relationships/hyperlink" Target="https://login.consultant.ru/link/?req=doc&amp;base=RLAW224&amp;n=175594&amp;dst=100025" TargetMode="External"/><Relationship Id="rId55" Type="http://schemas.openxmlformats.org/officeDocument/2006/relationships/fontTable" Target="fontTable.xml"/><Relationship Id="rId7" Type="http://schemas.openxmlformats.org/officeDocument/2006/relationships/hyperlink" Target="https://login.consultant.ru/link/?req=doc&amp;base=RLAW224&amp;n=179751&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75594&amp;dst=100008" TargetMode="External"/><Relationship Id="rId29"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24&amp;n=191262&amp;dst=101380" TargetMode="External"/><Relationship Id="rId24" Type="http://schemas.openxmlformats.org/officeDocument/2006/relationships/hyperlink" Target="http://mfcivanovo.ru" TargetMode="External"/><Relationship Id="rId32" Type="http://schemas.openxmlformats.org/officeDocument/2006/relationships/hyperlink" Target="https://login.consultant.ru/link/?req=doc&amp;base=LAW&amp;n=442096" TargetMode="External"/><Relationship Id="rId37" Type="http://schemas.openxmlformats.org/officeDocument/2006/relationships/hyperlink" Target="https://login.consultant.ru/link/?req=doc&amp;base=RLAW224&amp;n=181744" TargetMode="External"/><Relationship Id="rId40" Type="http://schemas.openxmlformats.org/officeDocument/2006/relationships/hyperlink" Target="https://login.consultant.ru/link/?req=doc&amp;base=RLAW224&amp;n=189456&amp;dst=121391" TargetMode="External"/><Relationship Id="rId45" Type="http://schemas.openxmlformats.org/officeDocument/2006/relationships/hyperlink" Target="https://login.consultant.ru/link/?req=doc&amp;base=RLAW224&amp;n=175594&amp;dst=100021" TargetMode="External"/><Relationship Id="rId53" Type="http://schemas.openxmlformats.org/officeDocument/2006/relationships/hyperlink" Target="https://login.consultant.ru/link/?req=doc&amp;base=RLAW224&amp;n=157639&amp;dst=100006" TargetMode="External"/><Relationship Id="rId5" Type="http://schemas.openxmlformats.org/officeDocument/2006/relationships/hyperlink" Target="https://login.consultant.ru/link/?req=doc&amp;base=RLAW224&amp;n=167550&amp;dst=100005" TargetMode="External"/><Relationship Id="rId10" Type="http://schemas.openxmlformats.org/officeDocument/2006/relationships/hyperlink" Target="https://login.consultant.ru/link/?req=doc&amp;base=RLAW224&amp;n=189456&amp;dst=121391" TargetMode="External"/><Relationship Id="rId19" Type="http://schemas.openxmlformats.org/officeDocument/2006/relationships/hyperlink" Target="https://login.consultant.ru/link/?req=doc&amp;base=LAW&amp;n=478595" TargetMode="External"/><Relationship Id="rId31" Type="http://schemas.openxmlformats.org/officeDocument/2006/relationships/hyperlink" Target="https://login.consultant.ru/link/?req=doc&amp;base=LAW&amp;n=490137" TargetMode="External"/><Relationship Id="rId44" Type="http://schemas.openxmlformats.org/officeDocument/2006/relationships/hyperlink" Target="https://login.consultant.ru/link/?req=doc&amp;base=RLAW224&amp;n=179751&amp;dst=100008" TargetMode="External"/><Relationship Id="rId52" Type="http://schemas.openxmlformats.org/officeDocument/2006/relationships/hyperlink" Target="https://login.consultant.ru/link/?req=doc&amp;base=RLAW224&amp;n=179751&amp;dst=100010" TargetMode="External"/><Relationship Id="rId4" Type="http://schemas.openxmlformats.org/officeDocument/2006/relationships/hyperlink" Target="https://login.consultant.ru/link/?req=doc&amp;base=RLAW224&amp;n=157639&amp;dst=100005" TargetMode="External"/><Relationship Id="rId9" Type="http://schemas.openxmlformats.org/officeDocument/2006/relationships/hyperlink" Target="https://login.consultant.ru/link/?req=doc&amp;base=LAW&amp;n=494996&amp;dst=100094" TargetMode="External"/><Relationship Id="rId14" Type="http://schemas.openxmlformats.org/officeDocument/2006/relationships/hyperlink" Target="https://login.consultant.ru/link/?req=doc&amp;base=RLAW224&amp;n=189456&amp;dst=121391" TargetMode="External"/><Relationship Id="rId22" Type="http://schemas.openxmlformats.org/officeDocument/2006/relationships/hyperlink" Target="https://login.consultant.ru/link/?req=doc&amp;base=RLAW224&amp;n=175594&amp;dst=100010" TargetMode="External"/><Relationship Id="rId27" Type="http://schemas.openxmlformats.org/officeDocument/2006/relationships/hyperlink" Target="https://login.consultant.ru/link/?req=doc&amp;base=RLAW224&amp;n=175594&amp;dst=100012" TargetMode="External"/><Relationship Id="rId30" Type="http://schemas.openxmlformats.org/officeDocument/2006/relationships/hyperlink" Target="https://login.consultant.ru/link/?req=doc&amp;base=LAW&amp;n=494998" TargetMode="External"/><Relationship Id="rId35" Type="http://schemas.openxmlformats.org/officeDocument/2006/relationships/hyperlink" Target="https://login.consultant.ru/link/?req=doc&amp;base=RLAW224&amp;n=175594&amp;dst=100016" TargetMode="External"/><Relationship Id="rId43" Type="http://schemas.openxmlformats.org/officeDocument/2006/relationships/hyperlink" Target="https://ivanovo.gosuslugi.ru/" TargetMode="External"/><Relationship Id="rId48" Type="http://schemas.openxmlformats.org/officeDocument/2006/relationships/hyperlink" Target="https://login.consultant.ru/link/?req=doc&amp;base=RLAW224&amp;n=175594&amp;dst=100023" TargetMode="External"/><Relationship Id="rId56" Type="http://schemas.openxmlformats.org/officeDocument/2006/relationships/theme" Target="theme/theme1.xml"/><Relationship Id="rId8" Type="http://schemas.openxmlformats.org/officeDocument/2006/relationships/hyperlink" Target="https://login.consultant.ru/link/?req=doc&amp;base=RLAW224&amp;n=191322&amp;dst=100019" TargetMode="External"/><Relationship Id="rId51" Type="http://schemas.openxmlformats.org/officeDocument/2006/relationships/hyperlink" Target="https://ep.ivgoradm.ru"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75594&amp;dst=100006" TargetMode="External"/><Relationship Id="rId17" Type="http://schemas.openxmlformats.org/officeDocument/2006/relationships/hyperlink" Target="https://login.consultant.ru/link/?req=doc&amp;base=LAW&amp;n=466787&amp;dst=100128" TargetMode="External"/><Relationship Id="rId25" Type="http://schemas.openxmlformats.org/officeDocument/2006/relationships/hyperlink" Target="https://login.consultant.ru/link/?req=doc&amp;base=RLAW224&amp;n=179751&amp;dst=100006" TargetMode="External"/><Relationship Id="rId33" Type="http://schemas.openxmlformats.org/officeDocument/2006/relationships/hyperlink" Target="https://login.consultant.ru/link/?req=doc&amp;base=RLAW224&amp;n=189456&amp;dst=121865" TargetMode="External"/><Relationship Id="rId38" Type="http://schemas.openxmlformats.org/officeDocument/2006/relationships/hyperlink" Target="https://login.consultant.ru/link/?req=doc&amp;base=LAW&amp;n=466787&amp;dst=100361" TargetMode="External"/><Relationship Id="rId46" Type="http://schemas.openxmlformats.org/officeDocument/2006/relationships/hyperlink" Target="https://www.gosuslugi.ru" TargetMode="External"/><Relationship Id="rId20" Type="http://schemas.openxmlformats.org/officeDocument/2006/relationships/hyperlink" Target="https://login.consultant.ru/link/?req=doc&amp;base=RLAW224&amp;n=189456&amp;dst=121391" TargetMode="External"/><Relationship Id="rId41" Type="http://schemas.openxmlformats.org/officeDocument/2006/relationships/hyperlink" Target="https://login.consultant.ru/link/?req=doc&amp;base=RLAW224&amp;n=191262&amp;dst=101380" TargetMode="External"/><Relationship Id="rId54" Type="http://schemas.openxmlformats.org/officeDocument/2006/relationships/hyperlink" Target="https://login.consultant.ru/link/?req=doc&amp;base=RLAW224&amp;n=157639&amp;dst=100024" TargetMode="External"/><Relationship Id="rId1" Type="http://schemas.openxmlformats.org/officeDocument/2006/relationships/styles" Target="styles.xml"/><Relationship Id="rId6" Type="http://schemas.openxmlformats.org/officeDocument/2006/relationships/hyperlink" Target="https://login.consultant.ru/link/?req=doc&amp;base=RLAW224&amp;n=175594&amp;dst=100005" TargetMode="External"/><Relationship Id="rId15" Type="http://schemas.openxmlformats.org/officeDocument/2006/relationships/hyperlink" Target="https://login.consultant.ru/link/?req=doc&amp;base=RLAW224&amp;n=191262&amp;dst=101380" TargetMode="External"/><Relationship Id="rId23" Type="http://schemas.openxmlformats.org/officeDocument/2006/relationships/hyperlink" Target="https://login.consultant.ru/link/?req=doc&amp;base=RLAW224&amp;n=191322&amp;dst=100019"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RLAW224&amp;n=191311" TargetMode="External"/><Relationship Id="rId49" Type="http://schemas.openxmlformats.org/officeDocument/2006/relationships/hyperlink" Target="https://login.consultant.ru/link/?req=doc&amp;base=RLAW224&amp;n=167550&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8997</Words>
  <Characters>51288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1</cp:revision>
  <dcterms:created xsi:type="dcterms:W3CDTF">2025-01-27T10:17:00Z</dcterms:created>
  <dcterms:modified xsi:type="dcterms:W3CDTF">2025-01-27T10:18:00Z</dcterms:modified>
</cp:coreProperties>
</file>