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DCB">
        <w:rPr>
          <w:rFonts w:ascii="Times New Roman" w:hAnsi="Times New Roman" w:cs="Times New Roman"/>
          <w:b/>
          <w:sz w:val="24"/>
          <w:szCs w:val="24"/>
        </w:rPr>
        <w:t>27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037">
        <w:rPr>
          <w:rFonts w:ascii="Times New Roman" w:hAnsi="Times New Roman" w:cs="Times New Roman"/>
          <w:b/>
          <w:sz w:val="24"/>
          <w:szCs w:val="24"/>
        </w:rPr>
        <w:t>1</w:t>
      </w:r>
      <w:r w:rsidR="00EC3134">
        <w:rPr>
          <w:rFonts w:ascii="Times New Roman" w:hAnsi="Times New Roman" w:cs="Times New Roman"/>
          <w:b/>
          <w:sz w:val="24"/>
          <w:szCs w:val="24"/>
        </w:rPr>
        <w:t>6</w:t>
      </w:r>
      <w:r w:rsidR="00735037">
        <w:rPr>
          <w:rFonts w:ascii="Times New Roman" w:hAnsi="Times New Roman" w:cs="Times New Roman"/>
          <w:b/>
          <w:sz w:val="24"/>
          <w:szCs w:val="24"/>
        </w:rPr>
        <w:t>.02.202</w:t>
      </w:r>
      <w:r w:rsidR="00072DCB">
        <w:rPr>
          <w:rFonts w:ascii="Times New Roman" w:hAnsi="Times New Roman" w:cs="Times New Roman"/>
          <w:b/>
          <w:sz w:val="24"/>
          <w:szCs w:val="24"/>
        </w:rPr>
        <w:t>4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32C04">
      <w:pPr>
        <w:autoSpaceDE w:val="0"/>
        <w:autoSpaceDN w:val="0"/>
        <w:adjustRightInd w:val="0"/>
        <w:spacing w:after="24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632C04">
      <w:pPr>
        <w:autoSpaceDE w:val="0"/>
        <w:autoSpaceDN w:val="0"/>
        <w:spacing w:before="24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EC3134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Pr="00EC3134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3B5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EC3134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Pr="00EC3134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08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Управляющая компания «Пчела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 - лицензия от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16.05.2022</w:t>
      </w:r>
      <w:r w:rsidR="008B7492">
        <w:rPr>
          <w:rFonts w:ascii="Times New Roman" w:eastAsia="Times New Roman" w:hAnsi="Times New Roman" w:cs="Times New Roman"/>
          <w:color w:val="000000"/>
          <w:lang w:eastAsia="ru-RU"/>
        </w:rPr>
        <w:t xml:space="preserve"> № 037 000</w:t>
      </w:r>
      <w:r w:rsidR="006E6F7A">
        <w:rPr>
          <w:rFonts w:ascii="Times New Roman" w:eastAsia="Times New Roman" w:hAnsi="Times New Roman" w:cs="Times New Roman"/>
          <w:color w:val="000000"/>
          <w:lang w:eastAsia="ru-RU"/>
        </w:rPr>
        <w:t>471</w:t>
      </w:r>
    </w:p>
    <w:p w:rsidR="00854A70" w:rsidRDefault="00632C04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="00854A70"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tbl>
      <w:tblPr>
        <w:tblW w:w="10159" w:type="dxa"/>
        <w:tblInd w:w="108" w:type="dxa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2076"/>
        <w:gridCol w:w="2413"/>
      </w:tblGrid>
      <w:tr w:rsidR="00CE794F" w:rsidRPr="00CE794F" w:rsidTr="00FE105B">
        <w:trPr>
          <w:trHeight w:val="3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632C04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94F" w:rsidRPr="00CE794F" w:rsidRDefault="00CE794F" w:rsidP="00CE794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83BC0" w:rsidTr="00FE105B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B83BC0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3BC0" w:rsidRPr="00B83BC0" w:rsidRDefault="00B83BC0" w:rsidP="00FE105B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 платы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C0" w:rsidRPr="00B83BC0" w:rsidRDefault="00B83BC0" w:rsidP="00B83BC0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83B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Управляющая организация</w:t>
            </w:r>
          </w:p>
        </w:tc>
      </w:tr>
      <w:tr w:rsidR="00FE105B" w:rsidRPr="00490034" w:rsidTr="0035080F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E105B" w:rsidRPr="00B83BC0" w:rsidRDefault="00072DCB" w:rsidP="0035080F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5B" w:rsidRPr="00FE105B" w:rsidRDefault="00FE105B" w:rsidP="0035080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>Шувандиной</w:t>
            </w:r>
            <w:proofErr w:type="spellEnd"/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>, д. 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05B" w:rsidRPr="00FE105B" w:rsidRDefault="00FE105B" w:rsidP="0035080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5B" w:rsidRPr="00490034" w:rsidRDefault="0035080F" w:rsidP="0035080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FE105B" w:rsidRPr="00490034" w:rsidTr="0035080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E105B" w:rsidRPr="00B83BC0" w:rsidRDefault="00072DCB" w:rsidP="0035080F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05B" w:rsidRPr="00FE105B" w:rsidRDefault="00FE105B" w:rsidP="0035080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>ул. Нарвская, д. 2А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105B" w:rsidRPr="00FE105B" w:rsidRDefault="00FE105B" w:rsidP="0035080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5B" w:rsidRPr="00490034" w:rsidRDefault="00072DCB" w:rsidP="0035080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72DCB" w:rsidRPr="00490034" w:rsidTr="00DB040F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72DCB" w:rsidRPr="00B83BC0" w:rsidRDefault="00072DCB" w:rsidP="00DB040F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CB" w:rsidRPr="00FE105B" w:rsidRDefault="00072DCB" w:rsidP="00072DC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Павленко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DCB" w:rsidRPr="00072DCB" w:rsidRDefault="003B5BD2" w:rsidP="00DB040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CB" w:rsidRPr="00490034" w:rsidRDefault="00072DCB" w:rsidP="00DB040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72DCB" w:rsidRPr="00490034" w:rsidTr="00DB040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72DCB" w:rsidRPr="00B83BC0" w:rsidRDefault="00072DCB" w:rsidP="00DB040F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DCB" w:rsidRPr="00FE105B" w:rsidRDefault="00072DCB" w:rsidP="00072DC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Павленко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2DCB" w:rsidRPr="00072DCB" w:rsidRDefault="00072DCB" w:rsidP="00DB040F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2DCB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DCB" w:rsidRPr="00490034" w:rsidRDefault="00072DCB" w:rsidP="00DB040F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4-я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Курьяновская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05094B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7-я Ягодная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05094B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Благова</w:t>
            </w:r>
            <w:proofErr w:type="spellEnd"/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05094B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Лебедева-Кумача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746603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Совхоз ОРС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746603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  <w:tr w:rsidR="0005094B" w:rsidRPr="00490034" w:rsidTr="00F4607A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5094B" w:rsidRPr="00B83BC0" w:rsidRDefault="0005094B" w:rsidP="00F4607A">
            <w:pPr>
              <w:spacing w:after="0"/>
              <w:ind w:firstLine="2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94B" w:rsidRPr="00FE105B" w:rsidRDefault="0005094B" w:rsidP="0005094B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Ткачей</w:t>
            </w:r>
            <w:r w:rsidRPr="00FE105B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14/17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094B" w:rsidRPr="00746603" w:rsidRDefault="0005094B" w:rsidP="00F4607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603"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094B" w:rsidRPr="00490034" w:rsidRDefault="0005094B" w:rsidP="00F4607A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80F">
              <w:rPr>
                <w:rFonts w:ascii="Times New Roman" w:eastAsia="Times New Roman" w:hAnsi="Times New Roman" w:cs="Times New Roman"/>
                <w:lang w:eastAsia="ru-RU"/>
              </w:rPr>
              <w:t>ООО Управляющая компания «Пчела»</w:t>
            </w:r>
          </w:p>
        </w:tc>
      </w:tr>
    </w:tbl>
    <w:p w:rsidR="00B83BC0" w:rsidRPr="009A3E54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Pr="009A3E54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3B5BD2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3B5BD2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3E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9A3E54" w:rsidP="009A3E54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Pr="00FE105B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FE105B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FE105B">
        <w:trPr>
          <w:gridAfter w:val="1"/>
          <w:wAfter w:w="144" w:type="dxa"/>
          <w:trHeight w:val="321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Before w:val="1"/>
                <w:gridAfter w:val="1"/>
                <w:wBefore w:w="30" w:type="dxa"/>
                <w:wAfter w:w="31" w:type="dxa"/>
                <w:trHeight w:val="30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7A2021">
              <w:trPr>
                <w:gridAfter w:val="2"/>
                <w:wAfter w:w="61" w:type="dxa"/>
                <w:trHeight w:val="16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FE105B" w:rsidRPr="00EC3134" w:rsidRDefault="00FE105B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735037" w:rsidP="00EC313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735037" w:rsidP="00632C04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072DCB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7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35037" w:rsidRPr="00EC3134" w:rsidRDefault="00735037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EC3134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4D" w:rsidRDefault="00F5304D" w:rsidP="0085259C">
      <w:pPr>
        <w:spacing w:after="0"/>
      </w:pPr>
      <w:r>
        <w:separator/>
      </w:r>
    </w:p>
  </w:endnote>
  <w:endnote w:type="continuationSeparator" w:id="0">
    <w:p w:rsidR="00F5304D" w:rsidRDefault="00F5304D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4D" w:rsidRDefault="00F5304D" w:rsidP="0085259C">
      <w:pPr>
        <w:spacing w:after="0"/>
      </w:pPr>
      <w:r>
        <w:separator/>
      </w:r>
    </w:p>
  </w:footnote>
  <w:footnote w:type="continuationSeparator" w:id="0">
    <w:p w:rsidR="00F5304D" w:rsidRDefault="00F5304D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5094B"/>
    <w:rsid w:val="000616F3"/>
    <w:rsid w:val="00065987"/>
    <w:rsid w:val="00071E4B"/>
    <w:rsid w:val="00072DCB"/>
    <w:rsid w:val="00073976"/>
    <w:rsid w:val="000818C1"/>
    <w:rsid w:val="000A1293"/>
    <w:rsid w:val="000B6617"/>
    <w:rsid w:val="000D5F7E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241"/>
    <w:rsid w:val="002F3758"/>
    <w:rsid w:val="0035080F"/>
    <w:rsid w:val="00352ED1"/>
    <w:rsid w:val="00374C8D"/>
    <w:rsid w:val="00377E06"/>
    <w:rsid w:val="00380019"/>
    <w:rsid w:val="003A4F0A"/>
    <w:rsid w:val="003B1682"/>
    <w:rsid w:val="003B5BD2"/>
    <w:rsid w:val="003B6A46"/>
    <w:rsid w:val="003C16E1"/>
    <w:rsid w:val="003D178C"/>
    <w:rsid w:val="003D344C"/>
    <w:rsid w:val="003E707C"/>
    <w:rsid w:val="003F129B"/>
    <w:rsid w:val="004036BE"/>
    <w:rsid w:val="0040492A"/>
    <w:rsid w:val="00406B84"/>
    <w:rsid w:val="00411E11"/>
    <w:rsid w:val="00431C90"/>
    <w:rsid w:val="00490034"/>
    <w:rsid w:val="0049076A"/>
    <w:rsid w:val="004A27A1"/>
    <w:rsid w:val="004B7055"/>
    <w:rsid w:val="004C7C9A"/>
    <w:rsid w:val="004F11B0"/>
    <w:rsid w:val="004F55A7"/>
    <w:rsid w:val="005275C3"/>
    <w:rsid w:val="00532B25"/>
    <w:rsid w:val="00532E31"/>
    <w:rsid w:val="0057105D"/>
    <w:rsid w:val="005873AC"/>
    <w:rsid w:val="005B24A3"/>
    <w:rsid w:val="005C7534"/>
    <w:rsid w:val="005E476E"/>
    <w:rsid w:val="005F0A92"/>
    <w:rsid w:val="0060316E"/>
    <w:rsid w:val="00632C04"/>
    <w:rsid w:val="00641ED4"/>
    <w:rsid w:val="00644107"/>
    <w:rsid w:val="0064476C"/>
    <w:rsid w:val="00656186"/>
    <w:rsid w:val="0066362A"/>
    <w:rsid w:val="00677259"/>
    <w:rsid w:val="00695FAA"/>
    <w:rsid w:val="006A3748"/>
    <w:rsid w:val="006D7881"/>
    <w:rsid w:val="006E6F7A"/>
    <w:rsid w:val="006F64C6"/>
    <w:rsid w:val="00700BF5"/>
    <w:rsid w:val="00717EDC"/>
    <w:rsid w:val="00734557"/>
    <w:rsid w:val="007345D9"/>
    <w:rsid w:val="00735037"/>
    <w:rsid w:val="00744092"/>
    <w:rsid w:val="00746603"/>
    <w:rsid w:val="007556B8"/>
    <w:rsid w:val="00760E4F"/>
    <w:rsid w:val="007A2021"/>
    <w:rsid w:val="007A77AC"/>
    <w:rsid w:val="007A7937"/>
    <w:rsid w:val="007B447D"/>
    <w:rsid w:val="007D0F1F"/>
    <w:rsid w:val="007D29D1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913B4B"/>
    <w:rsid w:val="00923958"/>
    <w:rsid w:val="009260E2"/>
    <w:rsid w:val="00946788"/>
    <w:rsid w:val="00961A01"/>
    <w:rsid w:val="009633FA"/>
    <w:rsid w:val="00965067"/>
    <w:rsid w:val="009718A8"/>
    <w:rsid w:val="0097268C"/>
    <w:rsid w:val="009916D2"/>
    <w:rsid w:val="009A3E54"/>
    <w:rsid w:val="009A6237"/>
    <w:rsid w:val="009B7011"/>
    <w:rsid w:val="00A17D1D"/>
    <w:rsid w:val="00A22543"/>
    <w:rsid w:val="00A27022"/>
    <w:rsid w:val="00A6462E"/>
    <w:rsid w:val="00A73E80"/>
    <w:rsid w:val="00A84B90"/>
    <w:rsid w:val="00AA30BF"/>
    <w:rsid w:val="00AA3F7A"/>
    <w:rsid w:val="00AA54B9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23408"/>
    <w:rsid w:val="00C27F24"/>
    <w:rsid w:val="00C37202"/>
    <w:rsid w:val="00C46A0A"/>
    <w:rsid w:val="00C60262"/>
    <w:rsid w:val="00C8028B"/>
    <w:rsid w:val="00C857C9"/>
    <w:rsid w:val="00C978A0"/>
    <w:rsid w:val="00CE794F"/>
    <w:rsid w:val="00D02C45"/>
    <w:rsid w:val="00D21917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52666"/>
    <w:rsid w:val="00E63DEE"/>
    <w:rsid w:val="00E730B1"/>
    <w:rsid w:val="00E7466D"/>
    <w:rsid w:val="00E97D53"/>
    <w:rsid w:val="00EC1E90"/>
    <w:rsid w:val="00EC3134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5304D"/>
    <w:rsid w:val="00F615CA"/>
    <w:rsid w:val="00FA0060"/>
    <w:rsid w:val="00FA1324"/>
    <w:rsid w:val="00FA27EB"/>
    <w:rsid w:val="00FC3EE1"/>
    <w:rsid w:val="00FD39C7"/>
    <w:rsid w:val="00FD5CDF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5422-7221-4D6C-ACFF-18BC5282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166</cp:revision>
  <cp:lastPrinted>2024-02-16T05:54:00Z</cp:lastPrinted>
  <dcterms:created xsi:type="dcterms:W3CDTF">2019-07-26T05:32:00Z</dcterms:created>
  <dcterms:modified xsi:type="dcterms:W3CDTF">2024-02-16T05:55:00Z</dcterms:modified>
</cp:coreProperties>
</file>