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6DF" w:rsidRPr="005A76DF" w:rsidRDefault="005A76DF">
      <w:pPr>
        <w:pStyle w:val="ConsPlusTitle"/>
        <w:jc w:val="center"/>
        <w:outlineLvl w:val="0"/>
        <w:rPr>
          <w:color w:val="000000" w:themeColor="text1"/>
        </w:rPr>
      </w:pPr>
      <w:bookmarkStart w:id="0" w:name="_GoBack"/>
      <w:bookmarkEnd w:id="0"/>
      <w:r w:rsidRPr="005A76DF">
        <w:rPr>
          <w:color w:val="000000" w:themeColor="text1"/>
        </w:rPr>
        <w:t>АДМИНИСТРАЦИЯ ГОРОДА ИВАНОВА</w:t>
      </w:r>
    </w:p>
    <w:p w:rsidR="005A76DF" w:rsidRPr="005A76DF" w:rsidRDefault="005A76DF">
      <w:pPr>
        <w:pStyle w:val="ConsPlusTitle"/>
        <w:jc w:val="center"/>
        <w:rPr>
          <w:color w:val="000000" w:themeColor="text1"/>
        </w:rPr>
      </w:pPr>
    </w:p>
    <w:p w:rsidR="005A76DF" w:rsidRPr="005A76DF" w:rsidRDefault="005A76DF">
      <w:pPr>
        <w:pStyle w:val="ConsPlusTitle"/>
        <w:jc w:val="center"/>
        <w:rPr>
          <w:color w:val="000000" w:themeColor="text1"/>
        </w:rPr>
      </w:pPr>
      <w:r w:rsidRPr="005A76DF">
        <w:rPr>
          <w:color w:val="000000" w:themeColor="text1"/>
        </w:rPr>
        <w:t>ПОСТАНОВЛЕНИЕ</w:t>
      </w:r>
    </w:p>
    <w:p w:rsidR="005A76DF" w:rsidRPr="005A76DF" w:rsidRDefault="005A76DF">
      <w:pPr>
        <w:pStyle w:val="ConsPlusTitle"/>
        <w:jc w:val="center"/>
        <w:rPr>
          <w:color w:val="000000" w:themeColor="text1"/>
        </w:rPr>
      </w:pPr>
      <w:r w:rsidRPr="005A76DF">
        <w:rPr>
          <w:color w:val="000000" w:themeColor="text1"/>
        </w:rPr>
        <w:t>от 24 июля 2019 г. N 1042</w:t>
      </w:r>
    </w:p>
    <w:p w:rsidR="005A76DF" w:rsidRPr="005A76DF" w:rsidRDefault="005A76DF">
      <w:pPr>
        <w:pStyle w:val="ConsPlusTitle"/>
        <w:jc w:val="center"/>
        <w:rPr>
          <w:color w:val="000000" w:themeColor="text1"/>
        </w:rPr>
      </w:pPr>
    </w:p>
    <w:p w:rsidR="005A76DF" w:rsidRPr="005A76DF" w:rsidRDefault="005A76DF">
      <w:pPr>
        <w:pStyle w:val="ConsPlusTitle"/>
        <w:jc w:val="center"/>
        <w:rPr>
          <w:color w:val="000000" w:themeColor="text1"/>
        </w:rPr>
      </w:pPr>
      <w:r w:rsidRPr="005A76DF">
        <w:rPr>
          <w:color w:val="000000" w:themeColor="text1"/>
        </w:rPr>
        <w:t>ОБ УТВЕРЖДЕНИИ АДМИНИСТРАТИВНОГО РЕГЛАМЕНТА ПРЕДОСТАВЛЕНИЯ</w:t>
      </w:r>
    </w:p>
    <w:p w:rsidR="005A76DF" w:rsidRPr="005A76DF" w:rsidRDefault="005A76DF">
      <w:pPr>
        <w:pStyle w:val="ConsPlusTitle"/>
        <w:jc w:val="center"/>
        <w:rPr>
          <w:color w:val="000000" w:themeColor="text1"/>
        </w:rPr>
      </w:pPr>
      <w:r w:rsidRPr="005A76DF">
        <w:rPr>
          <w:color w:val="000000" w:themeColor="text1"/>
        </w:rPr>
        <w:t>МУНИЦИПАЛЬНОЙ УСЛУГИ "НАПРАВЛЕНИЕ УВЕДОМЛЕНИЙ,</w:t>
      </w:r>
    </w:p>
    <w:p w:rsidR="005A76DF" w:rsidRPr="005A76DF" w:rsidRDefault="005A76DF">
      <w:pPr>
        <w:pStyle w:val="ConsPlusTitle"/>
        <w:jc w:val="center"/>
        <w:rPr>
          <w:color w:val="000000" w:themeColor="text1"/>
        </w:rPr>
      </w:pPr>
      <w:r w:rsidRPr="005A76DF">
        <w:rPr>
          <w:color w:val="000000" w:themeColor="text1"/>
        </w:rPr>
        <w:t>ПРЕДУСМОТРЕННЫХ ГРАДОСТРОИТЕЛЬНЫМ КОДЕКСОМ</w:t>
      </w:r>
    </w:p>
    <w:p w:rsidR="005A76DF" w:rsidRPr="005A76DF" w:rsidRDefault="005A76DF">
      <w:pPr>
        <w:pStyle w:val="ConsPlusTitle"/>
        <w:jc w:val="center"/>
        <w:rPr>
          <w:color w:val="000000" w:themeColor="text1"/>
        </w:rPr>
      </w:pPr>
      <w:r w:rsidRPr="005A76DF">
        <w:rPr>
          <w:color w:val="000000" w:themeColor="text1"/>
        </w:rPr>
        <w:t>РОССИЙСКОЙ ФЕДЕРАЦИИ, ПРИ ОСУЩЕСТВЛЕНИИ СТРОИТЕЛЬСТВА,</w:t>
      </w:r>
    </w:p>
    <w:p w:rsidR="005A76DF" w:rsidRPr="005A76DF" w:rsidRDefault="005A76DF">
      <w:pPr>
        <w:pStyle w:val="ConsPlusTitle"/>
        <w:jc w:val="center"/>
        <w:rPr>
          <w:color w:val="000000" w:themeColor="text1"/>
        </w:rPr>
      </w:pPr>
      <w:r w:rsidRPr="005A76DF">
        <w:rPr>
          <w:color w:val="000000" w:themeColor="text1"/>
        </w:rPr>
        <w:t>РЕКОНСТРУКЦИИ ОБЪЕКТОВ ИНДИВИДУАЛЬНОГО ЖИЛИЩНОГО</w:t>
      </w:r>
    </w:p>
    <w:p w:rsidR="005A76DF" w:rsidRPr="005A76DF" w:rsidRDefault="005A76DF">
      <w:pPr>
        <w:pStyle w:val="ConsPlusTitle"/>
        <w:jc w:val="center"/>
        <w:rPr>
          <w:color w:val="000000" w:themeColor="text1"/>
        </w:rPr>
      </w:pPr>
      <w:r w:rsidRPr="005A76DF">
        <w:rPr>
          <w:color w:val="000000" w:themeColor="text1"/>
        </w:rPr>
        <w:t>СТРОИТЕЛЬСТВА, САДОВЫХ ДОМОВ НА ЗЕМЕЛЬНЫХ УЧАСТКАХ,</w:t>
      </w:r>
    </w:p>
    <w:p w:rsidR="005A76DF" w:rsidRPr="005A76DF" w:rsidRDefault="005A76DF">
      <w:pPr>
        <w:pStyle w:val="ConsPlusTitle"/>
        <w:jc w:val="center"/>
        <w:rPr>
          <w:color w:val="000000" w:themeColor="text1"/>
        </w:rPr>
      </w:pPr>
      <w:r w:rsidRPr="005A76DF">
        <w:rPr>
          <w:color w:val="000000" w:themeColor="text1"/>
        </w:rPr>
        <w:t>РАСПОЛОЖЕННЫХ НА ТЕРРИТОРИИ ГОРОДА ИВАНОВА"</w:t>
      </w:r>
    </w:p>
    <w:p w:rsidR="005A76DF" w:rsidRPr="005A76DF" w:rsidRDefault="005A76DF">
      <w:pPr>
        <w:pStyle w:val="ConsPlusNormal"/>
        <w:jc w:val="center"/>
        <w:rPr>
          <w:color w:val="000000" w:themeColor="text1"/>
        </w:rPr>
      </w:pPr>
    </w:p>
    <w:p w:rsidR="005A76DF" w:rsidRPr="005A76DF" w:rsidRDefault="005A76DF">
      <w:pPr>
        <w:pStyle w:val="ConsPlusNormal"/>
        <w:ind w:firstLine="540"/>
        <w:jc w:val="both"/>
        <w:rPr>
          <w:color w:val="000000" w:themeColor="text1"/>
        </w:rPr>
      </w:pPr>
      <w:r w:rsidRPr="005A76DF">
        <w:rPr>
          <w:color w:val="000000" w:themeColor="text1"/>
        </w:rPr>
        <w:t xml:space="preserve">В соответствии с федеральными законами от 06.10.2003 </w:t>
      </w:r>
      <w:hyperlink r:id="rId5">
        <w:r w:rsidRPr="005A76DF">
          <w:rPr>
            <w:color w:val="000000" w:themeColor="text1"/>
          </w:rPr>
          <w:t>N 131-ФЗ</w:t>
        </w:r>
      </w:hyperlink>
      <w:r w:rsidRPr="005A76DF">
        <w:rPr>
          <w:color w:val="000000" w:themeColor="text1"/>
        </w:rPr>
        <w:t xml:space="preserve"> "Об общих принципах организации местного самоуправления в Российской Федерации", от 27.07.2010 </w:t>
      </w:r>
      <w:hyperlink r:id="rId6">
        <w:r w:rsidRPr="005A76DF">
          <w:rPr>
            <w:color w:val="000000" w:themeColor="text1"/>
          </w:rPr>
          <w:t>N 210-ФЗ</w:t>
        </w:r>
      </w:hyperlink>
      <w:r w:rsidRPr="005A76DF">
        <w:rPr>
          <w:color w:val="000000" w:themeColor="text1"/>
        </w:rPr>
        <w:t xml:space="preserve"> "Об организации предоставления государственных и муниципальных услуг", руководствуясь </w:t>
      </w:r>
      <w:hyperlink r:id="rId7">
        <w:r w:rsidRPr="005A76DF">
          <w:rPr>
            <w:color w:val="000000" w:themeColor="text1"/>
          </w:rPr>
          <w:t>пунктом 19 части 3 статьи 44</w:t>
        </w:r>
      </w:hyperlink>
      <w:r w:rsidRPr="005A76DF">
        <w:rPr>
          <w:color w:val="000000" w:themeColor="text1"/>
        </w:rPr>
        <w:t xml:space="preserve"> Устава города Иванова, в целях повышения качества и доступности предоставляемых муниципальных услуг, Администрация города Иванова постановляет:</w:t>
      </w:r>
    </w:p>
    <w:p w:rsidR="005A76DF" w:rsidRPr="005A76DF" w:rsidRDefault="005A76DF">
      <w:pPr>
        <w:pStyle w:val="ConsPlusNormal"/>
        <w:ind w:firstLine="540"/>
        <w:jc w:val="both"/>
        <w:rPr>
          <w:color w:val="000000" w:themeColor="text1"/>
        </w:rPr>
      </w:pPr>
    </w:p>
    <w:p w:rsidR="005A76DF" w:rsidRPr="005A76DF" w:rsidRDefault="005A76DF">
      <w:pPr>
        <w:pStyle w:val="ConsPlusNormal"/>
        <w:ind w:firstLine="540"/>
        <w:jc w:val="both"/>
        <w:rPr>
          <w:color w:val="000000" w:themeColor="text1"/>
        </w:rPr>
      </w:pPr>
      <w:r w:rsidRPr="005A76DF">
        <w:rPr>
          <w:color w:val="000000" w:themeColor="text1"/>
        </w:rPr>
        <w:t xml:space="preserve">1. Утвердить прилагаемый административный </w:t>
      </w:r>
      <w:hyperlink w:anchor="P35">
        <w:r w:rsidRPr="005A76DF">
          <w:rPr>
            <w:color w:val="000000" w:themeColor="text1"/>
          </w:rPr>
          <w:t>регламент</w:t>
        </w:r>
      </w:hyperlink>
      <w:r w:rsidRPr="005A76DF">
        <w:rPr>
          <w:color w:val="000000" w:themeColor="text1"/>
        </w:rPr>
        <w:t xml:space="preserve"> предоставления муниципальной услуги "Направление уведомлений, предусмотренных Градостроительным кодексом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города Иванова".</w:t>
      </w:r>
    </w:p>
    <w:p w:rsidR="005A76DF" w:rsidRPr="005A76DF" w:rsidRDefault="005A76DF">
      <w:pPr>
        <w:pStyle w:val="ConsPlusNormal"/>
        <w:ind w:firstLine="540"/>
        <w:jc w:val="both"/>
        <w:rPr>
          <w:color w:val="000000" w:themeColor="text1"/>
        </w:rPr>
      </w:pPr>
    </w:p>
    <w:p w:rsidR="005A76DF" w:rsidRPr="005A76DF" w:rsidRDefault="005A76DF">
      <w:pPr>
        <w:pStyle w:val="ConsPlusNormal"/>
        <w:ind w:firstLine="540"/>
        <w:jc w:val="both"/>
        <w:rPr>
          <w:color w:val="000000" w:themeColor="text1"/>
        </w:rPr>
      </w:pPr>
      <w:r w:rsidRPr="005A76DF">
        <w:rPr>
          <w:color w:val="000000" w:themeColor="text1"/>
        </w:rPr>
        <w:t>2. Настоящее постановление вступает в силу со дня его официального опубликования.</w:t>
      </w:r>
    </w:p>
    <w:p w:rsidR="005A76DF" w:rsidRPr="005A76DF" w:rsidRDefault="005A76DF">
      <w:pPr>
        <w:pStyle w:val="ConsPlusNormal"/>
        <w:ind w:firstLine="540"/>
        <w:jc w:val="both"/>
        <w:rPr>
          <w:color w:val="000000" w:themeColor="text1"/>
        </w:rPr>
      </w:pPr>
    </w:p>
    <w:p w:rsidR="005A76DF" w:rsidRPr="005A76DF" w:rsidRDefault="005A76DF">
      <w:pPr>
        <w:pStyle w:val="ConsPlusNormal"/>
        <w:ind w:firstLine="540"/>
        <w:jc w:val="both"/>
        <w:rPr>
          <w:color w:val="000000" w:themeColor="text1"/>
        </w:rPr>
      </w:pPr>
      <w:r w:rsidRPr="005A76DF">
        <w:rPr>
          <w:color w:val="000000" w:themeColor="text1"/>
        </w:rPr>
        <w:t>3.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5A76DF" w:rsidRPr="005A76DF" w:rsidRDefault="005A76DF">
      <w:pPr>
        <w:pStyle w:val="ConsPlusNormal"/>
        <w:jc w:val="both"/>
        <w:rPr>
          <w:color w:val="000000" w:themeColor="text1"/>
        </w:rPr>
      </w:pPr>
    </w:p>
    <w:p w:rsidR="005A76DF" w:rsidRPr="005A76DF" w:rsidRDefault="005A76DF">
      <w:pPr>
        <w:pStyle w:val="ConsPlusNormal"/>
        <w:jc w:val="right"/>
        <w:rPr>
          <w:color w:val="000000" w:themeColor="text1"/>
        </w:rPr>
      </w:pPr>
      <w:r w:rsidRPr="005A76DF">
        <w:rPr>
          <w:color w:val="000000" w:themeColor="text1"/>
        </w:rPr>
        <w:t>Глава города Иванова</w:t>
      </w:r>
    </w:p>
    <w:p w:rsidR="005A76DF" w:rsidRPr="005A76DF" w:rsidRDefault="005A76DF">
      <w:pPr>
        <w:pStyle w:val="ConsPlusNormal"/>
        <w:jc w:val="right"/>
        <w:rPr>
          <w:color w:val="000000" w:themeColor="text1"/>
        </w:rPr>
      </w:pPr>
      <w:r w:rsidRPr="005A76DF">
        <w:rPr>
          <w:color w:val="000000" w:themeColor="text1"/>
        </w:rPr>
        <w:t>В.Н.ШАРЫПОВ</w:t>
      </w:r>
    </w:p>
    <w:p w:rsidR="005A76DF" w:rsidRPr="005A76DF" w:rsidRDefault="005A76DF">
      <w:pPr>
        <w:pStyle w:val="ConsPlusNormal"/>
        <w:jc w:val="both"/>
        <w:rPr>
          <w:color w:val="000000" w:themeColor="text1"/>
        </w:rPr>
      </w:pPr>
    </w:p>
    <w:p w:rsidR="005A76DF" w:rsidRPr="005A76DF" w:rsidRDefault="005A76DF">
      <w:pPr>
        <w:pStyle w:val="ConsPlusNormal"/>
        <w:jc w:val="both"/>
        <w:rPr>
          <w:color w:val="000000" w:themeColor="text1"/>
        </w:rPr>
      </w:pPr>
    </w:p>
    <w:p w:rsidR="005A76DF" w:rsidRPr="005A76DF" w:rsidRDefault="005A76DF">
      <w:pPr>
        <w:pStyle w:val="ConsPlusNormal"/>
        <w:jc w:val="both"/>
        <w:rPr>
          <w:color w:val="000000" w:themeColor="text1"/>
        </w:rPr>
      </w:pPr>
    </w:p>
    <w:p w:rsidR="005A76DF" w:rsidRPr="005A76DF" w:rsidRDefault="005A76DF">
      <w:pPr>
        <w:pStyle w:val="ConsPlusNormal"/>
        <w:jc w:val="both"/>
        <w:rPr>
          <w:color w:val="000000" w:themeColor="text1"/>
        </w:rPr>
      </w:pPr>
    </w:p>
    <w:p w:rsidR="005A76DF" w:rsidRPr="005A76DF" w:rsidRDefault="005A76DF">
      <w:pPr>
        <w:pStyle w:val="ConsPlusNormal"/>
        <w:jc w:val="both"/>
        <w:rPr>
          <w:color w:val="000000" w:themeColor="text1"/>
        </w:rPr>
      </w:pPr>
    </w:p>
    <w:p w:rsidR="005A76DF" w:rsidRPr="005A76DF" w:rsidRDefault="005A76DF">
      <w:pPr>
        <w:pStyle w:val="ConsPlusNormal"/>
        <w:jc w:val="both"/>
        <w:rPr>
          <w:color w:val="000000" w:themeColor="text1"/>
        </w:rPr>
      </w:pPr>
    </w:p>
    <w:p w:rsidR="005A76DF" w:rsidRPr="005A76DF" w:rsidRDefault="005A76DF">
      <w:pPr>
        <w:pStyle w:val="ConsPlusNormal"/>
        <w:jc w:val="both"/>
        <w:rPr>
          <w:color w:val="000000" w:themeColor="text1"/>
        </w:rPr>
      </w:pPr>
    </w:p>
    <w:p w:rsidR="005A76DF" w:rsidRPr="005A76DF" w:rsidRDefault="005A76DF">
      <w:pPr>
        <w:pStyle w:val="ConsPlusNormal"/>
        <w:jc w:val="both"/>
        <w:rPr>
          <w:color w:val="000000" w:themeColor="text1"/>
        </w:rPr>
      </w:pPr>
    </w:p>
    <w:p w:rsidR="005A76DF" w:rsidRPr="005A76DF" w:rsidRDefault="005A76DF">
      <w:pPr>
        <w:pStyle w:val="ConsPlusNormal"/>
        <w:jc w:val="both"/>
        <w:rPr>
          <w:color w:val="000000" w:themeColor="text1"/>
        </w:rPr>
      </w:pPr>
    </w:p>
    <w:p w:rsidR="005A76DF" w:rsidRPr="005A76DF" w:rsidRDefault="005A76DF">
      <w:pPr>
        <w:pStyle w:val="ConsPlusNormal"/>
        <w:jc w:val="both"/>
        <w:rPr>
          <w:color w:val="000000" w:themeColor="text1"/>
        </w:rPr>
      </w:pPr>
    </w:p>
    <w:p w:rsidR="005A76DF" w:rsidRPr="005A76DF" w:rsidRDefault="005A76DF">
      <w:pPr>
        <w:pStyle w:val="ConsPlusNormal"/>
        <w:jc w:val="both"/>
        <w:rPr>
          <w:color w:val="000000" w:themeColor="text1"/>
        </w:rPr>
      </w:pPr>
    </w:p>
    <w:p w:rsidR="005A76DF" w:rsidRPr="005A76DF" w:rsidRDefault="005A76DF">
      <w:pPr>
        <w:pStyle w:val="ConsPlusNormal"/>
        <w:jc w:val="both"/>
        <w:rPr>
          <w:color w:val="000000" w:themeColor="text1"/>
        </w:rPr>
      </w:pPr>
    </w:p>
    <w:p w:rsidR="005A76DF" w:rsidRPr="005A76DF" w:rsidRDefault="005A76DF">
      <w:pPr>
        <w:pStyle w:val="ConsPlusNormal"/>
        <w:jc w:val="both"/>
        <w:rPr>
          <w:color w:val="000000" w:themeColor="text1"/>
        </w:rPr>
      </w:pPr>
    </w:p>
    <w:p w:rsidR="005A76DF" w:rsidRPr="005A76DF" w:rsidRDefault="005A76DF">
      <w:pPr>
        <w:pStyle w:val="ConsPlusNormal"/>
        <w:jc w:val="both"/>
        <w:rPr>
          <w:color w:val="000000" w:themeColor="text1"/>
        </w:rPr>
      </w:pPr>
    </w:p>
    <w:p w:rsidR="005A76DF" w:rsidRPr="005A76DF" w:rsidRDefault="005A76DF">
      <w:pPr>
        <w:pStyle w:val="ConsPlusNormal"/>
        <w:jc w:val="both"/>
        <w:rPr>
          <w:color w:val="000000" w:themeColor="text1"/>
        </w:rPr>
      </w:pPr>
    </w:p>
    <w:p w:rsidR="005A76DF" w:rsidRPr="005A76DF" w:rsidRDefault="005A76DF">
      <w:pPr>
        <w:pStyle w:val="ConsPlusNormal"/>
        <w:jc w:val="both"/>
        <w:rPr>
          <w:color w:val="000000" w:themeColor="text1"/>
        </w:rPr>
      </w:pPr>
    </w:p>
    <w:p w:rsidR="005A76DF" w:rsidRPr="005A76DF" w:rsidRDefault="005A76DF">
      <w:pPr>
        <w:pStyle w:val="ConsPlusNormal"/>
        <w:jc w:val="both"/>
        <w:rPr>
          <w:color w:val="000000" w:themeColor="text1"/>
        </w:rPr>
      </w:pPr>
    </w:p>
    <w:p w:rsidR="005A76DF" w:rsidRPr="005A76DF" w:rsidRDefault="005A76DF">
      <w:pPr>
        <w:pStyle w:val="ConsPlusNormal"/>
        <w:jc w:val="both"/>
        <w:rPr>
          <w:color w:val="000000" w:themeColor="text1"/>
        </w:rPr>
      </w:pPr>
    </w:p>
    <w:p w:rsidR="005A76DF" w:rsidRPr="005A76DF" w:rsidRDefault="005A76DF">
      <w:pPr>
        <w:pStyle w:val="ConsPlusNormal"/>
        <w:jc w:val="both"/>
        <w:rPr>
          <w:color w:val="000000" w:themeColor="text1"/>
        </w:rPr>
      </w:pPr>
    </w:p>
    <w:p w:rsidR="005A76DF" w:rsidRPr="005A76DF" w:rsidRDefault="005A76DF">
      <w:pPr>
        <w:pStyle w:val="ConsPlusNormal"/>
        <w:jc w:val="both"/>
        <w:rPr>
          <w:color w:val="000000" w:themeColor="text1"/>
        </w:rPr>
      </w:pPr>
    </w:p>
    <w:p w:rsidR="005A76DF" w:rsidRPr="005A76DF" w:rsidRDefault="005A76DF">
      <w:pPr>
        <w:pStyle w:val="ConsPlusNormal"/>
        <w:jc w:val="both"/>
        <w:rPr>
          <w:color w:val="000000" w:themeColor="text1"/>
        </w:rPr>
      </w:pPr>
    </w:p>
    <w:p w:rsidR="005A76DF" w:rsidRPr="005A76DF" w:rsidRDefault="005A76DF">
      <w:pPr>
        <w:pStyle w:val="ConsPlusNormal"/>
        <w:jc w:val="both"/>
        <w:rPr>
          <w:color w:val="000000" w:themeColor="text1"/>
        </w:rPr>
      </w:pPr>
    </w:p>
    <w:p w:rsidR="005A76DF" w:rsidRPr="005A76DF" w:rsidRDefault="005A76DF">
      <w:pPr>
        <w:pStyle w:val="ConsPlusNormal"/>
        <w:jc w:val="right"/>
        <w:outlineLvl w:val="0"/>
        <w:rPr>
          <w:color w:val="000000" w:themeColor="text1"/>
        </w:rPr>
      </w:pPr>
      <w:r w:rsidRPr="005A76DF">
        <w:rPr>
          <w:color w:val="000000" w:themeColor="text1"/>
        </w:rPr>
        <w:lastRenderedPageBreak/>
        <w:t>Утвержден</w:t>
      </w:r>
    </w:p>
    <w:p w:rsidR="005A76DF" w:rsidRPr="005A76DF" w:rsidRDefault="005A76DF">
      <w:pPr>
        <w:pStyle w:val="ConsPlusNormal"/>
        <w:jc w:val="right"/>
        <w:rPr>
          <w:color w:val="000000" w:themeColor="text1"/>
        </w:rPr>
      </w:pPr>
      <w:r w:rsidRPr="005A76DF">
        <w:rPr>
          <w:color w:val="000000" w:themeColor="text1"/>
        </w:rPr>
        <w:t>постановлением</w:t>
      </w:r>
    </w:p>
    <w:p w:rsidR="005A76DF" w:rsidRPr="005A76DF" w:rsidRDefault="005A76DF">
      <w:pPr>
        <w:pStyle w:val="ConsPlusNormal"/>
        <w:jc w:val="right"/>
        <w:rPr>
          <w:color w:val="000000" w:themeColor="text1"/>
        </w:rPr>
      </w:pPr>
      <w:r w:rsidRPr="005A76DF">
        <w:rPr>
          <w:color w:val="000000" w:themeColor="text1"/>
        </w:rPr>
        <w:t>Администрации</w:t>
      </w:r>
    </w:p>
    <w:p w:rsidR="005A76DF" w:rsidRPr="005A76DF" w:rsidRDefault="005A76DF">
      <w:pPr>
        <w:pStyle w:val="ConsPlusNormal"/>
        <w:jc w:val="right"/>
        <w:rPr>
          <w:color w:val="000000" w:themeColor="text1"/>
        </w:rPr>
      </w:pPr>
      <w:r w:rsidRPr="005A76DF">
        <w:rPr>
          <w:color w:val="000000" w:themeColor="text1"/>
        </w:rPr>
        <w:t>города Иванова</w:t>
      </w:r>
    </w:p>
    <w:p w:rsidR="005A76DF" w:rsidRPr="005A76DF" w:rsidRDefault="005A76DF">
      <w:pPr>
        <w:pStyle w:val="ConsPlusNormal"/>
        <w:jc w:val="right"/>
        <w:rPr>
          <w:color w:val="000000" w:themeColor="text1"/>
        </w:rPr>
      </w:pPr>
      <w:r w:rsidRPr="005A76DF">
        <w:rPr>
          <w:color w:val="000000" w:themeColor="text1"/>
        </w:rPr>
        <w:t>от 24.07.2019 N 1042</w:t>
      </w:r>
    </w:p>
    <w:p w:rsidR="005A76DF" w:rsidRPr="005A76DF" w:rsidRDefault="005A76DF">
      <w:pPr>
        <w:pStyle w:val="ConsPlusNormal"/>
        <w:jc w:val="center"/>
        <w:rPr>
          <w:color w:val="000000" w:themeColor="text1"/>
        </w:rPr>
      </w:pPr>
    </w:p>
    <w:p w:rsidR="005A76DF" w:rsidRPr="005A76DF" w:rsidRDefault="005A76DF">
      <w:pPr>
        <w:pStyle w:val="ConsPlusTitle"/>
        <w:jc w:val="center"/>
        <w:rPr>
          <w:color w:val="000000" w:themeColor="text1"/>
        </w:rPr>
      </w:pPr>
      <w:bookmarkStart w:id="1" w:name="P35"/>
      <w:bookmarkEnd w:id="1"/>
      <w:r w:rsidRPr="005A76DF">
        <w:rPr>
          <w:color w:val="000000" w:themeColor="text1"/>
        </w:rPr>
        <w:t>АДМИНИСТРАТИВНЫЙ РЕГЛАМЕНТ</w:t>
      </w:r>
    </w:p>
    <w:p w:rsidR="005A76DF" w:rsidRPr="005A76DF" w:rsidRDefault="005A76DF">
      <w:pPr>
        <w:pStyle w:val="ConsPlusTitle"/>
        <w:jc w:val="center"/>
        <w:rPr>
          <w:color w:val="000000" w:themeColor="text1"/>
        </w:rPr>
      </w:pPr>
      <w:r w:rsidRPr="005A76DF">
        <w:rPr>
          <w:color w:val="000000" w:themeColor="text1"/>
        </w:rPr>
        <w:t>ПРЕДОСТАВЛЕНИЯ МУНИЦИПАЛЬНОЙ УСЛУГИ "НАПРАВЛЕНИЕ</w:t>
      </w:r>
    </w:p>
    <w:p w:rsidR="005A76DF" w:rsidRPr="005A76DF" w:rsidRDefault="005A76DF">
      <w:pPr>
        <w:pStyle w:val="ConsPlusTitle"/>
        <w:jc w:val="center"/>
        <w:rPr>
          <w:color w:val="000000" w:themeColor="text1"/>
        </w:rPr>
      </w:pPr>
      <w:r w:rsidRPr="005A76DF">
        <w:rPr>
          <w:color w:val="000000" w:themeColor="text1"/>
        </w:rPr>
        <w:t>УВЕДОМЛЕНИЙ, ПРЕДУСМОТРЕННЫХ ГРАДОСТРОИТЕЛЬНЫМ КОДЕКСОМ</w:t>
      </w:r>
    </w:p>
    <w:p w:rsidR="005A76DF" w:rsidRPr="005A76DF" w:rsidRDefault="005A76DF">
      <w:pPr>
        <w:pStyle w:val="ConsPlusTitle"/>
        <w:jc w:val="center"/>
        <w:rPr>
          <w:color w:val="000000" w:themeColor="text1"/>
        </w:rPr>
      </w:pPr>
      <w:r w:rsidRPr="005A76DF">
        <w:rPr>
          <w:color w:val="000000" w:themeColor="text1"/>
        </w:rPr>
        <w:t>РОССИЙСКОЙ ФЕДЕРАЦИИ, ПРИ ОСУЩЕСТВЛЕНИИ СТРОИТЕЛЬСТВА,</w:t>
      </w:r>
    </w:p>
    <w:p w:rsidR="005A76DF" w:rsidRPr="005A76DF" w:rsidRDefault="005A76DF">
      <w:pPr>
        <w:pStyle w:val="ConsPlusTitle"/>
        <w:jc w:val="center"/>
        <w:rPr>
          <w:color w:val="000000" w:themeColor="text1"/>
        </w:rPr>
      </w:pPr>
      <w:r w:rsidRPr="005A76DF">
        <w:rPr>
          <w:color w:val="000000" w:themeColor="text1"/>
        </w:rPr>
        <w:t>РЕКОНСТРУКЦИИ ОБЪЕКТОВ ИНДИВИДУАЛЬНОГО ЖИЛИЩНОГО</w:t>
      </w:r>
    </w:p>
    <w:p w:rsidR="005A76DF" w:rsidRPr="005A76DF" w:rsidRDefault="005A76DF">
      <w:pPr>
        <w:pStyle w:val="ConsPlusTitle"/>
        <w:jc w:val="center"/>
        <w:rPr>
          <w:color w:val="000000" w:themeColor="text1"/>
        </w:rPr>
      </w:pPr>
      <w:r w:rsidRPr="005A76DF">
        <w:rPr>
          <w:color w:val="000000" w:themeColor="text1"/>
        </w:rPr>
        <w:t>СТРОИТЕЛЬСТВА, САДОВЫХ ДОМОВ НА ЗЕМЕЛЬНЫХ УЧАСТКАХ,</w:t>
      </w:r>
    </w:p>
    <w:p w:rsidR="005A76DF" w:rsidRPr="005A76DF" w:rsidRDefault="005A76DF">
      <w:pPr>
        <w:pStyle w:val="ConsPlusTitle"/>
        <w:jc w:val="center"/>
        <w:rPr>
          <w:color w:val="000000" w:themeColor="text1"/>
        </w:rPr>
      </w:pPr>
      <w:r w:rsidRPr="005A76DF">
        <w:rPr>
          <w:color w:val="000000" w:themeColor="text1"/>
        </w:rPr>
        <w:t>РАСПОЛОЖЕННЫХ НА ТЕРРИТОРИИ ГОРОДА ИВАНОВА"</w:t>
      </w:r>
    </w:p>
    <w:p w:rsidR="005A76DF" w:rsidRPr="005A76DF" w:rsidRDefault="005A76DF">
      <w:pPr>
        <w:pStyle w:val="ConsPlusNormal"/>
        <w:jc w:val="center"/>
        <w:rPr>
          <w:color w:val="000000" w:themeColor="text1"/>
        </w:rPr>
      </w:pPr>
    </w:p>
    <w:p w:rsidR="005A76DF" w:rsidRPr="005A76DF" w:rsidRDefault="005A76DF">
      <w:pPr>
        <w:pStyle w:val="ConsPlusTitle"/>
        <w:jc w:val="center"/>
        <w:outlineLvl w:val="1"/>
        <w:rPr>
          <w:color w:val="000000" w:themeColor="text1"/>
        </w:rPr>
      </w:pPr>
      <w:r w:rsidRPr="005A76DF">
        <w:rPr>
          <w:color w:val="000000" w:themeColor="text1"/>
        </w:rPr>
        <w:t>1. Общие положения</w:t>
      </w:r>
    </w:p>
    <w:p w:rsidR="005A76DF" w:rsidRPr="005A76DF" w:rsidRDefault="005A76DF">
      <w:pPr>
        <w:pStyle w:val="ConsPlusNormal"/>
        <w:jc w:val="center"/>
        <w:rPr>
          <w:color w:val="000000" w:themeColor="text1"/>
        </w:rPr>
      </w:pPr>
    </w:p>
    <w:p w:rsidR="005A76DF" w:rsidRPr="005A76DF" w:rsidRDefault="005A76DF">
      <w:pPr>
        <w:pStyle w:val="ConsPlusNormal"/>
        <w:ind w:firstLine="540"/>
        <w:jc w:val="both"/>
        <w:rPr>
          <w:color w:val="000000" w:themeColor="text1"/>
        </w:rPr>
      </w:pPr>
      <w:r w:rsidRPr="005A76DF">
        <w:rPr>
          <w:color w:val="000000" w:themeColor="text1"/>
        </w:rPr>
        <w:t xml:space="preserve">1.1. Административный регламент предоставления муниципальной услуги "Направление уведомлений, предусмотренных Градостроительным кодексом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города Иванова" (далее - Регламент) разработан в соответствии с Федеральным </w:t>
      </w:r>
      <w:hyperlink r:id="rId8">
        <w:r w:rsidRPr="005A76DF">
          <w:rPr>
            <w:color w:val="000000" w:themeColor="text1"/>
          </w:rPr>
          <w:t>законом</w:t>
        </w:r>
      </w:hyperlink>
      <w:r w:rsidRPr="005A76DF">
        <w:rPr>
          <w:color w:val="000000" w:themeColor="text1"/>
        </w:rPr>
        <w:t xml:space="preserve"> от 27.07.2010 N 210-ФЗ "Об организации предоставления государственных и муниципальных услуг".</w:t>
      </w:r>
    </w:p>
    <w:p w:rsidR="005A76DF" w:rsidRPr="005A76DF" w:rsidRDefault="005A76DF">
      <w:pPr>
        <w:pStyle w:val="ConsPlusNormal"/>
        <w:spacing w:before="220"/>
        <w:ind w:firstLine="540"/>
        <w:jc w:val="both"/>
        <w:rPr>
          <w:color w:val="000000" w:themeColor="text1"/>
        </w:rPr>
      </w:pPr>
      <w:r w:rsidRPr="005A76DF">
        <w:rPr>
          <w:color w:val="000000" w:themeColor="text1"/>
        </w:rPr>
        <w:t>1.2. Цели разработки Регламента: реализация права физических и юридических лиц на обращение в органы местного самоуправления и повышение качества рассмотрения таких обращений Администрацией города Иванова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5A76DF" w:rsidRPr="005A76DF" w:rsidRDefault="005A76DF">
      <w:pPr>
        <w:pStyle w:val="ConsPlusNormal"/>
        <w:spacing w:before="220"/>
        <w:ind w:firstLine="540"/>
        <w:jc w:val="both"/>
        <w:rPr>
          <w:color w:val="000000" w:themeColor="text1"/>
        </w:rPr>
      </w:pPr>
      <w:r w:rsidRPr="005A76DF">
        <w:rPr>
          <w:color w:val="000000" w:themeColor="text1"/>
        </w:rPr>
        <w:t>1.3. Регламент устанавливает требования к предоставлению муниципальной услуги "Направление уведомлений, предусмотренных Градостроительным кодексом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города Иванова", определяет сроки и последовательность действий (административные процедуры) при рассмотрении обращений физических и юридических лиц.</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Настоящий Регламент не распространяется на случаи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9">
        <w:r w:rsidRPr="005A76DF">
          <w:rPr>
            <w:color w:val="000000" w:themeColor="text1"/>
          </w:rPr>
          <w:t>законом</w:t>
        </w:r>
      </w:hyperlink>
      <w:r w:rsidRPr="005A76DF">
        <w:rPr>
          <w:color w:val="000000" w:themeColor="text1"/>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A76DF" w:rsidRPr="005A76DF" w:rsidRDefault="005A76DF">
      <w:pPr>
        <w:pStyle w:val="ConsPlusNormal"/>
        <w:spacing w:before="220"/>
        <w:ind w:firstLine="540"/>
        <w:jc w:val="both"/>
        <w:rPr>
          <w:color w:val="000000" w:themeColor="text1"/>
        </w:rPr>
      </w:pPr>
      <w:r w:rsidRPr="005A76DF">
        <w:rPr>
          <w:color w:val="000000" w:themeColor="text1"/>
        </w:rPr>
        <w:t>1.4. Правом на получение муниципальной услуги, предусмотренной настоящим Регламентом, обладают застройщики - физические или юридические лица, обеспечивающие на принадлежащих им земельных участках или на земельных участках иного правообладателя строительство, реконструкцию объектов индивидуального жилищного строительства или садовых домов.</w:t>
      </w:r>
    </w:p>
    <w:p w:rsidR="005A76DF" w:rsidRPr="005A76DF" w:rsidRDefault="005A76DF">
      <w:pPr>
        <w:pStyle w:val="ConsPlusNormal"/>
        <w:spacing w:before="220"/>
        <w:ind w:firstLine="540"/>
        <w:jc w:val="both"/>
        <w:rPr>
          <w:color w:val="000000" w:themeColor="text1"/>
        </w:rPr>
      </w:pPr>
      <w:r w:rsidRPr="005A76DF">
        <w:rPr>
          <w:color w:val="000000" w:themeColor="text1"/>
        </w:rPr>
        <w:t>1.5. 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5A76DF" w:rsidRPr="005A76DF" w:rsidRDefault="005A76DF">
      <w:pPr>
        <w:pStyle w:val="ConsPlusNormal"/>
        <w:jc w:val="center"/>
        <w:rPr>
          <w:color w:val="000000" w:themeColor="text1"/>
        </w:rPr>
      </w:pPr>
    </w:p>
    <w:p w:rsidR="005A76DF" w:rsidRPr="005A76DF" w:rsidRDefault="005A76DF">
      <w:pPr>
        <w:pStyle w:val="ConsPlusTitle"/>
        <w:jc w:val="center"/>
        <w:outlineLvl w:val="1"/>
        <w:rPr>
          <w:color w:val="000000" w:themeColor="text1"/>
        </w:rPr>
      </w:pPr>
      <w:r w:rsidRPr="005A76DF">
        <w:rPr>
          <w:color w:val="000000" w:themeColor="text1"/>
        </w:rPr>
        <w:t>2. Стандарт предоставления муниципальной услуги</w:t>
      </w:r>
    </w:p>
    <w:p w:rsidR="005A76DF" w:rsidRPr="005A76DF" w:rsidRDefault="005A76DF">
      <w:pPr>
        <w:pStyle w:val="ConsPlusNormal"/>
        <w:ind w:firstLine="540"/>
        <w:jc w:val="both"/>
        <w:rPr>
          <w:color w:val="000000" w:themeColor="text1"/>
        </w:rPr>
      </w:pPr>
    </w:p>
    <w:p w:rsidR="005A76DF" w:rsidRPr="005A76DF" w:rsidRDefault="005A76DF">
      <w:pPr>
        <w:pStyle w:val="ConsPlusNormal"/>
        <w:ind w:firstLine="540"/>
        <w:jc w:val="both"/>
        <w:rPr>
          <w:color w:val="000000" w:themeColor="text1"/>
        </w:rPr>
      </w:pPr>
      <w:r w:rsidRPr="005A76DF">
        <w:rPr>
          <w:color w:val="000000" w:themeColor="text1"/>
        </w:rPr>
        <w:t xml:space="preserve">2.1. Наименование муниципальной услуги: "Направление уведомлений, предусмотренных </w:t>
      </w:r>
      <w:r w:rsidRPr="005A76DF">
        <w:rPr>
          <w:color w:val="000000" w:themeColor="text1"/>
        </w:rPr>
        <w:lastRenderedPageBreak/>
        <w:t>Градостроительным кодексом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города Иванова" (далее - муниципальная услуга).</w:t>
      </w:r>
    </w:p>
    <w:p w:rsidR="005A76DF" w:rsidRPr="005A76DF" w:rsidRDefault="005A76DF">
      <w:pPr>
        <w:pStyle w:val="ConsPlusNormal"/>
        <w:spacing w:before="220"/>
        <w:ind w:firstLine="540"/>
        <w:jc w:val="both"/>
        <w:rPr>
          <w:color w:val="000000" w:themeColor="text1"/>
        </w:rPr>
      </w:pPr>
      <w:bookmarkStart w:id="2" w:name="P55"/>
      <w:bookmarkEnd w:id="2"/>
      <w:r w:rsidRPr="005A76DF">
        <w:rPr>
          <w:color w:val="000000" w:themeColor="text1"/>
        </w:rPr>
        <w:t>2.2. Наименование органа, предоставляющего муниципальную услугу: Администрация города Иванова в лице управления архитектуры и градостроительства Администрации города Иванова (далее - Управление).</w:t>
      </w:r>
    </w:p>
    <w:p w:rsidR="005A76DF" w:rsidRPr="005A76DF" w:rsidRDefault="005A76DF">
      <w:pPr>
        <w:pStyle w:val="ConsPlusNormal"/>
        <w:spacing w:before="220"/>
        <w:ind w:firstLine="540"/>
        <w:jc w:val="both"/>
        <w:rPr>
          <w:color w:val="000000" w:themeColor="text1"/>
        </w:rPr>
      </w:pPr>
      <w:r w:rsidRPr="005A76DF">
        <w:rPr>
          <w:color w:val="000000" w:themeColor="text1"/>
        </w:rPr>
        <w:t>Место нахождения и почтовый адрес Управления:</w:t>
      </w:r>
    </w:p>
    <w:p w:rsidR="005A76DF" w:rsidRPr="005A76DF" w:rsidRDefault="005A76DF">
      <w:pPr>
        <w:pStyle w:val="ConsPlusNormal"/>
        <w:spacing w:before="220"/>
        <w:ind w:firstLine="540"/>
        <w:jc w:val="both"/>
        <w:rPr>
          <w:color w:val="000000" w:themeColor="text1"/>
        </w:rPr>
      </w:pPr>
      <w:r w:rsidRPr="005A76DF">
        <w:rPr>
          <w:color w:val="000000" w:themeColor="text1"/>
        </w:rPr>
        <w:t>153000, г. Иваново, пл. Революции, д. 6;</w:t>
      </w:r>
    </w:p>
    <w:p w:rsidR="005A76DF" w:rsidRPr="005A76DF" w:rsidRDefault="005A76DF">
      <w:pPr>
        <w:pStyle w:val="ConsPlusNormal"/>
        <w:spacing w:before="220"/>
        <w:ind w:firstLine="540"/>
        <w:jc w:val="both"/>
        <w:rPr>
          <w:color w:val="000000" w:themeColor="text1"/>
        </w:rPr>
      </w:pPr>
      <w:r w:rsidRPr="005A76DF">
        <w:rPr>
          <w:color w:val="000000" w:themeColor="text1"/>
        </w:rPr>
        <w:t>адрес электронной почты Управления: uags@ivgoradm.ru;</w:t>
      </w:r>
    </w:p>
    <w:p w:rsidR="005A76DF" w:rsidRPr="005A76DF" w:rsidRDefault="005A76DF">
      <w:pPr>
        <w:pStyle w:val="ConsPlusNormal"/>
        <w:spacing w:before="220"/>
        <w:ind w:firstLine="540"/>
        <w:jc w:val="both"/>
        <w:rPr>
          <w:color w:val="000000" w:themeColor="text1"/>
        </w:rPr>
      </w:pPr>
      <w:r w:rsidRPr="005A76DF">
        <w:rPr>
          <w:color w:val="000000" w:themeColor="text1"/>
        </w:rPr>
        <w:t>адрес сайта в сети Интернет: http://www.ivgoradm.ru/uags/home.</w:t>
      </w:r>
    </w:p>
    <w:p w:rsidR="005A76DF" w:rsidRPr="005A76DF" w:rsidRDefault="005A76DF">
      <w:pPr>
        <w:pStyle w:val="ConsPlusNormal"/>
        <w:spacing w:before="220"/>
        <w:ind w:firstLine="540"/>
        <w:jc w:val="both"/>
        <w:rPr>
          <w:color w:val="000000" w:themeColor="text1"/>
        </w:rPr>
      </w:pPr>
      <w:r w:rsidRPr="005A76DF">
        <w:rPr>
          <w:color w:val="000000" w:themeColor="text1"/>
        </w:rPr>
        <w:t>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городе Иванове" (далее - многофункциональный центр).</w:t>
      </w:r>
    </w:p>
    <w:p w:rsidR="005A76DF" w:rsidRPr="005A76DF" w:rsidRDefault="005A76DF">
      <w:pPr>
        <w:pStyle w:val="ConsPlusNormal"/>
        <w:spacing w:before="220"/>
        <w:ind w:firstLine="540"/>
        <w:jc w:val="both"/>
        <w:rPr>
          <w:color w:val="000000" w:themeColor="text1"/>
        </w:rPr>
      </w:pPr>
      <w:r w:rsidRPr="005A76DF">
        <w:rPr>
          <w:color w:val="000000" w:themeColor="text1"/>
        </w:rPr>
        <w:t>Место нахождения и почтовые адреса офисов многофункционального центра:</w:t>
      </w:r>
    </w:p>
    <w:p w:rsidR="005A76DF" w:rsidRPr="005A76DF" w:rsidRDefault="005A76DF">
      <w:pPr>
        <w:pStyle w:val="ConsPlusNormal"/>
        <w:spacing w:before="220"/>
        <w:ind w:firstLine="540"/>
        <w:jc w:val="both"/>
        <w:rPr>
          <w:color w:val="000000" w:themeColor="text1"/>
        </w:rPr>
      </w:pPr>
      <w:r w:rsidRPr="005A76DF">
        <w:rPr>
          <w:color w:val="000000" w:themeColor="text1"/>
        </w:rPr>
        <w:t>отдел приема и выдачи документов "</w:t>
      </w:r>
      <w:proofErr w:type="spellStart"/>
      <w:r w:rsidRPr="005A76DF">
        <w:rPr>
          <w:color w:val="000000" w:themeColor="text1"/>
        </w:rPr>
        <w:t>Фрунзенский</w:t>
      </w:r>
      <w:proofErr w:type="spellEnd"/>
      <w:r w:rsidRPr="005A76DF">
        <w:rPr>
          <w:color w:val="000000" w:themeColor="text1"/>
        </w:rPr>
        <w:t>": г. Иваново, ул. Красных Зорь, 10;</w:t>
      </w:r>
    </w:p>
    <w:p w:rsidR="005A76DF" w:rsidRPr="005A76DF" w:rsidRDefault="005A76DF">
      <w:pPr>
        <w:pStyle w:val="ConsPlusNormal"/>
        <w:spacing w:before="220"/>
        <w:ind w:firstLine="540"/>
        <w:jc w:val="both"/>
        <w:rPr>
          <w:color w:val="000000" w:themeColor="text1"/>
        </w:rPr>
      </w:pPr>
      <w:r w:rsidRPr="005A76DF">
        <w:rPr>
          <w:color w:val="000000" w:themeColor="text1"/>
        </w:rPr>
        <w:t>отдел приема и выдачи документов "Центральный": г. Иваново, ул. Советская, 25;</w:t>
      </w:r>
    </w:p>
    <w:p w:rsidR="005A76DF" w:rsidRPr="005A76DF" w:rsidRDefault="005A76DF">
      <w:pPr>
        <w:pStyle w:val="ConsPlusNormal"/>
        <w:spacing w:before="220"/>
        <w:ind w:firstLine="540"/>
        <w:jc w:val="both"/>
        <w:rPr>
          <w:color w:val="000000" w:themeColor="text1"/>
        </w:rPr>
      </w:pPr>
      <w:r w:rsidRPr="005A76DF">
        <w:rPr>
          <w:color w:val="000000" w:themeColor="text1"/>
        </w:rPr>
        <w:t>отдел приема и выдачи документов "Октябрьский": г. Иваново, пр. Ленина, 108;</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отдел приема и выдачи документов "Ленинский": г. Иваново, ул. </w:t>
      </w:r>
      <w:proofErr w:type="spellStart"/>
      <w:r w:rsidRPr="005A76DF">
        <w:rPr>
          <w:color w:val="000000" w:themeColor="text1"/>
        </w:rPr>
        <w:t>Куконковых</w:t>
      </w:r>
      <w:proofErr w:type="spellEnd"/>
      <w:r w:rsidRPr="005A76DF">
        <w:rPr>
          <w:color w:val="000000" w:themeColor="text1"/>
        </w:rPr>
        <w:t>, 144А;</w:t>
      </w:r>
    </w:p>
    <w:p w:rsidR="005A76DF" w:rsidRPr="005A76DF" w:rsidRDefault="005A76DF">
      <w:pPr>
        <w:pStyle w:val="ConsPlusNormal"/>
        <w:spacing w:before="220"/>
        <w:ind w:firstLine="540"/>
        <w:jc w:val="both"/>
        <w:rPr>
          <w:color w:val="000000" w:themeColor="text1"/>
        </w:rPr>
      </w:pPr>
      <w:r w:rsidRPr="005A76DF">
        <w:rPr>
          <w:color w:val="000000" w:themeColor="text1"/>
        </w:rPr>
        <w:t>адрес электронной почты: ivmfc@mail.ru; адрес сайта в сети Интернет: mfcivanovo.ru.</w:t>
      </w:r>
    </w:p>
    <w:p w:rsidR="005A76DF" w:rsidRPr="005A76DF" w:rsidRDefault="005A76DF">
      <w:pPr>
        <w:pStyle w:val="ConsPlusNormal"/>
        <w:spacing w:before="220"/>
        <w:ind w:firstLine="540"/>
        <w:jc w:val="both"/>
        <w:rPr>
          <w:color w:val="000000" w:themeColor="text1"/>
        </w:rPr>
      </w:pPr>
      <w:bookmarkStart w:id="3" w:name="P67"/>
      <w:bookmarkEnd w:id="3"/>
      <w:r w:rsidRPr="005A76DF">
        <w:rPr>
          <w:color w:val="000000" w:themeColor="text1"/>
        </w:rPr>
        <w:t>2.2.1. Муниципальная услуга предоставляется на основании поступивших в Управление уведомления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(далее - Уведомления):</w:t>
      </w:r>
    </w:p>
    <w:p w:rsidR="005A76DF" w:rsidRPr="005A76DF" w:rsidRDefault="005A76DF">
      <w:pPr>
        <w:pStyle w:val="ConsPlusNormal"/>
        <w:spacing w:before="220"/>
        <w:ind w:firstLine="540"/>
        <w:jc w:val="both"/>
        <w:rPr>
          <w:color w:val="000000" w:themeColor="text1"/>
        </w:rPr>
      </w:pPr>
      <w:bookmarkStart w:id="4" w:name="P68"/>
      <w:bookmarkEnd w:id="4"/>
      <w:r w:rsidRPr="005A76DF">
        <w:rPr>
          <w:color w:val="000000" w:themeColor="text1"/>
        </w:rPr>
        <w:t>1) поданных лично Заявителем или его представителем в Администрацию города Иванова через Управление;</w:t>
      </w:r>
    </w:p>
    <w:p w:rsidR="005A76DF" w:rsidRPr="005A76DF" w:rsidRDefault="005A76DF">
      <w:pPr>
        <w:pStyle w:val="ConsPlusNormal"/>
        <w:spacing w:before="220"/>
        <w:ind w:firstLine="540"/>
        <w:jc w:val="both"/>
        <w:rPr>
          <w:color w:val="000000" w:themeColor="text1"/>
        </w:rPr>
      </w:pPr>
      <w:bookmarkStart w:id="5" w:name="P69"/>
      <w:bookmarkEnd w:id="5"/>
      <w:r w:rsidRPr="005A76DF">
        <w:rPr>
          <w:color w:val="000000" w:themeColor="text1"/>
        </w:rPr>
        <w:t>2) поданных через многофункциональный центр;</w:t>
      </w:r>
    </w:p>
    <w:p w:rsidR="005A76DF" w:rsidRPr="005A76DF" w:rsidRDefault="005A76DF">
      <w:pPr>
        <w:pStyle w:val="ConsPlusNormal"/>
        <w:spacing w:before="220"/>
        <w:ind w:firstLine="540"/>
        <w:jc w:val="both"/>
        <w:rPr>
          <w:color w:val="000000" w:themeColor="text1"/>
        </w:rPr>
      </w:pPr>
      <w:bookmarkStart w:id="6" w:name="P70"/>
      <w:bookmarkEnd w:id="6"/>
      <w:r w:rsidRPr="005A76DF">
        <w:rPr>
          <w:color w:val="000000" w:themeColor="text1"/>
        </w:rPr>
        <w:t>3) направленных посредством почтового отправления с уведомлением о вручении в Управление;</w:t>
      </w:r>
    </w:p>
    <w:p w:rsidR="005A76DF" w:rsidRPr="005A76DF" w:rsidRDefault="005A76DF">
      <w:pPr>
        <w:pStyle w:val="ConsPlusNormal"/>
        <w:spacing w:before="220"/>
        <w:ind w:firstLine="540"/>
        <w:jc w:val="both"/>
        <w:rPr>
          <w:color w:val="000000" w:themeColor="text1"/>
        </w:rPr>
      </w:pPr>
      <w:r w:rsidRPr="005A76DF">
        <w:rPr>
          <w:color w:val="000000" w:themeColor="text1"/>
        </w:rPr>
        <w:t>4) направленных через официальный адрес электронной почты Управления;</w:t>
      </w:r>
    </w:p>
    <w:p w:rsidR="005A76DF" w:rsidRPr="005A76DF" w:rsidRDefault="005A76DF">
      <w:pPr>
        <w:pStyle w:val="ConsPlusNormal"/>
        <w:spacing w:before="220"/>
        <w:ind w:firstLine="540"/>
        <w:jc w:val="both"/>
        <w:rPr>
          <w:color w:val="000000" w:themeColor="text1"/>
        </w:rPr>
      </w:pPr>
      <w:r w:rsidRPr="005A76DF">
        <w:rPr>
          <w:color w:val="000000" w:themeColor="text1"/>
        </w:rPr>
        <w:t>5) поданных в электронной форме через единый портал государственных и муниципальных услуг по адресу: https://www.gosuslugi.ru и (или) региональный портал государственных и муниципальных услуг по адресу: https://pgu.ivanovoobl.ru (далее - Порталы).</w:t>
      </w:r>
    </w:p>
    <w:p w:rsidR="005A76DF" w:rsidRPr="005A76DF" w:rsidRDefault="005A76DF">
      <w:pPr>
        <w:pStyle w:val="ConsPlusNormal"/>
        <w:spacing w:before="220"/>
        <w:ind w:firstLine="540"/>
        <w:jc w:val="both"/>
        <w:rPr>
          <w:color w:val="000000" w:themeColor="text1"/>
        </w:rPr>
      </w:pPr>
      <w:r w:rsidRPr="005A76DF">
        <w:rPr>
          <w:color w:val="000000" w:themeColor="text1"/>
        </w:rPr>
        <w:t>2.3. Результатом предоставления муниципальной услуги является:</w:t>
      </w:r>
    </w:p>
    <w:p w:rsidR="005A76DF" w:rsidRPr="005A76DF" w:rsidRDefault="005A76DF">
      <w:pPr>
        <w:pStyle w:val="ConsPlusNormal"/>
        <w:spacing w:before="220"/>
        <w:ind w:firstLine="540"/>
        <w:jc w:val="both"/>
        <w:rPr>
          <w:color w:val="000000" w:themeColor="text1"/>
        </w:rPr>
      </w:pPr>
      <w:r w:rsidRPr="005A76DF">
        <w:rPr>
          <w:color w:val="000000" w:themeColor="text1"/>
        </w:rPr>
        <w:lastRenderedPageBreak/>
        <w:t>-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объект ИЖС) или садового дома установленным параметрам и допустимости (недопустимости) размещения объекта ИЖС или садового дома на земельном участке;</w:t>
      </w:r>
    </w:p>
    <w:p w:rsidR="005A76DF" w:rsidRPr="005A76DF" w:rsidRDefault="005A76DF">
      <w:pPr>
        <w:pStyle w:val="ConsPlusNormal"/>
        <w:spacing w:before="220"/>
        <w:ind w:firstLine="540"/>
        <w:jc w:val="both"/>
        <w:rPr>
          <w:color w:val="000000" w:themeColor="text1"/>
        </w:rPr>
      </w:pPr>
      <w:r w:rsidRPr="005A76DF">
        <w:rPr>
          <w:color w:val="000000" w:themeColor="text1"/>
        </w:rPr>
        <w:t>- уведомление о соответствии (несоответствии)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5A76DF" w:rsidRPr="005A76DF" w:rsidRDefault="005A76DF">
      <w:pPr>
        <w:pStyle w:val="ConsPlusNormal"/>
        <w:spacing w:before="220"/>
        <w:ind w:firstLine="540"/>
        <w:jc w:val="both"/>
        <w:rPr>
          <w:color w:val="000000" w:themeColor="text1"/>
        </w:rPr>
      </w:pPr>
      <w:bookmarkStart w:id="7" w:name="P76"/>
      <w:bookmarkEnd w:id="7"/>
      <w:r w:rsidRPr="005A76DF">
        <w:rPr>
          <w:color w:val="000000" w:themeColor="text1"/>
        </w:rPr>
        <w:t>2.4. Срок предоставления муниципальной услуги: в течение семи рабочих дней со дня поступления Уведомлений.</w:t>
      </w:r>
    </w:p>
    <w:p w:rsidR="005A76DF" w:rsidRPr="005A76DF" w:rsidRDefault="005A76DF">
      <w:pPr>
        <w:pStyle w:val="ConsPlusNormal"/>
        <w:spacing w:before="220"/>
        <w:ind w:firstLine="540"/>
        <w:jc w:val="both"/>
        <w:rPr>
          <w:color w:val="000000" w:themeColor="text1"/>
        </w:rPr>
      </w:pPr>
      <w:r w:rsidRPr="005A76DF">
        <w:rPr>
          <w:color w:val="000000" w:themeColor="text1"/>
        </w:rPr>
        <w:t>2.5. Правовые основания для предоставления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 </w:t>
      </w:r>
      <w:hyperlink r:id="rId10">
        <w:r w:rsidRPr="005A76DF">
          <w:rPr>
            <w:color w:val="000000" w:themeColor="text1"/>
          </w:rPr>
          <w:t>Конституция</w:t>
        </w:r>
      </w:hyperlink>
      <w:r w:rsidRPr="005A76DF">
        <w:rPr>
          <w:color w:val="000000" w:themeColor="text1"/>
        </w:rPr>
        <w:t xml:space="preserve"> Российской Федерации;</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 Градостроительный </w:t>
      </w:r>
      <w:hyperlink r:id="rId11">
        <w:r w:rsidRPr="005A76DF">
          <w:rPr>
            <w:color w:val="000000" w:themeColor="text1"/>
          </w:rPr>
          <w:t>кодекс</w:t>
        </w:r>
      </w:hyperlink>
      <w:r w:rsidRPr="005A76DF">
        <w:rPr>
          <w:color w:val="000000" w:themeColor="text1"/>
        </w:rPr>
        <w:t xml:space="preserve"> Российской Федерации;</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 Земельный </w:t>
      </w:r>
      <w:hyperlink r:id="rId12">
        <w:r w:rsidRPr="005A76DF">
          <w:rPr>
            <w:color w:val="000000" w:themeColor="text1"/>
          </w:rPr>
          <w:t>кодекс</w:t>
        </w:r>
      </w:hyperlink>
      <w:r w:rsidRPr="005A76DF">
        <w:rPr>
          <w:color w:val="000000" w:themeColor="text1"/>
        </w:rPr>
        <w:t xml:space="preserve"> Российской Федерации;</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 Федеральный </w:t>
      </w:r>
      <w:hyperlink r:id="rId13">
        <w:r w:rsidRPr="005A76DF">
          <w:rPr>
            <w:color w:val="000000" w:themeColor="text1"/>
          </w:rPr>
          <w:t>закон</w:t>
        </w:r>
      </w:hyperlink>
      <w:r w:rsidRPr="005A76DF">
        <w:rPr>
          <w:color w:val="000000" w:themeColor="text1"/>
        </w:rPr>
        <w:t xml:space="preserve"> от 06.10.2003 N 131-ФЗ "Об общих принципах организации местного самоуправления в Российской Федерации";</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 Федеральный </w:t>
      </w:r>
      <w:hyperlink r:id="rId14">
        <w:r w:rsidRPr="005A76DF">
          <w:rPr>
            <w:color w:val="000000" w:themeColor="text1"/>
          </w:rPr>
          <w:t>закон</w:t>
        </w:r>
      </w:hyperlink>
      <w:r w:rsidRPr="005A76DF">
        <w:rPr>
          <w:color w:val="000000" w:themeColor="text1"/>
        </w:rPr>
        <w:t xml:space="preserve"> от 09.02.2009 N 8-ФЗ "Об обеспечении доступа к информации о деятельности государственных органов и органов местного самоуправления";</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 Федеральный </w:t>
      </w:r>
      <w:hyperlink r:id="rId15">
        <w:r w:rsidRPr="005A76DF">
          <w:rPr>
            <w:color w:val="000000" w:themeColor="text1"/>
          </w:rPr>
          <w:t>закон</w:t>
        </w:r>
      </w:hyperlink>
      <w:r w:rsidRPr="005A76DF">
        <w:rPr>
          <w:color w:val="000000" w:themeColor="text1"/>
        </w:rPr>
        <w:t xml:space="preserve"> от 27.07.2010 N 210-ФЗ "Об организации предоставления государственных и муниципальных услуг";</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 Федеральный </w:t>
      </w:r>
      <w:hyperlink r:id="rId16">
        <w:r w:rsidRPr="005A76DF">
          <w:rPr>
            <w:color w:val="000000" w:themeColor="text1"/>
          </w:rPr>
          <w:t>закон</w:t>
        </w:r>
      </w:hyperlink>
      <w:r w:rsidRPr="005A76DF">
        <w:rPr>
          <w:color w:val="000000" w:themeColor="text1"/>
        </w:rPr>
        <w:t xml:space="preserve"> от 06.04.2011 N 63-ФЗ "Об электронной подписи";</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 </w:t>
      </w:r>
      <w:hyperlink r:id="rId17">
        <w:r w:rsidRPr="005A76DF">
          <w:rPr>
            <w:color w:val="000000" w:themeColor="text1"/>
          </w:rPr>
          <w:t>постановление</w:t>
        </w:r>
      </w:hyperlink>
      <w:r w:rsidRPr="005A76DF">
        <w:rPr>
          <w:color w:val="000000" w:themeColor="text1"/>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 </w:t>
      </w:r>
      <w:hyperlink r:id="rId18">
        <w:r w:rsidRPr="005A76DF">
          <w:rPr>
            <w:color w:val="000000" w:themeColor="text1"/>
          </w:rPr>
          <w:t>постановление</w:t>
        </w:r>
      </w:hyperlink>
      <w:r w:rsidRPr="005A76DF">
        <w:rPr>
          <w:color w:val="000000" w:themeColor="text1"/>
        </w:rPr>
        <w:t xml:space="preserve"> Правительства Российской Федерации от 25.12.2021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 </w:t>
      </w:r>
      <w:hyperlink r:id="rId19">
        <w:r w:rsidRPr="005A76DF">
          <w:rPr>
            <w:color w:val="000000" w:themeColor="text1"/>
          </w:rPr>
          <w:t>приказ</w:t>
        </w:r>
      </w:hyperlink>
      <w:r w:rsidRPr="005A76DF">
        <w:rPr>
          <w:color w:val="000000" w:themeColor="text1"/>
        </w:rPr>
        <w:t xml:space="preserve"> Минстроя России от 19.09.2018 N 591/</w:t>
      </w:r>
      <w:proofErr w:type="spellStart"/>
      <w:r w:rsidRPr="005A76DF">
        <w:rPr>
          <w:color w:val="000000" w:themeColor="text1"/>
        </w:rPr>
        <w:t>пр</w:t>
      </w:r>
      <w:proofErr w:type="spellEnd"/>
      <w:r w:rsidRPr="005A76DF">
        <w:rPr>
          <w:color w:val="000000" w:themeColor="text1"/>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 </w:t>
      </w:r>
      <w:hyperlink r:id="rId20">
        <w:r w:rsidRPr="005A76DF">
          <w:rPr>
            <w:color w:val="000000" w:themeColor="text1"/>
          </w:rPr>
          <w:t>Закон</w:t>
        </w:r>
      </w:hyperlink>
      <w:r w:rsidRPr="005A76DF">
        <w:rPr>
          <w:color w:val="000000" w:themeColor="text1"/>
        </w:rPr>
        <w:t xml:space="preserve"> Ивановской области от 14.07.2008 N 82-ОЗ "О градостроительной деятельности на территории Ивановской области";</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 </w:t>
      </w:r>
      <w:hyperlink r:id="rId21">
        <w:r w:rsidRPr="005A76DF">
          <w:rPr>
            <w:color w:val="000000" w:themeColor="text1"/>
          </w:rPr>
          <w:t>Устав</w:t>
        </w:r>
      </w:hyperlink>
      <w:r w:rsidRPr="005A76DF">
        <w:rPr>
          <w:color w:val="000000" w:themeColor="text1"/>
        </w:rPr>
        <w:t xml:space="preserve"> города Иванова;</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 </w:t>
      </w:r>
      <w:hyperlink r:id="rId22">
        <w:r w:rsidRPr="005A76DF">
          <w:rPr>
            <w:color w:val="000000" w:themeColor="text1"/>
          </w:rPr>
          <w:t>решение</w:t>
        </w:r>
      </w:hyperlink>
      <w:r w:rsidRPr="005A76DF">
        <w:rPr>
          <w:color w:val="000000" w:themeColor="text1"/>
        </w:rPr>
        <w:t xml:space="preserve"> Ивановской городской Думы от 27.02.2008 N 694 "Об утверждении Правил землепользования и застройки города Иванова";</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 </w:t>
      </w:r>
      <w:hyperlink r:id="rId23">
        <w:r w:rsidRPr="005A76DF">
          <w:rPr>
            <w:color w:val="000000" w:themeColor="text1"/>
          </w:rPr>
          <w:t>постановление</w:t>
        </w:r>
      </w:hyperlink>
      <w:r w:rsidRPr="005A76DF">
        <w:rPr>
          <w:color w:val="000000" w:themeColor="text1"/>
        </w:rPr>
        <w:t xml:space="preserve"> Администрации города Иванова от 09.02.2010 N 200 "Об утверждении проекта красных линий на территории города Иванова";</w:t>
      </w:r>
    </w:p>
    <w:p w:rsidR="005A76DF" w:rsidRPr="005A76DF" w:rsidRDefault="005A76DF">
      <w:pPr>
        <w:pStyle w:val="ConsPlusNormal"/>
        <w:spacing w:before="220"/>
        <w:ind w:firstLine="540"/>
        <w:jc w:val="both"/>
        <w:rPr>
          <w:color w:val="000000" w:themeColor="text1"/>
        </w:rPr>
      </w:pPr>
      <w:r w:rsidRPr="005A76DF">
        <w:rPr>
          <w:color w:val="000000" w:themeColor="text1"/>
        </w:rPr>
        <w:lastRenderedPageBreak/>
        <w:t>- распоряжение Администрации города Иванова от 14.07.2010 N 312-р "Об утверждении порядка использования гербовой печати Администрации города Иванова";</w:t>
      </w:r>
    </w:p>
    <w:p w:rsidR="005A76DF" w:rsidRPr="005A76DF" w:rsidRDefault="005A76DF">
      <w:pPr>
        <w:pStyle w:val="ConsPlusNormal"/>
        <w:spacing w:before="220"/>
        <w:ind w:firstLine="540"/>
        <w:jc w:val="both"/>
        <w:rPr>
          <w:color w:val="000000" w:themeColor="text1"/>
        </w:rPr>
      </w:pPr>
      <w:r w:rsidRPr="005A76DF">
        <w:rPr>
          <w:color w:val="000000" w:themeColor="text1"/>
        </w:rPr>
        <w:t>- распоряжение Администрации города Иванова от 14.09.2017 N 389-р "Об утверждении Положения об управлении архитектуры и градостроительства Администрации города Иванова";</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 </w:t>
      </w:r>
      <w:hyperlink r:id="rId24">
        <w:r w:rsidRPr="005A76DF">
          <w:rPr>
            <w:color w:val="000000" w:themeColor="text1"/>
          </w:rPr>
          <w:t>распоряжение</w:t>
        </w:r>
      </w:hyperlink>
      <w:r w:rsidRPr="005A76DF">
        <w:rPr>
          <w:color w:val="000000" w:themeColor="text1"/>
        </w:rPr>
        <w:t xml:space="preserve"> Администрации города Иванова от 07.09.2018 N 439-р "Об уведомлениях, предусмотренных пунктом 2 части 7 статьи 51.1 и пунктом 5 части 19 статьи 55 Градостроительного кодекса Российской Федерации".</w:t>
      </w:r>
    </w:p>
    <w:p w:rsidR="005A76DF" w:rsidRPr="005A76DF" w:rsidRDefault="005A76DF">
      <w:pPr>
        <w:pStyle w:val="ConsPlusNormal"/>
        <w:spacing w:before="220"/>
        <w:ind w:firstLine="540"/>
        <w:jc w:val="both"/>
        <w:rPr>
          <w:color w:val="000000" w:themeColor="text1"/>
        </w:rPr>
      </w:pPr>
      <w:bookmarkStart w:id="8" w:name="P95"/>
      <w:bookmarkEnd w:id="8"/>
      <w:r w:rsidRPr="005A76DF">
        <w:rPr>
          <w:color w:val="000000" w:themeColor="text1"/>
        </w:rPr>
        <w:t>2.6. Исчерпывающий перечень документов, необходимых для предоставления муниципальной услуги.</w:t>
      </w:r>
    </w:p>
    <w:p w:rsidR="005A76DF" w:rsidRPr="005A76DF" w:rsidRDefault="005A76DF">
      <w:pPr>
        <w:pStyle w:val="ConsPlusNormal"/>
        <w:spacing w:before="220"/>
        <w:ind w:firstLine="540"/>
        <w:jc w:val="both"/>
        <w:rPr>
          <w:color w:val="000000" w:themeColor="text1"/>
        </w:rPr>
      </w:pPr>
      <w:bookmarkStart w:id="9" w:name="P96"/>
      <w:bookmarkEnd w:id="9"/>
      <w:r w:rsidRPr="005A76DF">
        <w:rPr>
          <w:color w:val="000000" w:themeColor="text1"/>
        </w:rPr>
        <w:t xml:space="preserve">2.6.1. Для получения уведомления о 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Заявитель направляет в Администрацию города Иванова </w:t>
      </w:r>
      <w:hyperlink r:id="rId25">
        <w:r w:rsidRPr="005A76DF">
          <w:rPr>
            <w:color w:val="000000" w:themeColor="text1"/>
          </w:rPr>
          <w:t>уведомление</w:t>
        </w:r>
      </w:hyperlink>
      <w:r w:rsidRPr="005A76DF">
        <w:rPr>
          <w:color w:val="000000" w:themeColor="text1"/>
        </w:rPr>
        <w:t xml:space="preserve"> о планируемом строительстве или реконструкции объекта ИЖС или садового дома (далее - Уведомление о планируемом строительстве) по форме, утвержденной Приказом Минстроя России от 19.09.2018 N 591/</w:t>
      </w:r>
      <w:proofErr w:type="spellStart"/>
      <w:r w:rsidRPr="005A76DF">
        <w:rPr>
          <w:color w:val="000000" w:themeColor="text1"/>
        </w:rPr>
        <w:t>пр</w:t>
      </w:r>
      <w:proofErr w:type="spellEnd"/>
      <w:r w:rsidRPr="005A76DF">
        <w:rPr>
          <w:color w:val="000000" w:themeColor="text1"/>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Минстроя России от 19.09.2018 N 591/</w:t>
      </w:r>
      <w:proofErr w:type="spellStart"/>
      <w:r w:rsidRPr="005A76DF">
        <w:rPr>
          <w:color w:val="000000" w:themeColor="text1"/>
        </w:rPr>
        <w:t>пр</w:t>
      </w:r>
      <w:proofErr w:type="spellEnd"/>
      <w:r w:rsidRPr="005A76DF">
        <w:rPr>
          <w:color w:val="000000" w:themeColor="text1"/>
        </w:rPr>
        <w:t>), в котором должны содержаться следующие сведения:</w:t>
      </w:r>
    </w:p>
    <w:p w:rsidR="005A76DF" w:rsidRPr="005A76DF" w:rsidRDefault="005A76DF">
      <w:pPr>
        <w:pStyle w:val="ConsPlusNormal"/>
        <w:spacing w:before="220"/>
        <w:ind w:firstLine="540"/>
        <w:jc w:val="both"/>
        <w:rPr>
          <w:color w:val="000000" w:themeColor="text1"/>
        </w:rPr>
      </w:pPr>
      <w:r w:rsidRPr="005A76DF">
        <w:rPr>
          <w:color w:val="000000" w:themeColor="text1"/>
        </w:rPr>
        <w:t>1) фамилия, имя, отчество (при наличии), место жительства Заявителя, реквизиты документа, удостоверяющего личность (для физического лица);</w:t>
      </w:r>
    </w:p>
    <w:p w:rsidR="005A76DF" w:rsidRPr="005A76DF" w:rsidRDefault="005A76DF">
      <w:pPr>
        <w:pStyle w:val="ConsPlusNormal"/>
        <w:spacing w:before="220"/>
        <w:ind w:firstLine="540"/>
        <w:jc w:val="both"/>
        <w:rPr>
          <w:color w:val="000000" w:themeColor="text1"/>
        </w:rPr>
      </w:pPr>
      <w:r w:rsidRPr="005A76DF">
        <w:rPr>
          <w:color w:val="000000" w:themeColor="text1"/>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A76DF" w:rsidRPr="005A76DF" w:rsidRDefault="005A76DF">
      <w:pPr>
        <w:pStyle w:val="ConsPlusNormal"/>
        <w:spacing w:before="220"/>
        <w:ind w:firstLine="540"/>
        <w:jc w:val="both"/>
        <w:rPr>
          <w:color w:val="000000" w:themeColor="text1"/>
        </w:rPr>
      </w:pPr>
      <w:r w:rsidRPr="005A76DF">
        <w:rPr>
          <w:color w:val="000000" w:themeColor="text1"/>
        </w:rPr>
        <w:t>3) кадастровый номер земельного участка (при его наличии), адрес или описание местоположения земельного участка;</w:t>
      </w:r>
    </w:p>
    <w:p w:rsidR="005A76DF" w:rsidRPr="005A76DF" w:rsidRDefault="005A76DF">
      <w:pPr>
        <w:pStyle w:val="ConsPlusNormal"/>
        <w:spacing w:before="220"/>
        <w:ind w:firstLine="540"/>
        <w:jc w:val="both"/>
        <w:rPr>
          <w:color w:val="000000" w:themeColor="text1"/>
        </w:rPr>
      </w:pPr>
      <w:r w:rsidRPr="005A76DF">
        <w:rPr>
          <w:color w:val="000000" w:themeColor="text1"/>
        </w:rPr>
        <w:t>4) сведения о праве Заявителя на земельный участок, а также сведения о наличии прав иных лиц на земельный участок (при наличии таких лиц);</w:t>
      </w:r>
    </w:p>
    <w:p w:rsidR="005A76DF" w:rsidRPr="005A76DF" w:rsidRDefault="005A76DF">
      <w:pPr>
        <w:pStyle w:val="ConsPlusNormal"/>
        <w:spacing w:before="220"/>
        <w:ind w:firstLine="540"/>
        <w:jc w:val="both"/>
        <w:rPr>
          <w:color w:val="000000" w:themeColor="text1"/>
        </w:rPr>
      </w:pPr>
      <w:r w:rsidRPr="005A76DF">
        <w:rPr>
          <w:color w:val="000000" w:themeColor="text1"/>
        </w:rPr>
        <w:t>5) сведения о виде разрешенного использования земельного участка и объекта капитального строительства (объекта ИЖС или садового дома);</w:t>
      </w:r>
    </w:p>
    <w:p w:rsidR="005A76DF" w:rsidRPr="005A76DF" w:rsidRDefault="005A76DF">
      <w:pPr>
        <w:pStyle w:val="ConsPlusNormal"/>
        <w:spacing w:before="220"/>
        <w:ind w:firstLine="540"/>
        <w:jc w:val="both"/>
        <w:rPr>
          <w:color w:val="000000" w:themeColor="text1"/>
        </w:rPr>
      </w:pPr>
      <w:r w:rsidRPr="005A76DF">
        <w:rPr>
          <w:color w:val="000000" w:themeColor="text1"/>
        </w:rPr>
        <w:t>6) сведения о планируемых параметрах объекта ИЖС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A76DF" w:rsidRPr="005A76DF" w:rsidRDefault="005A76DF">
      <w:pPr>
        <w:pStyle w:val="ConsPlusNormal"/>
        <w:spacing w:before="220"/>
        <w:ind w:firstLine="540"/>
        <w:jc w:val="both"/>
        <w:rPr>
          <w:color w:val="000000" w:themeColor="text1"/>
        </w:rPr>
      </w:pPr>
      <w:r w:rsidRPr="005A76DF">
        <w:rPr>
          <w:color w:val="000000" w:themeColor="text1"/>
        </w:rPr>
        <w:t>7) сведения о том, что объект ИЖС или садовый дом не предназначен для раздела на самостоятельные объекты недвижимости;</w:t>
      </w:r>
    </w:p>
    <w:p w:rsidR="005A76DF" w:rsidRPr="005A76DF" w:rsidRDefault="005A76DF">
      <w:pPr>
        <w:pStyle w:val="ConsPlusNormal"/>
        <w:spacing w:before="220"/>
        <w:ind w:firstLine="540"/>
        <w:jc w:val="both"/>
        <w:rPr>
          <w:color w:val="000000" w:themeColor="text1"/>
        </w:rPr>
      </w:pPr>
      <w:r w:rsidRPr="005A76DF">
        <w:rPr>
          <w:color w:val="000000" w:themeColor="text1"/>
        </w:rPr>
        <w:t>8) почтовый адрес и (или) адрес электронной почты для связи с Заявителем;</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9) способ направления Заявителю уведомлений, предусмотренных </w:t>
      </w:r>
      <w:hyperlink r:id="rId26">
        <w:r w:rsidRPr="005A76DF">
          <w:rPr>
            <w:color w:val="000000" w:themeColor="text1"/>
          </w:rPr>
          <w:t>пунктом 2 части 7 статьи 51.1</w:t>
        </w:r>
      </w:hyperlink>
      <w:r w:rsidRPr="005A76DF">
        <w:rPr>
          <w:color w:val="000000" w:themeColor="text1"/>
        </w:rPr>
        <w:t xml:space="preserve"> Градостроительного кодекса Российской Федерации (далее - </w:t>
      </w:r>
      <w:proofErr w:type="spellStart"/>
      <w:r w:rsidRPr="005A76DF">
        <w:rPr>
          <w:color w:val="000000" w:themeColor="text1"/>
        </w:rPr>
        <w:t>ГрК</w:t>
      </w:r>
      <w:proofErr w:type="spellEnd"/>
      <w:r w:rsidRPr="005A76DF">
        <w:rPr>
          <w:color w:val="000000" w:themeColor="text1"/>
        </w:rPr>
        <w:t xml:space="preserve"> РФ).</w:t>
      </w:r>
    </w:p>
    <w:p w:rsidR="005A76DF" w:rsidRPr="005A76DF" w:rsidRDefault="005A76DF">
      <w:pPr>
        <w:pStyle w:val="ConsPlusNormal"/>
        <w:spacing w:before="220"/>
        <w:ind w:firstLine="540"/>
        <w:jc w:val="both"/>
        <w:rPr>
          <w:color w:val="000000" w:themeColor="text1"/>
        </w:rPr>
      </w:pPr>
      <w:bookmarkStart w:id="10" w:name="P106"/>
      <w:bookmarkEnd w:id="10"/>
      <w:r w:rsidRPr="005A76DF">
        <w:rPr>
          <w:color w:val="000000" w:themeColor="text1"/>
        </w:rPr>
        <w:t>2.6.1.1. К Уведомлению о планируемом строительстве прилагаются следующие документы:</w:t>
      </w:r>
    </w:p>
    <w:p w:rsidR="005A76DF" w:rsidRPr="005A76DF" w:rsidRDefault="005A76DF">
      <w:pPr>
        <w:pStyle w:val="ConsPlusNormal"/>
        <w:spacing w:before="220"/>
        <w:ind w:firstLine="540"/>
        <w:jc w:val="both"/>
        <w:rPr>
          <w:color w:val="000000" w:themeColor="text1"/>
        </w:rPr>
      </w:pPr>
      <w:bookmarkStart w:id="11" w:name="P107"/>
      <w:bookmarkEnd w:id="11"/>
      <w:r w:rsidRPr="005A76DF">
        <w:rPr>
          <w:color w:val="000000" w:themeColor="text1"/>
        </w:rPr>
        <w:t xml:space="preserve">1) правоустанавливающие документы на земельный участок в случае, если права на него не </w:t>
      </w:r>
      <w:r w:rsidRPr="005A76DF">
        <w:rPr>
          <w:color w:val="000000" w:themeColor="text1"/>
        </w:rPr>
        <w:lastRenderedPageBreak/>
        <w:t>зарегистрированы в Едином государственном реестре недвижимости;</w:t>
      </w:r>
    </w:p>
    <w:p w:rsidR="005A76DF" w:rsidRPr="005A76DF" w:rsidRDefault="005A76DF">
      <w:pPr>
        <w:pStyle w:val="ConsPlusNormal"/>
        <w:spacing w:before="220"/>
        <w:ind w:firstLine="540"/>
        <w:jc w:val="both"/>
        <w:rPr>
          <w:color w:val="000000" w:themeColor="text1"/>
        </w:rPr>
      </w:pPr>
      <w:bookmarkStart w:id="12" w:name="P108"/>
      <w:bookmarkEnd w:id="12"/>
      <w:r w:rsidRPr="005A76DF">
        <w:rPr>
          <w:color w:val="000000" w:themeColor="text1"/>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5A76DF" w:rsidRPr="005A76DF" w:rsidRDefault="005A76DF">
      <w:pPr>
        <w:pStyle w:val="ConsPlusNormal"/>
        <w:spacing w:before="220"/>
        <w:ind w:firstLine="540"/>
        <w:jc w:val="both"/>
        <w:rPr>
          <w:color w:val="000000" w:themeColor="text1"/>
        </w:rPr>
      </w:pPr>
      <w:bookmarkStart w:id="13" w:name="P109"/>
      <w:bookmarkEnd w:id="13"/>
      <w:r w:rsidRPr="005A76DF">
        <w:rPr>
          <w:color w:val="000000" w:themeColor="text1"/>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2.6.1.2. Документы (их копии или сведения, содержащиеся в них), указанные в </w:t>
      </w:r>
      <w:hyperlink w:anchor="P107">
        <w:r w:rsidRPr="005A76DF">
          <w:rPr>
            <w:color w:val="000000" w:themeColor="text1"/>
          </w:rPr>
          <w:t>подпункте 1 пункта 2.6.1.1</w:t>
        </w:r>
      </w:hyperlink>
      <w:r w:rsidRPr="005A76DF">
        <w:rPr>
          <w:color w:val="000000" w:themeColor="text1"/>
        </w:rPr>
        <w:t xml:space="preserve"> настоящего Регламента, в случае непредставления их Заявителем, запрашиваются, в том числе по межведомственным запросам, Управлением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2.6.1.3. Документы, указанные в </w:t>
      </w:r>
      <w:hyperlink w:anchor="P108">
        <w:r w:rsidRPr="005A76DF">
          <w:rPr>
            <w:color w:val="000000" w:themeColor="text1"/>
          </w:rPr>
          <w:t>подпунктах 2</w:t>
        </w:r>
      </w:hyperlink>
      <w:r w:rsidRPr="005A76DF">
        <w:rPr>
          <w:color w:val="000000" w:themeColor="text1"/>
        </w:rPr>
        <w:t xml:space="preserve">, </w:t>
      </w:r>
      <w:hyperlink w:anchor="P109">
        <w:r w:rsidRPr="005A76DF">
          <w:rPr>
            <w:color w:val="000000" w:themeColor="text1"/>
          </w:rPr>
          <w:t>3 пункта 2.6.1.1</w:t>
        </w:r>
      </w:hyperlink>
      <w:r w:rsidRPr="005A76DF">
        <w:rPr>
          <w:color w:val="000000" w:themeColor="text1"/>
        </w:rPr>
        <w:t xml:space="preserve"> настоящего Регламента, направляются Заявителем самостоятельно.</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2.6.2. В случае изменения параметров планируемого строительства или реконструкции объекта ИЖС или садового дома Заявитель направляет в Администрацию города Иванова </w:t>
      </w:r>
      <w:hyperlink r:id="rId27">
        <w:r w:rsidRPr="005A76DF">
          <w:rPr>
            <w:color w:val="000000" w:themeColor="text1"/>
          </w:rPr>
          <w:t>уведомление</w:t>
        </w:r>
      </w:hyperlink>
      <w:r w:rsidRPr="005A76DF">
        <w:rPr>
          <w:color w:val="000000" w:themeColor="text1"/>
        </w:rPr>
        <w:t xml:space="preserve"> об изменении параметров планируемого строительства или реконструкции объекта ИЖС или садового дома (далее - Уведомление об изменении параметров) по форме, утвержденной приказом Минстроя России от 19.09.2018 N 591/пр.</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К Уведомлению об изменении параметров прилагаются документы, указанные в </w:t>
      </w:r>
      <w:hyperlink w:anchor="P106">
        <w:r w:rsidRPr="005A76DF">
          <w:rPr>
            <w:color w:val="000000" w:themeColor="text1"/>
          </w:rPr>
          <w:t>пункте 2.6.1.1</w:t>
        </w:r>
      </w:hyperlink>
      <w:r w:rsidRPr="005A76DF">
        <w:rPr>
          <w:color w:val="000000" w:themeColor="text1"/>
        </w:rPr>
        <w:t xml:space="preserve"> настоящего Регламента.</w:t>
      </w:r>
    </w:p>
    <w:p w:rsidR="005A76DF" w:rsidRPr="005A76DF" w:rsidRDefault="005A76DF">
      <w:pPr>
        <w:pStyle w:val="ConsPlusNormal"/>
        <w:spacing w:before="220"/>
        <w:ind w:firstLine="540"/>
        <w:jc w:val="both"/>
        <w:rPr>
          <w:color w:val="000000" w:themeColor="text1"/>
        </w:rPr>
      </w:pPr>
      <w:bookmarkStart w:id="14" w:name="P114"/>
      <w:bookmarkEnd w:id="14"/>
      <w:r w:rsidRPr="005A76DF">
        <w:rPr>
          <w:color w:val="000000" w:themeColor="text1"/>
        </w:rPr>
        <w:t xml:space="preserve">2.6.3. Для получения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 Заявитель направляет в Администрацию города Иванова </w:t>
      </w:r>
      <w:hyperlink r:id="rId28">
        <w:r w:rsidRPr="005A76DF">
          <w:rPr>
            <w:color w:val="000000" w:themeColor="text1"/>
          </w:rPr>
          <w:t>уведомление</w:t>
        </w:r>
      </w:hyperlink>
      <w:r w:rsidRPr="005A76DF">
        <w:rPr>
          <w:color w:val="000000" w:themeColor="text1"/>
        </w:rPr>
        <w:t xml:space="preserve"> об окончании строительства или реконструкции объекта ИЖС или садового дома (далее - Уведомление об окончании строительства) по форме, утвержденной приказом Минстроя России от 19.09.2018 N 591/</w:t>
      </w:r>
      <w:proofErr w:type="spellStart"/>
      <w:r w:rsidRPr="005A76DF">
        <w:rPr>
          <w:color w:val="000000" w:themeColor="text1"/>
        </w:rPr>
        <w:t>пр</w:t>
      </w:r>
      <w:proofErr w:type="spellEnd"/>
      <w:r w:rsidRPr="005A76DF">
        <w:rPr>
          <w:color w:val="000000" w:themeColor="text1"/>
        </w:rPr>
        <w:t>, в котором должны содержаться следующие сведения:</w:t>
      </w:r>
    </w:p>
    <w:p w:rsidR="005A76DF" w:rsidRPr="005A76DF" w:rsidRDefault="005A76DF">
      <w:pPr>
        <w:pStyle w:val="ConsPlusNormal"/>
        <w:spacing w:before="220"/>
        <w:ind w:firstLine="540"/>
        <w:jc w:val="both"/>
        <w:rPr>
          <w:color w:val="000000" w:themeColor="text1"/>
        </w:rPr>
      </w:pPr>
      <w:r w:rsidRPr="005A76DF">
        <w:rPr>
          <w:color w:val="000000" w:themeColor="text1"/>
        </w:rPr>
        <w:t>1) фамилия, имя, отчество (при наличии), место жительства Заявителя, реквизиты документа, удостоверяющего личность (для физического лица);</w:t>
      </w:r>
    </w:p>
    <w:p w:rsidR="005A76DF" w:rsidRPr="005A76DF" w:rsidRDefault="005A76DF">
      <w:pPr>
        <w:pStyle w:val="ConsPlusNormal"/>
        <w:spacing w:before="220"/>
        <w:ind w:firstLine="540"/>
        <w:jc w:val="both"/>
        <w:rPr>
          <w:color w:val="000000" w:themeColor="text1"/>
        </w:rPr>
      </w:pPr>
      <w:r w:rsidRPr="005A76DF">
        <w:rPr>
          <w:color w:val="000000" w:themeColor="text1"/>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A76DF" w:rsidRPr="005A76DF" w:rsidRDefault="005A76DF">
      <w:pPr>
        <w:pStyle w:val="ConsPlusNormal"/>
        <w:spacing w:before="220"/>
        <w:ind w:firstLine="540"/>
        <w:jc w:val="both"/>
        <w:rPr>
          <w:color w:val="000000" w:themeColor="text1"/>
        </w:rPr>
      </w:pPr>
      <w:r w:rsidRPr="005A76DF">
        <w:rPr>
          <w:color w:val="000000" w:themeColor="text1"/>
        </w:rPr>
        <w:t>3) кадастровый номер земельного участка (при его наличии), адрес или описание местоположения земельного участка;</w:t>
      </w:r>
    </w:p>
    <w:p w:rsidR="005A76DF" w:rsidRPr="005A76DF" w:rsidRDefault="005A76DF">
      <w:pPr>
        <w:pStyle w:val="ConsPlusNormal"/>
        <w:spacing w:before="220"/>
        <w:ind w:firstLine="540"/>
        <w:jc w:val="both"/>
        <w:rPr>
          <w:color w:val="000000" w:themeColor="text1"/>
        </w:rPr>
      </w:pPr>
      <w:r w:rsidRPr="005A76DF">
        <w:rPr>
          <w:color w:val="000000" w:themeColor="text1"/>
        </w:rPr>
        <w:t>4) сведения о праве Заявителя на земельный участок, а также сведения о наличии прав иных лиц на земельный участок (при наличии таких лиц);</w:t>
      </w:r>
    </w:p>
    <w:p w:rsidR="005A76DF" w:rsidRPr="005A76DF" w:rsidRDefault="005A76DF">
      <w:pPr>
        <w:pStyle w:val="ConsPlusNormal"/>
        <w:spacing w:before="220"/>
        <w:ind w:firstLine="540"/>
        <w:jc w:val="both"/>
        <w:rPr>
          <w:color w:val="000000" w:themeColor="text1"/>
        </w:rPr>
      </w:pPr>
      <w:r w:rsidRPr="005A76DF">
        <w:rPr>
          <w:color w:val="000000" w:themeColor="text1"/>
        </w:rPr>
        <w:t>5) сведения о виде разрешенного использования земельного участка и объекта капитального строительства (объекта ИЖС или садового дома);</w:t>
      </w:r>
    </w:p>
    <w:p w:rsidR="005A76DF" w:rsidRPr="005A76DF" w:rsidRDefault="005A76DF">
      <w:pPr>
        <w:pStyle w:val="ConsPlusNormal"/>
        <w:spacing w:before="220"/>
        <w:ind w:firstLine="540"/>
        <w:jc w:val="both"/>
        <w:rPr>
          <w:color w:val="000000" w:themeColor="text1"/>
        </w:rPr>
      </w:pPr>
      <w:r w:rsidRPr="005A76DF">
        <w:rPr>
          <w:color w:val="000000" w:themeColor="text1"/>
        </w:rPr>
        <w:t>6) сведения о том, что объект ИЖС или садовый дом не предназначен для раздела на самостоятельные объекты недвижимости;</w:t>
      </w:r>
    </w:p>
    <w:p w:rsidR="005A76DF" w:rsidRPr="005A76DF" w:rsidRDefault="005A76DF">
      <w:pPr>
        <w:pStyle w:val="ConsPlusNormal"/>
        <w:spacing w:before="220"/>
        <w:ind w:firstLine="540"/>
        <w:jc w:val="both"/>
        <w:rPr>
          <w:color w:val="000000" w:themeColor="text1"/>
        </w:rPr>
      </w:pPr>
      <w:r w:rsidRPr="005A76DF">
        <w:rPr>
          <w:color w:val="000000" w:themeColor="text1"/>
        </w:rPr>
        <w:lastRenderedPageBreak/>
        <w:t>7) почтовый адрес и (или) адрес электронной почты для связи с Заявителем;</w:t>
      </w:r>
    </w:p>
    <w:p w:rsidR="005A76DF" w:rsidRPr="005A76DF" w:rsidRDefault="005A76DF">
      <w:pPr>
        <w:pStyle w:val="ConsPlusNormal"/>
        <w:spacing w:before="220"/>
        <w:ind w:firstLine="540"/>
        <w:jc w:val="both"/>
        <w:rPr>
          <w:color w:val="000000" w:themeColor="text1"/>
        </w:rPr>
      </w:pPr>
      <w:r w:rsidRPr="005A76DF">
        <w:rPr>
          <w:color w:val="000000" w:themeColor="text1"/>
        </w:rPr>
        <w:t>8) сведения о параметрах построенных или реконструированных объекта ИЖС или садового дома;</w:t>
      </w:r>
    </w:p>
    <w:p w:rsidR="005A76DF" w:rsidRPr="005A76DF" w:rsidRDefault="005A76DF">
      <w:pPr>
        <w:pStyle w:val="ConsPlusNormal"/>
        <w:spacing w:before="220"/>
        <w:ind w:firstLine="540"/>
        <w:jc w:val="both"/>
        <w:rPr>
          <w:color w:val="000000" w:themeColor="text1"/>
        </w:rPr>
      </w:pPr>
      <w:r w:rsidRPr="005A76DF">
        <w:rPr>
          <w:color w:val="000000" w:themeColor="text1"/>
        </w:rPr>
        <w:t>9) сведения об оплате государственной пошлины за осуществление государственной регистрации прав;</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10) способ направления Заявителю уведомления, предусмотренного </w:t>
      </w:r>
      <w:hyperlink r:id="rId29">
        <w:r w:rsidRPr="005A76DF">
          <w:rPr>
            <w:color w:val="000000" w:themeColor="text1"/>
          </w:rPr>
          <w:t>пунктом 5 части 19 статьи 55</w:t>
        </w:r>
      </w:hyperlink>
      <w:r w:rsidRPr="005A76DF">
        <w:rPr>
          <w:color w:val="000000" w:themeColor="text1"/>
        </w:rPr>
        <w:t xml:space="preserve"> </w:t>
      </w:r>
      <w:proofErr w:type="spellStart"/>
      <w:r w:rsidRPr="005A76DF">
        <w:rPr>
          <w:color w:val="000000" w:themeColor="text1"/>
        </w:rPr>
        <w:t>ГрК</w:t>
      </w:r>
      <w:proofErr w:type="spellEnd"/>
      <w:r w:rsidRPr="005A76DF">
        <w:rPr>
          <w:color w:val="000000" w:themeColor="text1"/>
        </w:rPr>
        <w:t xml:space="preserve"> РФ.</w:t>
      </w:r>
    </w:p>
    <w:p w:rsidR="005A76DF" w:rsidRPr="005A76DF" w:rsidRDefault="005A76DF">
      <w:pPr>
        <w:pStyle w:val="ConsPlusNormal"/>
        <w:spacing w:before="220"/>
        <w:ind w:firstLine="540"/>
        <w:jc w:val="both"/>
        <w:rPr>
          <w:color w:val="000000" w:themeColor="text1"/>
        </w:rPr>
      </w:pPr>
      <w:bookmarkStart w:id="15" w:name="P125"/>
      <w:bookmarkEnd w:id="15"/>
      <w:r w:rsidRPr="005A76DF">
        <w:rPr>
          <w:color w:val="000000" w:themeColor="text1"/>
        </w:rPr>
        <w:t>2.6.3.1. К Уведомлению об окончании строительства прилагаются следующие документы:</w:t>
      </w:r>
    </w:p>
    <w:p w:rsidR="005A76DF" w:rsidRPr="005A76DF" w:rsidRDefault="005A76DF">
      <w:pPr>
        <w:pStyle w:val="ConsPlusNormal"/>
        <w:spacing w:before="220"/>
        <w:ind w:firstLine="540"/>
        <w:jc w:val="both"/>
        <w:rPr>
          <w:color w:val="000000" w:themeColor="text1"/>
        </w:rPr>
      </w:pPr>
      <w:bookmarkStart w:id="16" w:name="P126"/>
      <w:bookmarkEnd w:id="16"/>
      <w:r w:rsidRPr="005A76DF">
        <w:rPr>
          <w:color w:val="000000" w:themeColor="text1"/>
        </w:rPr>
        <w:t>1)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5A76DF" w:rsidRPr="005A76DF" w:rsidRDefault="005A76DF">
      <w:pPr>
        <w:pStyle w:val="ConsPlusNormal"/>
        <w:spacing w:before="220"/>
        <w:ind w:firstLine="540"/>
        <w:jc w:val="both"/>
        <w:rPr>
          <w:color w:val="000000" w:themeColor="text1"/>
        </w:rPr>
      </w:pPr>
      <w:r w:rsidRPr="005A76DF">
        <w:rPr>
          <w:color w:val="000000" w:themeColor="text1"/>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A76DF" w:rsidRPr="005A76DF" w:rsidRDefault="005A76DF">
      <w:pPr>
        <w:pStyle w:val="ConsPlusNormal"/>
        <w:spacing w:before="220"/>
        <w:ind w:firstLine="540"/>
        <w:jc w:val="both"/>
        <w:rPr>
          <w:color w:val="000000" w:themeColor="text1"/>
        </w:rPr>
      </w:pPr>
      <w:r w:rsidRPr="005A76DF">
        <w:rPr>
          <w:color w:val="000000" w:themeColor="text1"/>
        </w:rPr>
        <w:t>3) технический план объекта ИЖС или садового дома;</w:t>
      </w:r>
    </w:p>
    <w:p w:rsidR="005A76DF" w:rsidRPr="005A76DF" w:rsidRDefault="005A76DF">
      <w:pPr>
        <w:pStyle w:val="ConsPlusNormal"/>
        <w:spacing w:before="220"/>
        <w:ind w:firstLine="540"/>
        <w:jc w:val="both"/>
        <w:rPr>
          <w:color w:val="000000" w:themeColor="text1"/>
        </w:rPr>
      </w:pPr>
      <w:bookmarkStart w:id="17" w:name="P129"/>
      <w:bookmarkEnd w:id="17"/>
      <w:r w:rsidRPr="005A76DF">
        <w:rPr>
          <w:color w:val="000000" w:themeColor="text1"/>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ИЖС или садовый дом в случае, если земельный участок, на котором построен или реконструирован объект ИЖС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A76DF" w:rsidRPr="005A76DF" w:rsidRDefault="005A76DF">
      <w:pPr>
        <w:pStyle w:val="ConsPlusNormal"/>
        <w:spacing w:before="220"/>
        <w:ind w:firstLine="540"/>
        <w:jc w:val="both"/>
        <w:rPr>
          <w:color w:val="000000" w:themeColor="text1"/>
        </w:rPr>
      </w:pPr>
      <w:bookmarkStart w:id="18" w:name="P130"/>
      <w:bookmarkEnd w:id="18"/>
      <w:r w:rsidRPr="005A76DF">
        <w:rPr>
          <w:color w:val="000000" w:themeColor="text1"/>
        </w:rPr>
        <w:t>2.7. Исчерпывающий перечень оснований для отказа в приеме и возврата Уведомления и прилагаемых к нему документов, необходимых для предоставления муниципальной услуги:</w:t>
      </w:r>
    </w:p>
    <w:p w:rsidR="005A76DF" w:rsidRPr="005A76DF" w:rsidRDefault="005A76DF">
      <w:pPr>
        <w:pStyle w:val="ConsPlusNormal"/>
        <w:spacing w:before="220"/>
        <w:ind w:firstLine="540"/>
        <w:jc w:val="both"/>
        <w:rPr>
          <w:color w:val="000000" w:themeColor="text1"/>
        </w:rPr>
      </w:pPr>
      <w:bookmarkStart w:id="19" w:name="P131"/>
      <w:bookmarkEnd w:id="19"/>
      <w:r w:rsidRPr="005A76DF">
        <w:rPr>
          <w:color w:val="000000" w:themeColor="text1"/>
        </w:rPr>
        <w:t>2.7.1. При направлении Уведомления о планируемом строительстве:</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1) отсутствие в Уведомлении о планируемом строительстве сведений, указанных в </w:t>
      </w:r>
      <w:hyperlink w:anchor="P96">
        <w:r w:rsidRPr="005A76DF">
          <w:rPr>
            <w:color w:val="000000" w:themeColor="text1"/>
          </w:rPr>
          <w:t>пункте 2.6.1</w:t>
        </w:r>
      </w:hyperlink>
      <w:r w:rsidRPr="005A76DF">
        <w:rPr>
          <w:color w:val="000000" w:themeColor="text1"/>
        </w:rPr>
        <w:t xml:space="preserve"> настоящего Регламента;</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2) отсутствие документов, прилагаемых к Уведомлению о планируемом строительстве, указанных в </w:t>
      </w:r>
      <w:hyperlink w:anchor="P108">
        <w:r w:rsidRPr="005A76DF">
          <w:rPr>
            <w:color w:val="000000" w:themeColor="text1"/>
          </w:rPr>
          <w:t>подпунктах 2</w:t>
        </w:r>
      </w:hyperlink>
      <w:r w:rsidRPr="005A76DF">
        <w:rPr>
          <w:color w:val="000000" w:themeColor="text1"/>
        </w:rPr>
        <w:t xml:space="preserve">, </w:t>
      </w:r>
      <w:hyperlink w:anchor="P109">
        <w:r w:rsidRPr="005A76DF">
          <w:rPr>
            <w:color w:val="000000" w:themeColor="text1"/>
          </w:rPr>
          <w:t>3 пункта 2.6.1.1</w:t>
        </w:r>
      </w:hyperlink>
      <w:r w:rsidRPr="005A76DF">
        <w:rPr>
          <w:color w:val="000000" w:themeColor="text1"/>
        </w:rPr>
        <w:t xml:space="preserve"> настоящего Регламента;</w:t>
      </w:r>
    </w:p>
    <w:p w:rsidR="005A76DF" w:rsidRPr="005A76DF" w:rsidRDefault="005A76DF">
      <w:pPr>
        <w:pStyle w:val="ConsPlusNormal"/>
        <w:spacing w:before="220"/>
        <w:ind w:firstLine="540"/>
        <w:jc w:val="both"/>
        <w:rPr>
          <w:color w:val="000000" w:themeColor="text1"/>
        </w:rPr>
      </w:pPr>
      <w:r w:rsidRPr="005A76DF">
        <w:rPr>
          <w:color w:val="000000" w:themeColor="text1"/>
        </w:rPr>
        <w:t>3) отсутствие у Администрации города Иванова полномочий по рассмотрению уведомления.</w:t>
      </w:r>
    </w:p>
    <w:p w:rsidR="005A76DF" w:rsidRPr="005A76DF" w:rsidRDefault="005A76DF">
      <w:pPr>
        <w:pStyle w:val="ConsPlusNormal"/>
        <w:spacing w:before="220"/>
        <w:ind w:firstLine="540"/>
        <w:jc w:val="both"/>
        <w:rPr>
          <w:color w:val="000000" w:themeColor="text1"/>
        </w:rPr>
      </w:pPr>
      <w:bookmarkStart w:id="20" w:name="P135"/>
      <w:bookmarkEnd w:id="20"/>
      <w:r w:rsidRPr="005A76DF">
        <w:rPr>
          <w:color w:val="000000" w:themeColor="text1"/>
        </w:rPr>
        <w:t>2.7.2. При направлении Уведомления об изменении параметров:</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1) отсутствие документов, прилагаемых к Уведомлению об изменении параметров, указанных в </w:t>
      </w:r>
      <w:hyperlink w:anchor="P108">
        <w:r w:rsidRPr="005A76DF">
          <w:rPr>
            <w:color w:val="000000" w:themeColor="text1"/>
          </w:rPr>
          <w:t>подпунктах 2</w:t>
        </w:r>
      </w:hyperlink>
      <w:r w:rsidRPr="005A76DF">
        <w:rPr>
          <w:color w:val="000000" w:themeColor="text1"/>
        </w:rPr>
        <w:t xml:space="preserve">, </w:t>
      </w:r>
      <w:hyperlink w:anchor="P109">
        <w:r w:rsidRPr="005A76DF">
          <w:rPr>
            <w:color w:val="000000" w:themeColor="text1"/>
          </w:rPr>
          <w:t>3 пункта 2.6.1.1</w:t>
        </w:r>
      </w:hyperlink>
      <w:r w:rsidRPr="005A76DF">
        <w:rPr>
          <w:color w:val="000000" w:themeColor="text1"/>
        </w:rPr>
        <w:t xml:space="preserve"> настоящего Регламента;</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2) отсутствие в </w:t>
      </w:r>
      <w:hyperlink r:id="rId30">
        <w:r w:rsidRPr="005A76DF">
          <w:rPr>
            <w:color w:val="000000" w:themeColor="text1"/>
          </w:rPr>
          <w:t>Уведомлении</w:t>
        </w:r>
      </w:hyperlink>
      <w:r w:rsidRPr="005A76DF">
        <w:rPr>
          <w:color w:val="000000" w:themeColor="text1"/>
        </w:rPr>
        <w:t xml:space="preserve"> об изменении параметров сведений, определенных формой, утвержденной приказом Минстроя России от 19.09.2018 N 591/</w:t>
      </w:r>
      <w:proofErr w:type="spellStart"/>
      <w:r w:rsidRPr="005A76DF">
        <w:rPr>
          <w:color w:val="000000" w:themeColor="text1"/>
        </w:rPr>
        <w:t>пр</w:t>
      </w:r>
      <w:proofErr w:type="spellEnd"/>
      <w:r w:rsidRPr="005A76DF">
        <w:rPr>
          <w:color w:val="000000" w:themeColor="text1"/>
        </w:rPr>
        <w:t>;</w:t>
      </w:r>
    </w:p>
    <w:p w:rsidR="005A76DF" w:rsidRPr="005A76DF" w:rsidRDefault="005A76DF">
      <w:pPr>
        <w:pStyle w:val="ConsPlusNormal"/>
        <w:spacing w:before="220"/>
        <w:ind w:firstLine="540"/>
        <w:jc w:val="both"/>
        <w:rPr>
          <w:color w:val="000000" w:themeColor="text1"/>
        </w:rPr>
      </w:pPr>
      <w:r w:rsidRPr="005A76DF">
        <w:rPr>
          <w:color w:val="000000" w:themeColor="text1"/>
        </w:rPr>
        <w:t>3) отсутствие у Администрации города Иванова полномочий по рассмотрению уведомления.</w:t>
      </w:r>
    </w:p>
    <w:p w:rsidR="005A76DF" w:rsidRPr="005A76DF" w:rsidRDefault="005A76DF">
      <w:pPr>
        <w:pStyle w:val="ConsPlusNormal"/>
        <w:spacing w:before="220"/>
        <w:ind w:firstLine="540"/>
        <w:jc w:val="both"/>
        <w:rPr>
          <w:color w:val="000000" w:themeColor="text1"/>
        </w:rPr>
      </w:pPr>
      <w:bookmarkStart w:id="21" w:name="P139"/>
      <w:bookmarkEnd w:id="21"/>
      <w:r w:rsidRPr="005A76DF">
        <w:rPr>
          <w:color w:val="000000" w:themeColor="text1"/>
        </w:rPr>
        <w:t>2.7.3. При направлении Уведомления об окончании строительства:</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1) отсутствие в Уведомлении об окончании строительства сведений, предусмотренных </w:t>
      </w:r>
      <w:hyperlink w:anchor="P114">
        <w:r w:rsidRPr="005A76DF">
          <w:rPr>
            <w:color w:val="000000" w:themeColor="text1"/>
          </w:rPr>
          <w:t>пунктом 2.6.3</w:t>
        </w:r>
      </w:hyperlink>
      <w:r w:rsidRPr="005A76DF">
        <w:rPr>
          <w:color w:val="000000" w:themeColor="text1"/>
        </w:rPr>
        <w:t xml:space="preserve"> настоящего Регламента;</w:t>
      </w:r>
    </w:p>
    <w:p w:rsidR="005A76DF" w:rsidRPr="005A76DF" w:rsidRDefault="005A76DF">
      <w:pPr>
        <w:pStyle w:val="ConsPlusNormal"/>
        <w:spacing w:before="220"/>
        <w:ind w:firstLine="540"/>
        <w:jc w:val="both"/>
        <w:rPr>
          <w:color w:val="000000" w:themeColor="text1"/>
        </w:rPr>
      </w:pPr>
      <w:r w:rsidRPr="005A76DF">
        <w:rPr>
          <w:color w:val="000000" w:themeColor="text1"/>
        </w:rPr>
        <w:lastRenderedPageBreak/>
        <w:t xml:space="preserve">2) отсутствие документов, прилагаемых к Уведомлению об окончании строительства, предусмотренных </w:t>
      </w:r>
      <w:hyperlink w:anchor="P126">
        <w:r w:rsidRPr="005A76DF">
          <w:rPr>
            <w:color w:val="000000" w:themeColor="text1"/>
          </w:rPr>
          <w:t>подпунктами 1</w:t>
        </w:r>
      </w:hyperlink>
      <w:r w:rsidRPr="005A76DF">
        <w:rPr>
          <w:color w:val="000000" w:themeColor="text1"/>
        </w:rPr>
        <w:t xml:space="preserve"> - </w:t>
      </w:r>
      <w:hyperlink w:anchor="P129">
        <w:r w:rsidRPr="005A76DF">
          <w:rPr>
            <w:color w:val="000000" w:themeColor="text1"/>
          </w:rPr>
          <w:t>4 пункта 2.6.3.1</w:t>
        </w:r>
      </w:hyperlink>
      <w:r w:rsidRPr="005A76DF">
        <w:rPr>
          <w:color w:val="000000" w:themeColor="text1"/>
        </w:rPr>
        <w:t xml:space="preserve"> настоящего Регламента;</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 в случае поступления Уведомления об окончании строительства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ИЖС или садового дома, либо в случае, если Уведомление о планируемом строительстве таких объекта ИЖС или садового дома ранее не направлялось (в том числе было возвращено Заявителю в соответствии с </w:t>
      </w:r>
      <w:hyperlink r:id="rId31">
        <w:r w:rsidRPr="005A76DF">
          <w:rPr>
            <w:color w:val="000000" w:themeColor="text1"/>
          </w:rPr>
          <w:t>частью 6 статьи 51.1</w:t>
        </w:r>
      </w:hyperlink>
      <w:r w:rsidRPr="005A76DF">
        <w:rPr>
          <w:color w:val="000000" w:themeColor="text1"/>
        </w:rPr>
        <w:t xml:space="preserve"> </w:t>
      </w:r>
      <w:proofErr w:type="spellStart"/>
      <w:r w:rsidRPr="005A76DF">
        <w:rPr>
          <w:color w:val="000000" w:themeColor="text1"/>
        </w:rPr>
        <w:t>ГрК</w:t>
      </w:r>
      <w:proofErr w:type="spellEnd"/>
      <w:r w:rsidRPr="005A76DF">
        <w:rPr>
          <w:color w:val="000000" w:themeColor="text1"/>
        </w:rPr>
        <w:t xml:space="preserve"> РФ);</w:t>
      </w:r>
    </w:p>
    <w:p w:rsidR="005A76DF" w:rsidRPr="005A76DF" w:rsidRDefault="005A76DF">
      <w:pPr>
        <w:pStyle w:val="ConsPlusNormal"/>
        <w:spacing w:before="220"/>
        <w:ind w:firstLine="540"/>
        <w:jc w:val="both"/>
        <w:rPr>
          <w:color w:val="000000" w:themeColor="text1"/>
        </w:rPr>
      </w:pPr>
      <w:r w:rsidRPr="005A76DF">
        <w:rPr>
          <w:color w:val="000000" w:themeColor="text1"/>
        </w:rPr>
        <w:t>4) отсутствие у Администрации города Иванова полномочий по рассмотрению уведомления.</w:t>
      </w:r>
    </w:p>
    <w:p w:rsidR="005A76DF" w:rsidRPr="005A76DF" w:rsidRDefault="005A76DF">
      <w:pPr>
        <w:pStyle w:val="ConsPlusNormal"/>
        <w:spacing w:before="220"/>
        <w:ind w:firstLine="540"/>
        <w:jc w:val="both"/>
        <w:rPr>
          <w:color w:val="000000" w:themeColor="text1"/>
        </w:rPr>
      </w:pPr>
      <w:r w:rsidRPr="005A76DF">
        <w:rPr>
          <w:color w:val="000000" w:themeColor="text1"/>
        </w:rPr>
        <w:t>2.7.4. В случае, если отказ в приеме и возврат Уведомления и прилагаемых документов в целях получения муниципальной услуги дается специалистом многофункционального центра в ходе личного приема, основания такого возврата разъясняются Заявителю специалистом многофункционального центра в письменной форме непосредственно на личном приеме.</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В случае поступления Уведомления и прилагаемых к нему документов способами, указанными в </w:t>
      </w:r>
      <w:hyperlink w:anchor="P67">
        <w:r w:rsidRPr="005A76DF">
          <w:rPr>
            <w:color w:val="000000" w:themeColor="text1"/>
          </w:rPr>
          <w:t>пункте 2.2.1</w:t>
        </w:r>
      </w:hyperlink>
      <w:r w:rsidRPr="005A76DF">
        <w:rPr>
          <w:color w:val="000000" w:themeColor="text1"/>
        </w:rPr>
        <w:t xml:space="preserve"> настоящего Регламента, основания для отказа в приеме и возврате Уведомления и прилагаемых документов разъясняются Заявителю сотрудниками строительно-разрешительного отдела Управления в письменном ответе в течение трех рабочих дней со дня поступления Уведомления с приложением направленных документов.</w:t>
      </w:r>
    </w:p>
    <w:p w:rsidR="005A76DF" w:rsidRPr="005A76DF" w:rsidRDefault="005A76DF">
      <w:pPr>
        <w:pStyle w:val="ConsPlusNormal"/>
        <w:spacing w:before="220"/>
        <w:ind w:firstLine="540"/>
        <w:jc w:val="both"/>
        <w:rPr>
          <w:color w:val="000000" w:themeColor="text1"/>
        </w:rPr>
      </w:pPr>
      <w:bookmarkStart w:id="22" w:name="P146"/>
      <w:bookmarkEnd w:id="22"/>
      <w:r w:rsidRPr="005A76DF">
        <w:rPr>
          <w:color w:val="000000" w:themeColor="text1"/>
        </w:rPr>
        <w:t>2.8. Исчерпывающий перечень оснований для отказа в предоставлении муниципальной услуги:</w:t>
      </w:r>
    </w:p>
    <w:p w:rsidR="005A76DF" w:rsidRPr="005A76DF" w:rsidRDefault="005A76DF">
      <w:pPr>
        <w:pStyle w:val="ConsPlusNormal"/>
        <w:spacing w:before="220"/>
        <w:ind w:firstLine="540"/>
        <w:jc w:val="both"/>
        <w:rPr>
          <w:color w:val="000000" w:themeColor="text1"/>
        </w:rPr>
      </w:pPr>
      <w:bookmarkStart w:id="23" w:name="P147"/>
      <w:bookmarkEnd w:id="23"/>
      <w:r w:rsidRPr="005A76DF">
        <w:rPr>
          <w:color w:val="000000" w:themeColor="text1"/>
        </w:rPr>
        <w:t>2.8.1. В направлении Заявителю уведомления о соответствии указанных в Уведомлении о планируемом строительстве, Уведомлении об изменении параметров установленным параметрам и допустимости размещения объекта ИЖС или садового дома на земельном участке:</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1) несоответствие указанных в Уведомлении о планируемом строительстве, Уведомлении об изменении параметров предельным параметрам разрешенного строительства или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32">
        <w:proofErr w:type="spellStart"/>
        <w:r w:rsidRPr="005A76DF">
          <w:rPr>
            <w:color w:val="000000" w:themeColor="text1"/>
          </w:rPr>
          <w:t>ГрК</w:t>
        </w:r>
        <w:proofErr w:type="spellEnd"/>
      </w:hyperlink>
      <w:r w:rsidRPr="005A76DF">
        <w:rPr>
          <w:color w:val="000000" w:themeColor="text1"/>
        </w:rPr>
        <w:t xml:space="preserve"> РФ, другими федеральными законами и действующим на дату поступления Уведомления о планируемом строительстве;</w:t>
      </w:r>
    </w:p>
    <w:p w:rsidR="005A76DF" w:rsidRPr="005A76DF" w:rsidRDefault="005A76DF">
      <w:pPr>
        <w:pStyle w:val="ConsPlusNormal"/>
        <w:spacing w:before="220"/>
        <w:ind w:firstLine="540"/>
        <w:jc w:val="both"/>
        <w:rPr>
          <w:color w:val="000000" w:themeColor="text1"/>
        </w:rPr>
      </w:pPr>
      <w:r w:rsidRPr="005A76DF">
        <w:rPr>
          <w:color w:val="000000" w:themeColor="text1"/>
        </w:rPr>
        <w:t>2) размещение указанных в Уведомлении о планируемом строительстве, Уведомлении об изменении параметров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A76DF" w:rsidRPr="005A76DF" w:rsidRDefault="005A76DF">
      <w:pPr>
        <w:pStyle w:val="ConsPlusNormal"/>
        <w:spacing w:before="220"/>
        <w:ind w:firstLine="540"/>
        <w:jc w:val="both"/>
        <w:rPr>
          <w:color w:val="000000" w:themeColor="text1"/>
        </w:rPr>
      </w:pPr>
      <w:r w:rsidRPr="005A76DF">
        <w:rPr>
          <w:color w:val="000000" w:themeColor="text1"/>
        </w:rPr>
        <w:t>3)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5A76DF" w:rsidRPr="005A76DF" w:rsidRDefault="005A76DF">
      <w:pPr>
        <w:pStyle w:val="ConsPlusNormal"/>
        <w:spacing w:before="220"/>
        <w:ind w:firstLine="540"/>
        <w:jc w:val="both"/>
        <w:rPr>
          <w:color w:val="000000" w:themeColor="text1"/>
        </w:rPr>
      </w:pPr>
      <w:bookmarkStart w:id="24" w:name="P151"/>
      <w:bookmarkEnd w:id="24"/>
      <w:r w:rsidRPr="005A76DF">
        <w:rPr>
          <w:color w:val="000000" w:themeColor="text1"/>
        </w:rPr>
        <w:t>2.8.2. В направлении Заявителю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1) несоответствие параметров построенных или реконструированных объекта ИЖС или садового дома указанным в </w:t>
      </w:r>
      <w:hyperlink r:id="rId33">
        <w:r w:rsidRPr="005A76DF">
          <w:rPr>
            <w:color w:val="000000" w:themeColor="text1"/>
          </w:rPr>
          <w:t>пункте 1 части 19 статьи 55</w:t>
        </w:r>
      </w:hyperlink>
      <w:r w:rsidRPr="005A76DF">
        <w:rPr>
          <w:color w:val="000000" w:themeColor="text1"/>
        </w:rPr>
        <w:t xml:space="preserve"> </w:t>
      </w:r>
      <w:proofErr w:type="spellStart"/>
      <w:r w:rsidRPr="005A76DF">
        <w:rPr>
          <w:color w:val="000000" w:themeColor="text1"/>
        </w:rPr>
        <w:t>ГрК</w:t>
      </w:r>
      <w:proofErr w:type="spellEnd"/>
      <w:r w:rsidRPr="005A76DF">
        <w:rPr>
          <w:color w:val="000000" w:themeColor="text1"/>
        </w:rPr>
        <w:t xml:space="preserve">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w:t>
      </w:r>
      <w:r w:rsidRPr="005A76DF">
        <w:rPr>
          <w:color w:val="000000" w:themeColor="text1"/>
        </w:rPr>
        <w:lastRenderedPageBreak/>
        <w:t xml:space="preserve">установленным </w:t>
      </w:r>
      <w:hyperlink r:id="rId34">
        <w:proofErr w:type="spellStart"/>
        <w:r w:rsidRPr="005A76DF">
          <w:rPr>
            <w:color w:val="000000" w:themeColor="text1"/>
          </w:rPr>
          <w:t>ГрК</w:t>
        </w:r>
        <w:proofErr w:type="spellEnd"/>
      </w:hyperlink>
      <w:r w:rsidRPr="005A76DF">
        <w:rPr>
          <w:color w:val="000000" w:themeColor="text1"/>
        </w:rPr>
        <w:t xml:space="preserve"> РФ, другими федеральными законами;</w:t>
      </w:r>
    </w:p>
    <w:p w:rsidR="005A76DF" w:rsidRPr="005A76DF" w:rsidRDefault="005A76DF">
      <w:pPr>
        <w:pStyle w:val="ConsPlusNormal"/>
        <w:spacing w:before="220"/>
        <w:ind w:firstLine="540"/>
        <w:jc w:val="both"/>
        <w:rPr>
          <w:color w:val="000000" w:themeColor="text1"/>
        </w:rPr>
      </w:pPr>
      <w:r w:rsidRPr="005A76DF">
        <w:rPr>
          <w:color w:val="000000" w:themeColor="text1"/>
        </w:rPr>
        <w:t>2) вид разрешенного использования построенного, реконструированного объекта капитального строительства не соответствует виду разрешенного использования объекта ИЖС или садового дома, указанному в Уведомлении о планируемом строительстве;</w:t>
      </w:r>
    </w:p>
    <w:p w:rsidR="005A76DF" w:rsidRPr="005A76DF" w:rsidRDefault="005A76DF">
      <w:pPr>
        <w:pStyle w:val="ConsPlusNormal"/>
        <w:spacing w:before="220"/>
        <w:ind w:firstLine="540"/>
        <w:jc w:val="both"/>
        <w:rPr>
          <w:color w:val="000000" w:themeColor="text1"/>
        </w:rPr>
      </w:pPr>
      <w:r w:rsidRPr="005A76DF">
        <w:rPr>
          <w:color w:val="000000" w:themeColor="text1"/>
        </w:rPr>
        <w:t>3) размещение объекта ИЖС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A76DF" w:rsidRPr="005A76DF" w:rsidRDefault="005A76DF">
      <w:pPr>
        <w:pStyle w:val="ConsPlusNormal"/>
        <w:spacing w:before="220"/>
        <w:ind w:firstLine="540"/>
        <w:jc w:val="both"/>
        <w:rPr>
          <w:color w:val="000000" w:themeColor="text1"/>
        </w:rPr>
      </w:pPr>
      <w:r w:rsidRPr="005A76DF">
        <w:rPr>
          <w:color w:val="000000" w:themeColor="text1"/>
        </w:rPr>
        <w:t>2.9. Основания для приостановления предоставления муниципальной услуги отсутствуют.</w:t>
      </w:r>
    </w:p>
    <w:p w:rsidR="005A76DF" w:rsidRPr="005A76DF" w:rsidRDefault="005A76DF">
      <w:pPr>
        <w:pStyle w:val="ConsPlusNormal"/>
        <w:spacing w:before="220"/>
        <w:ind w:firstLine="540"/>
        <w:jc w:val="both"/>
        <w:rPr>
          <w:color w:val="000000" w:themeColor="text1"/>
        </w:rPr>
      </w:pPr>
      <w:bookmarkStart w:id="25" w:name="P156"/>
      <w:bookmarkEnd w:id="25"/>
      <w:r w:rsidRPr="005A76DF">
        <w:rPr>
          <w:color w:val="000000" w:themeColor="text1"/>
        </w:rPr>
        <w:t>2.10. Запрещается требовать от Заявителя:</w:t>
      </w:r>
    </w:p>
    <w:p w:rsidR="005A76DF" w:rsidRPr="005A76DF" w:rsidRDefault="005A76DF">
      <w:pPr>
        <w:pStyle w:val="ConsPlusNormal"/>
        <w:spacing w:before="220"/>
        <w:ind w:firstLine="540"/>
        <w:jc w:val="both"/>
        <w:rPr>
          <w:color w:val="000000" w:themeColor="text1"/>
        </w:rPr>
      </w:pPr>
      <w:r w:rsidRPr="005A76DF">
        <w:rPr>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 представления документов и информации, которые находятся в распоряжении в уполномоченных органах, за исключением документов, включенных в определенный </w:t>
      </w:r>
      <w:hyperlink r:id="rId35">
        <w:r w:rsidRPr="005A76DF">
          <w:rPr>
            <w:color w:val="000000" w:themeColor="text1"/>
          </w:rPr>
          <w:t>частью 6 статьи 7</w:t>
        </w:r>
      </w:hyperlink>
      <w:r w:rsidRPr="005A76DF">
        <w:rPr>
          <w:color w:val="000000" w:themeColor="text1"/>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Управление самостоятельно;</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6">
        <w:r w:rsidRPr="005A76DF">
          <w:rPr>
            <w:color w:val="000000" w:themeColor="text1"/>
          </w:rPr>
          <w:t>части 1 статьи 9</w:t>
        </w:r>
      </w:hyperlink>
      <w:r w:rsidRPr="005A76DF">
        <w:rPr>
          <w:color w:val="000000" w:themeColor="text1"/>
        </w:rPr>
        <w:t xml:space="preserve"> Федерального закона от 27.07.2010 N 210-ФЗ "Об организации предоставления государственных и муниципальных услуг";</w:t>
      </w:r>
    </w:p>
    <w:p w:rsidR="005A76DF" w:rsidRPr="005A76DF" w:rsidRDefault="005A76DF">
      <w:pPr>
        <w:pStyle w:val="ConsPlusNormal"/>
        <w:spacing w:before="220"/>
        <w:ind w:firstLine="540"/>
        <w:jc w:val="both"/>
        <w:rPr>
          <w:color w:val="000000" w:themeColor="text1"/>
        </w:rPr>
      </w:pPr>
      <w:r w:rsidRPr="005A76DF">
        <w:rPr>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76DF" w:rsidRPr="005A76DF" w:rsidRDefault="005A76DF">
      <w:pPr>
        <w:pStyle w:val="ConsPlusNormal"/>
        <w:spacing w:before="220"/>
        <w:ind w:firstLine="540"/>
        <w:jc w:val="both"/>
        <w:rPr>
          <w:color w:val="000000" w:themeColor="text1"/>
        </w:rPr>
      </w:pPr>
      <w:r w:rsidRPr="005A76DF">
        <w:rPr>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76DF" w:rsidRPr="005A76DF" w:rsidRDefault="005A76DF">
      <w:pPr>
        <w:pStyle w:val="ConsPlusNormal"/>
        <w:spacing w:before="220"/>
        <w:ind w:firstLine="540"/>
        <w:jc w:val="both"/>
        <w:rPr>
          <w:color w:val="000000" w:themeColor="text1"/>
        </w:rPr>
      </w:pPr>
      <w:r w:rsidRPr="005A76DF">
        <w:rPr>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w:t>
      </w:r>
      <w:r w:rsidRPr="005A76DF">
        <w:rPr>
          <w:color w:val="000000" w:themeColor="text1"/>
        </w:rPr>
        <w:lastRenderedPageBreak/>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7">
        <w:r w:rsidRPr="005A76DF">
          <w:rPr>
            <w:color w:val="000000" w:themeColor="text1"/>
          </w:rPr>
          <w:t>пунктом 7.2 части 1 статьи 16</w:t>
        </w:r>
      </w:hyperlink>
      <w:r w:rsidRPr="005A76DF">
        <w:rPr>
          <w:color w:val="000000" w:themeColor="text1"/>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A76DF" w:rsidRPr="005A76DF" w:rsidRDefault="005A76DF">
      <w:pPr>
        <w:pStyle w:val="ConsPlusNormal"/>
        <w:spacing w:before="220"/>
        <w:ind w:firstLine="540"/>
        <w:jc w:val="both"/>
        <w:rPr>
          <w:color w:val="000000" w:themeColor="text1"/>
        </w:rPr>
      </w:pPr>
      <w:r w:rsidRPr="005A76DF">
        <w:rPr>
          <w:color w:val="000000" w:themeColor="text1"/>
        </w:rPr>
        <w:t>2.11.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5A76DF" w:rsidRPr="005A76DF" w:rsidRDefault="005A76DF">
      <w:pPr>
        <w:pStyle w:val="ConsPlusNormal"/>
        <w:spacing w:before="220"/>
        <w:ind w:firstLine="540"/>
        <w:jc w:val="both"/>
        <w:rPr>
          <w:color w:val="000000" w:themeColor="text1"/>
        </w:rPr>
      </w:pPr>
      <w:r w:rsidRPr="005A76DF">
        <w:rPr>
          <w:color w:val="000000" w:themeColor="text1"/>
        </w:rPr>
        <w:t>2.12. Муниципальная услуга предоставляется на безвозмездной основе.</w:t>
      </w:r>
    </w:p>
    <w:p w:rsidR="005A76DF" w:rsidRPr="005A76DF" w:rsidRDefault="005A76DF">
      <w:pPr>
        <w:pStyle w:val="ConsPlusNormal"/>
        <w:spacing w:before="220"/>
        <w:ind w:firstLine="540"/>
        <w:jc w:val="both"/>
        <w:rPr>
          <w:color w:val="000000" w:themeColor="text1"/>
        </w:rPr>
      </w:pPr>
      <w:r w:rsidRPr="005A76DF">
        <w:rPr>
          <w:color w:val="000000" w:themeColor="text1"/>
        </w:rPr>
        <w:t>2.13. 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p>
    <w:p w:rsidR="005A76DF" w:rsidRPr="005A76DF" w:rsidRDefault="005A76DF">
      <w:pPr>
        <w:pStyle w:val="ConsPlusNormal"/>
        <w:spacing w:before="220"/>
        <w:ind w:firstLine="540"/>
        <w:jc w:val="both"/>
        <w:rPr>
          <w:color w:val="000000" w:themeColor="text1"/>
        </w:rPr>
      </w:pPr>
      <w:bookmarkStart w:id="26" w:name="P169"/>
      <w:bookmarkEnd w:id="26"/>
      <w:r w:rsidRPr="005A76DF">
        <w:rPr>
          <w:color w:val="000000" w:themeColor="text1"/>
        </w:rPr>
        <w:t>2.14. Днем получения заявления о предоставлении муниципальной услуги считается день регистрации соответствующего Уведомления Администрацией города Иванова через Управление или многофункциональный центр.</w:t>
      </w:r>
    </w:p>
    <w:p w:rsidR="005A76DF" w:rsidRPr="005A76DF" w:rsidRDefault="005A76DF">
      <w:pPr>
        <w:pStyle w:val="ConsPlusNormal"/>
        <w:spacing w:before="220"/>
        <w:ind w:firstLine="540"/>
        <w:jc w:val="both"/>
        <w:rPr>
          <w:color w:val="000000" w:themeColor="text1"/>
        </w:rPr>
      </w:pPr>
      <w:r w:rsidRPr="005A76DF">
        <w:rPr>
          <w:color w:val="000000" w:themeColor="text1"/>
        </w:rPr>
        <w:t>Прием Уведомлений Администрацией города Иванова осуществляется в соответствии с предусмотренным настоящим Регламентом графиком приема специалистами отдела правового и документационного сопровождения Управления, ответственными за делопроизводство.</w:t>
      </w:r>
    </w:p>
    <w:p w:rsidR="005A76DF" w:rsidRPr="005A76DF" w:rsidRDefault="005A76DF">
      <w:pPr>
        <w:pStyle w:val="ConsPlusNormal"/>
        <w:spacing w:before="220"/>
        <w:ind w:firstLine="540"/>
        <w:jc w:val="both"/>
        <w:rPr>
          <w:color w:val="000000" w:themeColor="text1"/>
        </w:rPr>
      </w:pPr>
      <w:r w:rsidRPr="005A76DF">
        <w:rPr>
          <w:color w:val="000000" w:themeColor="text1"/>
        </w:rPr>
        <w:t>Прием Уведомлений многофункциональным центром осуществляется в соответствии с предусмотренным настоящим Регламентом графиком приема специалистами многофункционального центра.</w:t>
      </w:r>
    </w:p>
    <w:p w:rsidR="005A76DF" w:rsidRPr="005A76DF" w:rsidRDefault="005A76DF">
      <w:pPr>
        <w:pStyle w:val="ConsPlusNormal"/>
        <w:spacing w:before="220"/>
        <w:ind w:firstLine="540"/>
        <w:jc w:val="both"/>
        <w:rPr>
          <w:color w:val="000000" w:themeColor="text1"/>
        </w:rPr>
      </w:pPr>
      <w:bookmarkStart w:id="27" w:name="P172"/>
      <w:bookmarkEnd w:id="27"/>
      <w:r w:rsidRPr="005A76DF">
        <w:rPr>
          <w:color w:val="000000" w:themeColor="text1"/>
        </w:rPr>
        <w:t>2.15. Требования к помещениям, в которых предоставляется муниципальная услуга, к залу ожидания, к месту заполнения Уведомлений, к информационному стенду с образцами их заполнения, перечнем документов, необходимых для предоставления муниципальной услуги,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Прием Заявителей для предоставления муниципальной услуги осуществляется специалистами Управления согласно графику приема граждан, указанному в </w:t>
      </w:r>
      <w:hyperlink w:anchor="P206">
        <w:r w:rsidRPr="005A76DF">
          <w:rPr>
            <w:color w:val="000000" w:themeColor="text1"/>
          </w:rPr>
          <w:t>пункте 2.17</w:t>
        </w:r>
      </w:hyperlink>
      <w:r w:rsidRPr="005A76DF">
        <w:rPr>
          <w:color w:val="000000" w:themeColor="text1"/>
        </w:rPr>
        <w:t xml:space="preserve"> настоящего Регламента, в кабинете N 601 (г. Иваново, пл. Революции, д. 6).</w:t>
      </w:r>
    </w:p>
    <w:p w:rsidR="005A76DF" w:rsidRPr="005A76DF" w:rsidRDefault="005A76DF">
      <w:pPr>
        <w:pStyle w:val="ConsPlusNormal"/>
        <w:spacing w:before="220"/>
        <w:ind w:firstLine="540"/>
        <w:jc w:val="both"/>
        <w:rPr>
          <w:color w:val="000000" w:themeColor="text1"/>
        </w:rPr>
      </w:pPr>
      <w:r w:rsidRPr="005A76DF">
        <w:rPr>
          <w:color w:val="000000" w:themeColor="text1"/>
        </w:rPr>
        <w:t>Прием Заявителей специалистами многофункционального центра осуществляется по месту нахождения многофункционального центра (</w:t>
      </w:r>
      <w:hyperlink w:anchor="P55">
        <w:r w:rsidRPr="005A76DF">
          <w:rPr>
            <w:color w:val="000000" w:themeColor="text1"/>
          </w:rPr>
          <w:t>пункт 2.2</w:t>
        </w:r>
      </w:hyperlink>
      <w:r w:rsidRPr="005A76DF">
        <w:rPr>
          <w:color w:val="000000" w:themeColor="text1"/>
        </w:rPr>
        <w:t xml:space="preserve"> настоящего Регламента).</w:t>
      </w:r>
    </w:p>
    <w:p w:rsidR="005A76DF" w:rsidRPr="005A76DF" w:rsidRDefault="005A76DF">
      <w:pPr>
        <w:pStyle w:val="ConsPlusNormal"/>
        <w:spacing w:before="220"/>
        <w:ind w:firstLine="540"/>
        <w:jc w:val="both"/>
        <w:rPr>
          <w:color w:val="000000" w:themeColor="text1"/>
        </w:rPr>
      </w:pPr>
      <w:r w:rsidRPr="005A76DF">
        <w:rPr>
          <w:color w:val="000000" w:themeColor="text1"/>
        </w:rPr>
        <w:t>Помещение оборудуется вывеской (табличкой), содержащей информацию о полном наименовании органа, предоставляющего муниципальную услугу.</w:t>
      </w:r>
    </w:p>
    <w:p w:rsidR="005A76DF" w:rsidRPr="005A76DF" w:rsidRDefault="005A76DF">
      <w:pPr>
        <w:pStyle w:val="ConsPlusNormal"/>
        <w:spacing w:before="220"/>
        <w:ind w:firstLine="540"/>
        <w:jc w:val="both"/>
        <w:rPr>
          <w:color w:val="000000" w:themeColor="text1"/>
        </w:rPr>
      </w:pPr>
      <w:r w:rsidRPr="005A76DF">
        <w:rPr>
          <w:color w:val="000000" w:themeColor="text1"/>
        </w:rPr>
        <w:t>Информационная табличка размещается рядом с входом так, чтобы ее хорошо видели посетители.</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Помещения должны быть оборудованы системой кондиционирования воздуха (вентилятор), </w:t>
      </w:r>
      <w:r w:rsidRPr="005A76DF">
        <w:rPr>
          <w:color w:val="000000" w:themeColor="text1"/>
        </w:rPr>
        <w:lastRenderedPageBreak/>
        <w:t>противопожарной системой и средствами пожаротушения, системой охраны.</w:t>
      </w:r>
    </w:p>
    <w:p w:rsidR="005A76DF" w:rsidRPr="005A76DF" w:rsidRDefault="005A76DF">
      <w:pPr>
        <w:pStyle w:val="ConsPlusNormal"/>
        <w:spacing w:before="220"/>
        <w:ind w:firstLine="540"/>
        <w:jc w:val="both"/>
        <w:rPr>
          <w:color w:val="000000" w:themeColor="text1"/>
        </w:rPr>
      </w:pPr>
      <w:r w:rsidRPr="005A76DF">
        <w:rPr>
          <w:color w:val="000000" w:themeColor="text1"/>
        </w:rPr>
        <w:t>Помещения, в которых предоставляется муниципальная услуга, должны соответствовать санитарно-эпидемиологическим правилам и нормативам.</w:t>
      </w:r>
    </w:p>
    <w:p w:rsidR="005A76DF" w:rsidRPr="005A76DF" w:rsidRDefault="005A76DF">
      <w:pPr>
        <w:pStyle w:val="ConsPlusNormal"/>
        <w:spacing w:before="220"/>
        <w:ind w:firstLine="540"/>
        <w:jc w:val="both"/>
        <w:rPr>
          <w:color w:val="000000" w:themeColor="text1"/>
        </w:rPr>
      </w:pPr>
      <w:r w:rsidRPr="005A76DF">
        <w:rPr>
          <w:color w:val="000000" w:themeColor="text1"/>
        </w:rPr>
        <w:t>Рабочие места специалистов Управления и специалистов многофункционального центра,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5A76DF" w:rsidRPr="005A76DF" w:rsidRDefault="005A76DF">
      <w:pPr>
        <w:pStyle w:val="ConsPlusNormal"/>
        <w:spacing w:before="220"/>
        <w:ind w:firstLine="540"/>
        <w:jc w:val="both"/>
        <w:rPr>
          <w:color w:val="000000" w:themeColor="text1"/>
        </w:rPr>
      </w:pPr>
      <w:r w:rsidRPr="005A76DF">
        <w:rPr>
          <w:color w:val="000000" w:themeColor="text1"/>
        </w:rPr>
        <w:t>Зал ожидания должен быть оборудован местами для сидения Заявителей.</w:t>
      </w:r>
    </w:p>
    <w:p w:rsidR="005A76DF" w:rsidRPr="005A76DF" w:rsidRDefault="005A76DF">
      <w:pPr>
        <w:pStyle w:val="ConsPlusNormal"/>
        <w:spacing w:before="220"/>
        <w:ind w:firstLine="540"/>
        <w:jc w:val="both"/>
        <w:rPr>
          <w:color w:val="000000" w:themeColor="text1"/>
        </w:rPr>
      </w:pPr>
      <w:r w:rsidRPr="005A76DF">
        <w:rPr>
          <w:color w:val="000000" w:themeColor="text1"/>
        </w:rP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Уведомлений.</w:t>
      </w:r>
    </w:p>
    <w:p w:rsidR="005A76DF" w:rsidRPr="005A76DF" w:rsidRDefault="005A76DF">
      <w:pPr>
        <w:pStyle w:val="ConsPlusNormal"/>
        <w:spacing w:before="220"/>
        <w:ind w:firstLine="540"/>
        <w:jc w:val="both"/>
        <w:rPr>
          <w:color w:val="000000" w:themeColor="text1"/>
        </w:rPr>
      </w:pPr>
      <w:r w:rsidRPr="005A76DF">
        <w:rPr>
          <w:color w:val="000000" w:themeColor="text1"/>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5A76DF" w:rsidRPr="005A76DF" w:rsidRDefault="005A76DF">
      <w:pPr>
        <w:pStyle w:val="ConsPlusNormal"/>
        <w:spacing w:before="220"/>
        <w:ind w:firstLine="540"/>
        <w:jc w:val="both"/>
        <w:rPr>
          <w:color w:val="000000" w:themeColor="text1"/>
        </w:rPr>
      </w:pPr>
      <w:r w:rsidRPr="005A76DF">
        <w:rPr>
          <w:color w:val="000000" w:themeColor="text1"/>
        </w:rPr>
        <w:t>- образцы Уведомлений;</w:t>
      </w:r>
    </w:p>
    <w:p w:rsidR="005A76DF" w:rsidRPr="005A76DF" w:rsidRDefault="005A76DF">
      <w:pPr>
        <w:pStyle w:val="ConsPlusNormal"/>
        <w:spacing w:before="220"/>
        <w:ind w:firstLine="540"/>
        <w:jc w:val="both"/>
        <w:rPr>
          <w:color w:val="000000" w:themeColor="text1"/>
        </w:rPr>
      </w:pPr>
      <w:r w:rsidRPr="005A76DF">
        <w:rPr>
          <w:color w:val="000000" w:themeColor="text1"/>
        </w:rPr>
        <w:t>- перечень документов, необходимых для предоставления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 текст настоящего Регламента с приложениями;</w:t>
      </w:r>
    </w:p>
    <w:p w:rsidR="005A76DF" w:rsidRPr="005A76DF" w:rsidRDefault="005A76DF">
      <w:pPr>
        <w:pStyle w:val="ConsPlusNormal"/>
        <w:spacing w:before="220"/>
        <w:ind w:firstLine="540"/>
        <w:jc w:val="both"/>
        <w:rPr>
          <w:color w:val="000000" w:themeColor="text1"/>
        </w:rPr>
      </w:pPr>
      <w:r w:rsidRPr="005A76DF">
        <w:rPr>
          <w:color w:val="000000" w:themeColor="text1"/>
        </w:rPr>
        <w:t>- график приема Заявителей для консультаций по вопросам предоставления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В Администрации города Иванова инвалидам (включая инвалидов, использующих кресла-коляски и собак-проводников) обеспечиваются:</w:t>
      </w:r>
    </w:p>
    <w:p w:rsidR="005A76DF" w:rsidRPr="005A76DF" w:rsidRDefault="005A76DF">
      <w:pPr>
        <w:pStyle w:val="ConsPlusNormal"/>
        <w:spacing w:before="220"/>
        <w:ind w:firstLine="540"/>
        <w:jc w:val="both"/>
        <w:rPr>
          <w:color w:val="000000" w:themeColor="text1"/>
        </w:rPr>
      </w:pPr>
      <w:r w:rsidRPr="005A76DF">
        <w:rPr>
          <w:color w:val="000000" w:themeColor="text1"/>
        </w:rPr>
        <w:t>1) условия беспрепятственного доступа к объекту (зданию, помещению), в котором предоставляется муниципальная услуга;</w:t>
      </w:r>
    </w:p>
    <w:p w:rsidR="005A76DF" w:rsidRPr="005A76DF" w:rsidRDefault="005A76DF">
      <w:pPr>
        <w:pStyle w:val="ConsPlusNormal"/>
        <w:spacing w:before="220"/>
        <w:ind w:firstLine="540"/>
        <w:jc w:val="both"/>
        <w:rPr>
          <w:color w:val="000000" w:themeColor="text1"/>
        </w:rPr>
      </w:pPr>
      <w:r w:rsidRPr="005A76DF">
        <w:rPr>
          <w:color w:val="000000" w:themeColor="text1"/>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A76DF" w:rsidRPr="005A76DF" w:rsidRDefault="005A76DF">
      <w:pPr>
        <w:pStyle w:val="ConsPlusNormal"/>
        <w:spacing w:before="220"/>
        <w:ind w:firstLine="540"/>
        <w:jc w:val="both"/>
        <w:rPr>
          <w:color w:val="000000" w:themeColor="text1"/>
        </w:rPr>
      </w:pPr>
      <w:r w:rsidRPr="005A76DF">
        <w:rPr>
          <w:color w:val="000000" w:themeColor="text1"/>
        </w:rPr>
        <w:t>3) сопровождение инвалидов, имеющих стойкие расстройства функции зрения и самостоятельного передвижения;</w:t>
      </w:r>
    </w:p>
    <w:p w:rsidR="005A76DF" w:rsidRPr="005A76DF" w:rsidRDefault="005A76DF">
      <w:pPr>
        <w:pStyle w:val="ConsPlusNormal"/>
        <w:spacing w:before="220"/>
        <w:ind w:firstLine="540"/>
        <w:jc w:val="both"/>
        <w:rPr>
          <w:color w:val="000000" w:themeColor="text1"/>
        </w:rPr>
      </w:pPr>
      <w:r w:rsidRPr="005A76DF">
        <w:rPr>
          <w:color w:val="000000" w:themeColor="text1"/>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5A76DF" w:rsidRPr="005A76DF" w:rsidRDefault="005A76DF">
      <w:pPr>
        <w:pStyle w:val="ConsPlusNormal"/>
        <w:spacing w:before="220"/>
        <w:ind w:firstLine="540"/>
        <w:jc w:val="both"/>
        <w:rPr>
          <w:color w:val="000000" w:themeColor="text1"/>
        </w:rPr>
      </w:pPr>
      <w:r w:rsidRPr="005A76DF">
        <w:rPr>
          <w:color w:val="000000" w:themeColor="text1"/>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6) допуск </w:t>
      </w:r>
      <w:proofErr w:type="spellStart"/>
      <w:r w:rsidRPr="005A76DF">
        <w:rPr>
          <w:color w:val="000000" w:themeColor="text1"/>
        </w:rPr>
        <w:t>сурдопереводчика</w:t>
      </w:r>
      <w:proofErr w:type="spellEnd"/>
      <w:r w:rsidRPr="005A76DF">
        <w:rPr>
          <w:color w:val="000000" w:themeColor="text1"/>
        </w:rPr>
        <w:t xml:space="preserve"> и </w:t>
      </w:r>
      <w:proofErr w:type="spellStart"/>
      <w:r w:rsidRPr="005A76DF">
        <w:rPr>
          <w:color w:val="000000" w:themeColor="text1"/>
        </w:rPr>
        <w:t>тифлосурдопереводчика</w:t>
      </w:r>
      <w:proofErr w:type="spellEnd"/>
      <w:r w:rsidRPr="005A76DF">
        <w:rPr>
          <w:color w:val="000000" w:themeColor="text1"/>
        </w:rPr>
        <w:t>;</w:t>
      </w:r>
    </w:p>
    <w:p w:rsidR="005A76DF" w:rsidRPr="005A76DF" w:rsidRDefault="005A76DF">
      <w:pPr>
        <w:pStyle w:val="ConsPlusNormal"/>
        <w:spacing w:before="220"/>
        <w:ind w:firstLine="540"/>
        <w:jc w:val="both"/>
        <w:rPr>
          <w:color w:val="000000" w:themeColor="text1"/>
        </w:rPr>
      </w:pPr>
      <w:r w:rsidRPr="005A76DF">
        <w:rPr>
          <w:color w:val="000000" w:themeColor="text1"/>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A76DF" w:rsidRPr="005A76DF" w:rsidRDefault="005A76DF">
      <w:pPr>
        <w:pStyle w:val="ConsPlusNormal"/>
        <w:spacing w:before="220"/>
        <w:ind w:firstLine="540"/>
        <w:jc w:val="both"/>
        <w:rPr>
          <w:color w:val="000000" w:themeColor="text1"/>
        </w:rPr>
      </w:pPr>
      <w:r w:rsidRPr="005A76DF">
        <w:rPr>
          <w:color w:val="000000" w:themeColor="text1"/>
        </w:rPr>
        <w:t>8) оказание инвалидам помощи в преодолении барьеров, мешающих получению ими услуг наравне с другими лицами.</w:t>
      </w:r>
    </w:p>
    <w:p w:rsidR="005A76DF" w:rsidRPr="005A76DF" w:rsidRDefault="005A76DF">
      <w:pPr>
        <w:pStyle w:val="ConsPlusNormal"/>
        <w:spacing w:before="220"/>
        <w:ind w:firstLine="540"/>
        <w:jc w:val="both"/>
        <w:rPr>
          <w:color w:val="000000" w:themeColor="text1"/>
        </w:rPr>
      </w:pPr>
      <w:r w:rsidRPr="005A76DF">
        <w:rPr>
          <w:color w:val="000000" w:themeColor="text1"/>
        </w:rPr>
        <w:lastRenderedPageBreak/>
        <w:t>2.16. Информация о правилах предоставления муниципальной услуги размещается на официальном сайте Администрации города Иванова в сети Интернет (www.ivgoradm.ru, раздел "Администрация", подраздел "Подразделения", пункт "Управление архитектуры и градостроительства") (далее - Сайт), в многофункциональном центре, а также на Порталах.</w:t>
      </w:r>
    </w:p>
    <w:p w:rsidR="005A76DF" w:rsidRPr="005A76DF" w:rsidRDefault="005A76DF">
      <w:pPr>
        <w:pStyle w:val="ConsPlusNormal"/>
        <w:spacing w:before="220"/>
        <w:ind w:firstLine="540"/>
        <w:jc w:val="both"/>
        <w:rPr>
          <w:color w:val="000000" w:themeColor="text1"/>
        </w:rPr>
      </w:pPr>
      <w:r w:rsidRPr="005A76DF">
        <w:rPr>
          <w:color w:val="000000" w:themeColor="text1"/>
        </w:rPr>
        <w:t>На Сайте размещается следующая информация о предоставлении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1) наименование и процедура предоставления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2) место нахождения, почтовый адрес, номера телефонов, график работы специалистов Управления;</w:t>
      </w:r>
    </w:p>
    <w:p w:rsidR="005A76DF" w:rsidRPr="005A76DF" w:rsidRDefault="005A76DF">
      <w:pPr>
        <w:pStyle w:val="ConsPlusNormal"/>
        <w:spacing w:before="220"/>
        <w:ind w:firstLine="540"/>
        <w:jc w:val="both"/>
        <w:rPr>
          <w:color w:val="000000" w:themeColor="text1"/>
        </w:rPr>
      </w:pPr>
      <w:r w:rsidRPr="005A76DF">
        <w:rPr>
          <w:color w:val="000000" w:themeColor="text1"/>
        </w:rPr>
        <w:t>3) извлечения из нормативных правовых актов по вопросам предоставления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4) сведения о результатах предоставления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Краткая информация о предоставляемой муниципальной услуге размещается на информационном стенде по месту нахождения Управления. Данная информация должна содержать следующее:</w:t>
      </w:r>
    </w:p>
    <w:p w:rsidR="005A76DF" w:rsidRPr="005A76DF" w:rsidRDefault="005A76DF">
      <w:pPr>
        <w:pStyle w:val="ConsPlusNormal"/>
        <w:spacing w:before="220"/>
        <w:ind w:firstLine="540"/>
        <w:jc w:val="both"/>
        <w:rPr>
          <w:color w:val="000000" w:themeColor="text1"/>
        </w:rPr>
      </w:pPr>
      <w:r w:rsidRPr="005A76DF">
        <w:rPr>
          <w:color w:val="000000" w:themeColor="text1"/>
        </w:rPr>
        <w:t>1) график работы специалистов Управления;</w:t>
      </w:r>
    </w:p>
    <w:p w:rsidR="005A76DF" w:rsidRPr="005A76DF" w:rsidRDefault="005A76DF">
      <w:pPr>
        <w:pStyle w:val="ConsPlusNormal"/>
        <w:spacing w:before="220"/>
        <w:ind w:firstLine="540"/>
        <w:jc w:val="both"/>
        <w:rPr>
          <w:color w:val="000000" w:themeColor="text1"/>
        </w:rPr>
      </w:pPr>
      <w:r w:rsidRPr="005A76DF">
        <w:rPr>
          <w:color w:val="000000" w:themeColor="text1"/>
        </w:rPr>
        <w:t>2) информацию о порядке предоставления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3) образцы заполнения форм документов для получения муниципальной услуги.</w:t>
      </w:r>
    </w:p>
    <w:p w:rsidR="005A76DF" w:rsidRPr="005A76DF" w:rsidRDefault="005A76DF">
      <w:pPr>
        <w:pStyle w:val="ConsPlusNormal"/>
        <w:spacing w:before="220"/>
        <w:ind w:firstLine="540"/>
        <w:jc w:val="both"/>
        <w:rPr>
          <w:color w:val="000000" w:themeColor="text1"/>
        </w:rPr>
      </w:pPr>
      <w:bookmarkStart w:id="28" w:name="P206"/>
      <w:bookmarkEnd w:id="28"/>
      <w:r w:rsidRPr="005A76DF">
        <w:rPr>
          <w:color w:val="000000" w:themeColor="text1"/>
        </w:rPr>
        <w:t>2.17. Консультации по вопросам предоставления муниципальной услуги, принятие заявлений осуществляются специалистами Управления, на которых возложены соответствующие должностные обязанности.</w:t>
      </w:r>
    </w:p>
    <w:p w:rsidR="005A76DF" w:rsidRPr="005A76DF" w:rsidRDefault="005A76DF">
      <w:pPr>
        <w:pStyle w:val="ConsPlusNormal"/>
        <w:spacing w:before="220"/>
        <w:ind w:firstLine="540"/>
        <w:jc w:val="both"/>
        <w:rPr>
          <w:color w:val="000000" w:themeColor="text1"/>
        </w:rPr>
      </w:pPr>
      <w:r w:rsidRPr="005A76DF">
        <w:rPr>
          <w:color w:val="000000" w:themeColor="text1"/>
        </w:rPr>
        <w:t>Телефон для справок: 8 (4932) 59-45-92.</w:t>
      </w:r>
    </w:p>
    <w:p w:rsidR="005A76DF" w:rsidRPr="005A76DF" w:rsidRDefault="005A76DF">
      <w:pPr>
        <w:pStyle w:val="ConsPlusNormal"/>
        <w:spacing w:before="220"/>
        <w:ind w:firstLine="540"/>
        <w:jc w:val="both"/>
        <w:rPr>
          <w:color w:val="000000" w:themeColor="text1"/>
        </w:rPr>
      </w:pPr>
      <w:r w:rsidRPr="005A76DF">
        <w:rPr>
          <w:color w:val="000000" w:themeColor="text1"/>
        </w:rPr>
        <w:t>График приема граждан специалистами Управления:</w:t>
      </w:r>
    </w:p>
    <w:p w:rsidR="005A76DF" w:rsidRPr="005A76DF" w:rsidRDefault="005A76DF">
      <w:pPr>
        <w:pStyle w:val="ConsPlusNormal"/>
        <w:spacing w:before="220"/>
        <w:ind w:firstLine="540"/>
        <w:jc w:val="both"/>
        <w:rPr>
          <w:color w:val="000000" w:themeColor="text1"/>
        </w:rPr>
      </w:pPr>
      <w:r w:rsidRPr="005A76DF">
        <w:rPr>
          <w:color w:val="000000" w:themeColor="text1"/>
        </w:rPr>
        <w:t>понедельник: 13.00 - 16.00;</w:t>
      </w:r>
    </w:p>
    <w:p w:rsidR="005A76DF" w:rsidRPr="005A76DF" w:rsidRDefault="005A76DF">
      <w:pPr>
        <w:pStyle w:val="ConsPlusNormal"/>
        <w:spacing w:before="220"/>
        <w:ind w:firstLine="540"/>
        <w:jc w:val="both"/>
        <w:rPr>
          <w:color w:val="000000" w:themeColor="text1"/>
        </w:rPr>
      </w:pPr>
      <w:r w:rsidRPr="005A76DF">
        <w:rPr>
          <w:color w:val="000000" w:themeColor="text1"/>
        </w:rPr>
        <w:t>четверг: 9.00 - 12.00.</w:t>
      </w:r>
    </w:p>
    <w:p w:rsidR="005A76DF" w:rsidRPr="005A76DF" w:rsidRDefault="005A76DF">
      <w:pPr>
        <w:pStyle w:val="ConsPlusNormal"/>
        <w:spacing w:before="220"/>
        <w:ind w:firstLine="540"/>
        <w:jc w:val="both"/>
        <w:rPr>
          <w:color w:val="000000" w:themeColor="text1"/>
        </w:rPr>
      </w:pPr>
      <w:r w:rsidRPr="005A76DF">
        <w:rPr>
          <w:color w:val="000000" w:themeColor="text1"/>
        </w:rPr>
        <w:t>2.18. Прием Уведомлений уполномоченными специалистами отдела правового и документационного сопровождения Управления, ответственными за делопроизводство.</w:t>
      </w:r>
    </w:p>
    <w:p w:rsidR="005A76DF" w:rsidRPr="005A76DF" w:rsidRDefault="005A76DF">
      <w:pPr>
        <w:pStyle w:val="ConsPlusNormal"/>
        <w:spacing w:before="220"/>
        <w:ind w:firstLine="540"/>
        <w:jc w:val="both"/>
        <w:rPr>
          <w:color w:val="000000" w:themeColor="text1"/>
        </w:rPr>
      </w:pPr>
      <w:r w:rsidRPr="005A76DF">
        <w:rPr>
          <w:color w:val="000000" w:themeColor="text1"/>
        </w:rPr>
        <w:t>Телефон для справок: 8 (4932) 59-45-85;</w:t>
      </w:r>
    </w:p>
    <w:p w:rsidR="005A76DF" w:rsidRPr="005A76DF" w:rsidRDefault="005A76DF">
      <w:pPr>
        <w:pStyle w:val="ConsPlusNormal"/>
        <w:spacing w:before="220"/>
        <w:ind w:firstLine="540"/>
        <w:jc w:val="both"/>
        <w:rPr>
          <w:color w:val="000000" w:themeColor="text1"/>
        </w:rPr>
      </w:pPr>
      <w:r w:rsidRPr="005A76DF">
        <w:rPr>
          <w:color w:val="000000" w:themeColor="text1"/>
        </w:rPr>
        <w:t>факс: 8 (4932) 59-46-47.</w:t>
      </w:r>
    </w:p>
    <w:p w:rsidR="005A76DF" w:rsidRPr="005A76DF" w:rsidRDefault="005A76DF">
      <w:pPr>
        <w:pStyle w:val="ConsPlusNormal"/>
        <w:spacing w:before="220"/>
        <w:ind w:firstLine="540"/>
        <w:jc w:val="both"/>
        <w:rPr>
          <w:color w:val="000000" w:themeColor="text1"/>
        </w:rPr>
      </w:pPr>
      <w:r w:rsidRPr="005A76DF">
        <w:rPr>
          <w:color w:val="000000" w:themeColor="text1"/>
        </w:rPr>
        <w:t>График приема Уведомлений уполномоченными сотрудниками отдела правового и документационного сопровождения Управления, ответственными за делопроизводство:</w:t>
      </w:r>
    </w:p>
    <w:p w:rsidR="005A76DF" w:rsidRPr="005A76DF" w:rsidRDefault="005A76DF">
      <w:pPr>
        <w:pStyle w:val="ConsPlusNormal"/>
        <w:spacing w:before="220"/>
        <w:ind w:firstLine="540"/>
        <w:jc w:val="both"/>
        <w:rPr>
          <w:color w:val="000000" w:themeColor="text1"/>
        </w:rPr>
      </w:pPr>
      <w:r w:rsidRPr="005A76DF">
        <w:rPr>
          <w:color w:val="000000" w:themeColor="text1"/>
        </w:rPr>
        <w:t>понедельник - четверг: 9.00 - 12.00, 13.00 - 16.00;</w:t>
      </w:r>
    </w:p>
    <w:p w:rsidR="005A76DF" w:rsidRPr="005A76DF" w:rsidRDefault="005A76DF">
      <w:pPr>
        <w:pStyle w:val="ConsPlusNormal"/>
        <w:spacing w:before="220"/>
        <w:ind w:firstLine="540"/>
        <w:jc w:val="both"/>
        <w:rPr>
          <w:color w:val="000000" w:themeColor="text1"/>
        </w:rPr>
      </w:pPr>
      <w:r w:rsidRPr="005A76DF">
        <w:rPr>
          <w:color w:val="000000" w:themeColor="text1"/>
        </w:rPr>
        <w:t>пятница: 9.00 - 12.00, 13.00 - 15.00;</w:t>
      </w:r>
    </w:p>
    <w:p w:rsidR="005A76DF" w:rsidRPr="005A76DF" w:rsidRDefault="005A76DF">
      <w:pPr>
        <w:pStyle w:val="ConsPlusNormal"/>
        <w:spacing w:before="220"/>
        <w:ind w:firstLine="540"/>
        <w:jc w:val="both"/>
        <w:rPr>
          <w:color w:val="000000" w:themeColor="text1"/>
        </w:rPr>
      </w:pPr>
      <w:r w:rsidRPr="005A76DF">
        <w:rPr>
          <w:color w:val="000000" w:themeColor="text1"/>
        </w:rPr>
        <w:t>суббота, воскресенье - выходной день.</w:t>
      </w:r>
    </w:p>
    <w:p w:rsidR="005A76DF" w:rsidRPr="005A76DF" w:rsidRDefault="005A76DF">
      <w:pPr>
        <w:pStyle w:val="ConsPlusNormal"/>
        <w:spacing w:before="220"/>
        <w:ind w:firstLine="540"/>
        <w:jc w:val="both"/>
        <w:rPr>
          <w:color w:val="000000" w:themeColor="text1"/>
        </w:rPr>
      </w:pPr>
      <w:bookmarkStart w:id="29" w:name="P218"/>
      <w:bookmarkEnd w:id="29"/>
      <w:r w:rsidRPr="005A76DF">
        <w:rPr>
          <w:color w:val="000000" w:themeColor="text1"/>
        </w:rPr>
        <w:t>2.19. Прием Уведомлений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5A76DF" w:rsidRPr="005A76DF" w:rsidRDefault="005A76DF">
      <w:pPr>
        <w:pStyle w:val="ConsPlusNormal"/>
        <w:spacing w:before="220"/>
        <w:ind w:firstLine="540"/>
        <w:jc w:val="both"/>
        <w:rPr>
          <w:color w:val="000000" w:themeColor="text1"/>
        </w:rPr>
      </w:pPr>
      <w:r w:rsidRPr="005A76DF">
        <w:rPr>
          <w:color w:val="000000" w:themeColor="text1"/>
        </w:rPr>
        <w:lastRenderedPageBreak/>
        <w:t>Телефон для справок: 8 (4932) 30-03-20;</w:t>
      </w:r>
    </w:p>
    <w:p w:rsidR="005A76DF" w:rsidRPr="005A76DF" w:rsidRDefault="005A76DF">
      <w:pPr>
        <w:pStyle w:val="ConsPlusNormal"/>
        <w:spacing w:before="220"/>
        <w:ind w:firstLine="540"/>
        <w:jc w:val="both"/>
        <w:rPr>
          <w:color w:val="000000" w:themeColor="text1"/>
        </w:rPr>
      </w:pPr>
      <w:r w:rsidRPr="005A76DF">
        <w:rPr>
          <w:color w:val="000000" w:themeColor="text1"/>
        </w:rPr>
        <w:t>факс: 8 (4932) 41-60-85.</w:t>
      </w:r>
    </w:p>
    <w:p w:rsidR="005A76DF" w:rsidRPr="005A76DF" w:rsidRDefault="005A76DF">
      <w:pPr>
        <w:pStyle w:val="ConsPlusNormal"/>
        <w:spacing w:before="220"/>
        <w:ind w:firstLine="540"/>
        <w:jc w:val="both"/>
        <w:rPr>
          <w:color w:val="000000" w:themeColor="text1"/>
        </w:rPr>
      </w:pPr>
      <w:r w:rsidRPr="005A76DF">
        <w:rPr>
          <w:color w:val="000000" w:themeColor="text1"/>
        </w:rPr>
        <w:t>График приема граждан специалистами многофункционального центра:</w:t>
      </w:r>
    </w:p>
    <w:p w:rsidR="005A76DF" w:rsidRPr="005A76DF" w:rsidRDefault="005A76DF">
      <w:pPr>
        <w:pStyle w:val="ConsPlusNormal"/>
        <w:spacing w:before="220"/>
        <w:ind w:firstLine="540"/>
        <w:jc w:val="both"/>
        <w:rPr>
          <w:color w:val="000000" w:themeColor="text1"/>
        </w:rPr>
      </w:pPr>
      <w:r w:rsidRPr="005A76DF">
        <w:rPr>
          <w:color w:val="000000" w:themeColor="text1"/>
        </w:rPr>
        <w:t>понедельник, вторник: 9.00 - 17.00;</w:t>
      </w:r>
    </w:p>
    <w:p w:rsidR="005A76DF" w:rsidRPr="005A76DF" w:rsidRDefault="005A76DF">
      <w:pPr>
        <w:pStyle w:val="ConsPlusNormal"/>
        <w:spacing w:before="220"/>
        <w:ind w:firstLine="540"/>
        <w:jc w:val="both"/>
        <w:rPr>
          <w:color w:val="000000" w:themeColor="text1"/>
        </w:rPr>
      </w:pPr>
      <w:r w:rsidRPr="005A76DF">
        <w:rPr>
          <w:color w:val="000000" w:themeColor="text1"/>
        </w:rPr>
        <w:t>среда: 9.00 - 20.00;</w:t>
      </w:r>
    </w:p>
    <w:p w:rsidR="005A76DF" w:rsidRPr="005A76DF" w:rsidRDefault="005A76DF">
      <w:pPr>
        <w:pStyle w:val="ConsPlusNormal"/>
        <w:spacing w:before="220"/>
        <w:ind w:firstLine="540"/>
        <w:jc w:val="both"/>
        <w:rPr>
          <w:color w:val="000000" w:themeColor="text1"/>
        </w:rPr>
      </w:pPr>
      <w:r w:rsidRPr="005A76DF">
        <w:rPr>
          <w:color w:val="000000" w:themeColor="text1"/>
        </w:rPr>
        <w:t>четверг: 9.00 - 17.00;</w:t>
      </w:r>
    </w:p>
    <w:p w:rsidR="005A76DF" w:rsidRPr="005A76DF" w:rsidRDefault="005A76DF">
      <w:pPr>
        <w:pStyle w:val="ConsPlusNormal"/>
        <w:spacing w:before="220"/>
        <w:ind w:firstLine="540"/>
        <w:jc w:val="both"/>
        <w:rPr>
          <w:color w:val="000000" w:themeColor="text1"/>
        </w:rPr>
      </w:pPr>
      <w:r w:rsidRPr="005A76DF">
        <w:rPr>
          <w:color w:val="000000" w:themeColor="text1"/>
        </w:rPr>
        <w:t>пятница: 9.00 - 16.00;</w:t>
      </w:r>
    </w:p>
    <w:p w:rsidR="005A76DF" w:rsidRPr="005A76DF" w:rsidRDefault="005A76DF">
      <w:pPr>
        <w:pStyle w:val="ConsPlusNormal"/>
        <w:spacing w:before="220"/>
        <w:ind w:firstLine="540"/>
        <w:jc w:val="both"/>
        <w:rPr>
          <w:color w:val="000000" w:themeColor="text1"/>
        </w:rPr>
      </w:pPr>
      <w:r w:rsidRPr="005A76DF">
        <w:rPr>
          <w:color w:val="000000" w:themeColor="text1"/>
        </w:rPr>
        <w:t>суббота: 9.00 - 17.00;</w:t>
      </w:r>
    </w:p>
    <w:p w:rsidR="005A76DF" w:rsidRPr="005A76DF" w:rsidRDefault="005A76DF">
      <w:pPr>
        <w:pStyle w:val="ConsPlusNormal"/>
        <w:spacing w:before="220"/>
        <w:ind w:firstLine="540"/>
        <w:jc w:val="both"/>
        <w:rPr>
          <w:color w:val="000000" w:themeColor="text1"/>
        </w:rPr>
      </w:pPr>
      <w:r w:rsidRPr="005A76DF">
        <w:rPr>
          <w:color w:val="000000" w:themeColor="text1"/>
        </w:rPr>
        <w:t>воскресенье - выходной день.</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Один день в месяц в каждом отделе приема и выдачи документов многофункционального центра в городе Иванове объявляется </w:t>
      </w:r>
      <w:proofErr w:type="spellStart"/>
      <w:r w:rsidRPr="005A76DF">
        <w:rPr>
          <w:color w:val="000000" w:themeColor="text1"/>
        </w:rPr>
        <w:t>неприемным</w:t>
      </w:r>
      <w:proofErr w:type="spellEnd"/>
      <w:r w:rsidRPr="005A76DF">
        <w:rPr>
          <w:color w:val="000000" w:themeColor="text1"/>
        </w:rPr>
        <w:t xml:space="preserve"> днем:</w:t>
      </w:r>
    </w:p>
    <w:p w:rsidR="005A76DF" w:rsidRPr="005A76DF" w:rsidRDefault="005A76DF">
      <w:pPr>
        <w:pStyle w:val="ConsPlusNormal"/>
        <w:spacing w:before="220"/>
        <w:ind w:firstLine="540"/>
        <w:jc w:val="both"/>
        <w:rPr>
          <w:color w:val="000000" w:themeColor="text1"/>
        </w:rPr>
      </w:pPr>
      <w:r w:rsidRPr="005A76DF">
        <w:rPr>
          <w:color w:val="000000" w:themeColor="text1"/>
        </w:rPr>
        <w:t>- в отделе приема и выдачи документов "Центральный" - каждый первый четверг месяца;</w:t>
      </w:r>
    </w:p>
    <w:p w:rsidR="005A76DF" w:rsidRPr="005A76DF" w:rsidRDefault="005A76DF">
      <w:pPr>
        <w:pStyle w:val="ConsPlusNormal"/>
        <w:spacing w:before="220"/>
        <w:ind w:firstLine="540"/>
        <w:jc w:val="both"/>
        <w:rPr>
          <w:color w:val="000000" w:themeColor="text1"/>
        </w:rPr>
      </w:pPr>
      <w:r w:rsidRPr="005A76DF">
        <w:rPr>
          <w:color w:val="000000" w:themeColor="text1"/>
        </w:rPr>
        <w:t>- в отделе приема и выдачи документов "Октябрьский" - каждый второй четверг месяца;</w:t>
      </w:r>
    </w:p>
    <w:p w:rsidR="005A76DF" w:rsidRPr="005A76DF" w:rsidRDefault="005A76DF">
      <w:pPr>
        <w:pStyle w:val="ConsPlusNormal"/>
        <w:spacing w:before="220"/>
        <w:ind w:firstLine="540"/>
        <w:jc w:val="both"/>
        <w:rPr>
          <w:color w:val="000000" w:themeColor="text1"/>
        </w:rPr>
      </w:pPr>
      <w:r w:rsidRPr="005A76DF">
        <w:rPr>
          <w:color w:val="000000" w:themeColor="text1"/>
        </w:rPr>
        <w:t>- в отделе приема и выдачи документов "Ленинский" - каждый третий четверг месяца;</w:t>
      </w:r>
    </w:p>
    <w:p w:rsidR="005A76DF" w:rsidRPr="005A76DF" w:rsidRDefault="005A76DF">
      <w:pPr>
        <w:pStyle w:val="ConsPlusNormal"/>
        <w:spacing w:before="220"/>
        <w:ind w:firstLine="540"/>
        <w:jc w:val="both"/>
        <w:rPr>
          <w:color w:val="000000" w:themeColor="text1"/>
        </w:rPr>
      </w:pPr>
      <w:r w:rsidRPr="005A76DF">
        <w:rPr>
          <w:color w:val="000000" w:themeColor="text1"/>
        </w:rPr>
        <w:t>- в отделе приема и выдачи документов "</w:t>
      </w:r>
      <w:proofErr w:type="spellStart"/>
      <w:r w:rsidRPr="005A76DF">
        <w:rPr>
          <w:color w:val="000000" w:themeColor="text1"/>
        </w:rPr>
        <w:t>Фрунзенский</w:t>
      </w:r>
      <w:proofErr w:type="spellEnd"/>
      <w:r w:rsidRPr="005A76DF">
        <w:rPr>
          <w:color w:val="000000" w:themeColor="text1"/>
        </w:rPr>
        <w:t>" - каждый четвертый четверг месяца.</w:t>
      </w:r>
    </w:p>
    <w:p w:rsidR="005A76DF" w:rsidRPr="005A76DF" w:rsidRDefault="005A76DF">
      <w:pPr>
        <w:pStyle w:val="ConsPlusNormal"/>
        <w:spacing w:before="220"/>
        <w:ind w:firstLine="540"/>
        <w:jc w:val="both"/>
        <w:rPr>
          <w:color w:val="000000" w:themeColor="text1"/>
        </w:rPr>
      </w:pPr>
      <w:r w:rsidRPr="005A76DF">
        <w:rPr>
          <w:color w:val="000000" w:themeColor="text1"/>
        </w:rPr>
        <w:t>2.20. При обращении на личный прием к специалисту Управления Заявитель предоставляет:</w:t>
      </w:r>
    </w:p>
    <w:p w:rsidR="005A76DF" w:rsidRPr="005A76DF" w:rsidRDefault="005A76DF">
      <w:pPr>
        <w:pStyle w:val="ConsPlusNormal"/>
        <w:spacing w:before="220"/>
        <w:ind w:firstLine="540"/>
        <w:jc w:val="both"/>
        <w:rPr>
          <w:color w:val="000000" w:themeColor="text1"/>
        </w:rPr>
      </w:pPr>
      <w:r w:rsidRPr="005A76DF">
        <w:rPr>
          <w:color w:val="000000" w:themeColor="text1"/>
        </w:rPr>
        <w:t>- документ, удостоверяющий личность;</w:t>
      </w:r>
    </w:p>
    <w:p w:rsidR="005A76DF" w:rsidRPr="005A76DF" w:rsidRDefault="005A76DF">
      <w:pPr>
        <w:pStyle w:val="ConsPlusNormal"/>
        <w:spacing w:before="220"/>
        <w:ind w:firstLine="540"/>
        <w:jc w:val="both"/>
        <w:rPr>
          <w:color w:val="000000" w:themeColor="text1"/>
        </w:rPr>
      </w:pPr>
      <w:r w:rsidRPr="005A76DF">
        <w:rPr>
          <w:color w:val="000000" w:themeColor="text1"/>
        </w:rPr>
        <w:t>- доверенность, в случае если интересы Заявителя представляет уполномоченное лицо.</w:t>
      </w:r>
    </w:p>
    <w:p w:rsidR="005A76DF" w:rsidRPr="005A76DF" w:rsidRDefault="005A76DF">
      <w:pPr>
        <w:pStyle w:val="ConsPlusNormal"/>
        <w:spacing w:before="220"/>
        <w:ind w:firstLine="540"/>
        <w:jc w:val="both"/>
        <w:rPr>
          <w:color w:val="000000" w:themeColor="text1"/>
        </w:rPr>
      </w:pPr>
      <w:r w:rsidRPr="005A76DF">
        <w:rPr>
          <w:color w:val="000000" w:themeColor="text1"/>
        </w:rPr>
        <w:t>2.21. Информация о порядке предоставления муниципальной услуги, о месте нахождения Управления и многофункционального центра, графике работы и телефонах для справок является открытой и предоставляется путем:</w:t>
      </w:r>
    </w:p>
    <w:p w:rsidR="005A76DF" w:rsidRPr="005A76DF" w:rsidRDefault="005A76DF">
      <w:pPr>
        <w:pStyle w:val="ConsPlusNormal"/>
        <w:spacing w:before="220"/>
        <w:ind w:firstLine="540"/>
        <w:jc w:val="both"/>
        <w:rPr>
          <w:color w:val="000000" w:themeColor="text1"/>
        </w:rPr>
      </w:pPr>
      <w:r w:rsidRPr="005A76DF">
        <w:rPr>
          <w:color w:val="000000" w:themeColor="text1"/>
        </w:rPr>
        <w:t>- использования средств телефонной связи;</w:t>
      </w:r>
    </w:p>
    <w:p w:rsidR="005A76DF" w:rsidRPr="005A76DF" w:rsidRDefault="005A76DF">
      <w:pPr>
        <w:pStyle w:val="ConsPlusNormal"/>
        <w:spacing w:before="220"/>
        <w:ind w:firstLine="540"/>
        <w:jc w:val="both"/>
        <w:rPr>
          <w:color w:val="000000" w:themeColor="text1"/>
        </w:rPr>
      </w:pPr>
      <w:r w:rsidRPr="005A76DF">
        <w:rPr>
          <w:color w:val="000000" w:themeColor="text1"/>
        </w:rPr>
        <w:t>- размещения на интернет-сайте органа, предоставляющего муниципальную услугу (www.ivgoradm.ru, раздел "Администрация", подраздел "Подразделения", пункт "Управление архитектуры и градостроительства");</w:t>
      </w:r>
    </w:p>
    <w:p w:rsidR="005A76DF" w:rsidRPr="005A76DF" w:rsidRDefault="005A76DF">
      <w:pPr>
        <w:pStyle w:val="ConsPlusNormal"/>
        <w:spacing w:before="220"/>
        <w:ind w:firstLine="540"/>
        <w:jc w:val="both"/>
        <w:rPr>
          <w:color w:val="000000" w:themeColor="text1"/>
        </w:rPr>
      </w:pPr>
      <w:r w:rsidRPr="005A76DF">
        <w:rPr>
          <w:color w:val="000000" w:themeColor="text1"/>
        </w:rPr>
        <w:t>- размещения на информационных стендах, расположенных в зданиях Управления и многофункционального центра;</w:t>
      </w:r>
    </w:p>
    <w:p w:rsidR="005A76DF" w:rsidRPr="005A76DF" w:rsidRDefault="005A76DF">
      <w:pPr>
        <w:pStyle w:val="ConsPlusNormal"/>
        <w:spacing w:before="220"/>
        <w:ind w:firstLine="540"/>
        <w:jc w:val="both"/>
        <w:rPr>
          <w:color w:val="000000" w:themeColor="text1"/>
        </w:rPr>
      </w:pPr>
      <w:r w:rsidRPr="005A76DF">
        <w:rPr>
          <w:color w:val="000000" w:themeColor="text1"/>
        </w:rPr>
        <w:t>- размещения на Порталах;</w:t>
      </w:r>
    </w:p>
    <w:p w:rsidR="005A76DF" w:rsidRPr="005A76DF" w:rsidRDefault="005A76DF">
      <w:pPr>
        <w:pStyle w:val="ConsPlusNormal"/>
        <w:spacing w:before="220"/>
        <w:ind w:firstLine="540"/>
        <w:jc w:val="both"/>
        <w:rPr>
          <w:color w:val="000000" w:themeColor="text1"/>
        </w:rPr>
      </w:pPr>
      <w:r w:rsidRPr="005A76DF">
        <w:rPr>
          <w:color w:val="000000" w:themeColor="text1"/>
        </w:rPr>
        <w:t>- проведения консультаций специалистами Управления или многофункционального центра.</w:t>
      </w:r>
    </w:p>
    <w:p w:rsidR="005A76DF" w:rsidRPr="005A76DF" w:rsidRDefault="005A76DF">
      <w:pPr>
        <w:pStyle w:val="ConsPlusNormal"/>
        <w:spacing w:before="220"/>
        <w:ind w:firstLine="540"/>
        <w:jc w:val="both"/>
        <w:rPr>
          <w:color w:val="000000" w:themeColor="text1"/>
        </w:rPr>
      </w:pPr>
      <w:r w:rsidRPr="005A76DF">
        <w:rPr>
          <w:color w:val="000000" w:themeColor="text1"/>
        </w:rP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5A76DF" w:rsidRPr="005A76DF" w:rsidRDefault="005A76DF">
      <w:pPr>
        <w:pStyle w:val="ConsPlusNormal"/>
        <w:spacing w:before="220"/>
        <w:ind w:firstLine="540"/>
        <w:jc w:val="both"/>
        <w:rPr>
          <w:color w:val="000000" w:themeColor="text1"/>
        </w:rPr>
      </w:pPr>
      <w:r w:rsidRPr="005A76DF">
        <w:rPr>
          <w:color w:val="000000" w:themeColor="text1"/>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5A76DF" w:rsidRPr="005A76DF" w:rsidRDefault="005A76DF">
      <w:pPr>
        <w:pStyle w:val="ConsPlusNormal"/>
        <w:spacing w:before="220"/>
        <w:ind w:firstLine="540"/>
        <w:jc w:val="both"/>
        <w:rPr>
          <w:color w:val="000000" w:themeColor="text1"/>
        </w:rPr>
      </w:pPr>
      <w:r w:rsidRPr="005A76DF">
        <w:rPr>
          <w:color w:val="000000" w:themeColor="text1"/>
        </w:rPr>
        <w:lastRenderedPageBreak/>
        <w:t>Иная информация по предоставлению муниципальной услуги предоставляется при личном и письменном обращениях.</w:t>
      </w:r>
    </w:p>
    <w:p w:rsidR="005A76DF" w:rsidRPr="005A76DF" w:rsidRDefault="005A76DF">
      <w:pPr>
        <w:pStyle w:val="ConsPlusNormal"/>
        <w:spacing w:before="220"/>
        <w:ind w:firstLine="540"/>
        <w:jc w:val="both"/>
        <w:rPr>
          <w:color w:val="000000" w:themeColor="text1"/>
        </w:rPr>
      </w:pPr>
      <w:r w:rsidRPr="005A76DF">
        <w:rPr>
          <w:color w:val="000000" w:themeColor="text1"/>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5A76DF" w:rsidRPr="005A76DF" w:rsidRDefault="005A76DF">
      <w:pPr>
        <w:pStyle w:val="ConsPlusNormal"/>
        <w:spacing w:before="220"/>
        <w:ind w:firstLine="540"/>
        <w:jc w:val="both"/>
        <w:rPr>
          <w:color w:val="000000" w:themeColor="text1"/>
        </w:rPr>
      </w:pPr>
      <w:r w:rsidRPr="005A76DF">
        <w:rPr>
          <w:color w:val="000000" w:themeColor="text1"/>
        </w:rPr>
        <w:t>2.22. Показатели доступности и качества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2.22.1. Показателями доступности муниципальной услуги являются:</w:t>
      </w:r>
    </w:p>
    <w:p w:rsidR="005A76DF" w:rsidRPr="005A76DF" w:rsidRDefault="005A76DF">
      <w:pPr>
        <w:pStyle w:val="ConsPlusNormal"/>
        <w:spacing w:before="220"/>
        <w:ind w:firstLine="540"/>
        <w:jc w:val="both"/>
        <w:rPr>
          <w:color w:val="000000" w:themeColor="text1"/>
        </w:rPr>
      </w:pPr>
      <w:r w:rsidRPr="005A76DF">
        <w:rPr>
          <w:color w:val="000000" w:themeColor="text1"/>
        </w:rPr>
        <w:t>- простота и ясность изложения информационных документов;</w:t>
      </w:r>
    </w:p>
    <w:p w:rsidR="005A76DF" w:rsidRPr="005A76DF" w:rsidRDefault="005A76DF">
      <w:pPr>
        <w:pStyle w:val="ConsPlusNormal"/>
        <w:spacing w:before="220"/>
        <w:ind w:firstLine="540"/>
        <w:jc w:val="both"/>
        <w:rPr>
          <w:color w:val="000000" w:themeColor="text1"/>
        </w:rPr>
      </w:pPr>
      <w:r w:rsidRPr="005A76DF">
        <w:rPr>
          <w:color w:val="000000" w:themeColor="text1"/>
        </w:rPr>
        <w:t>- наличие различных каналов получения информации об исполнении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 короткое время ожидания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 удобный график работы органа, осуществляющего исполнение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 удобное территориальное расположение органа, осуществляющего исполнение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2.22.2. Показателями качества муниципальной услуги являются:</w:t>
      </w:r>
    </w:p>
    <w:p w:rsidR="005A76DF" w:rsidRPr="005A76DF" w:rsidRDefault="005A76DF">
      <w:pPr>
        <w:pStyle w:val="ConsPlusNormal"/>
        <w:spacing w:before="220"/>
        <w:ind w:firstLine="540"/>
        <w:jc w:val="both"/>
        <w:rPr>
          <w:color w:val="000000" w:themeColor="text1"/>
        </w:rPr>
      </w:pPr>
      <w:r w:rsidRPr="005A76DF">
        <w:rPr>
          <w:color w:val="000000" w:themeColor="text1"/>
        </w:rPr>
        <w:t>- точность предоставления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 профессиональная подготовка сотрудников органа, осуществляющего исполнение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 высокая культура обслуживания Заявителей;</w:t>
      </w:r>
    </w:p>
    <w:p w:rsidR="005A76DF" w:rsidRPr="005A76DF" w:rsidRDefault="005A76DF">
      <w:pPr>
        <w:pStyle w:val="ConsPlusNormal"/>
        <w:spacing w:before="220"/>
        <w:ind w:firstLine="540"/>
        <w:jc w:val="both"/>
        <w:rPr>
          <w:color w:val="000000" w:themeColor="text1"/>
        </w:rPr>
      </w:pPr>
      <w:r w:rsidRPr="005A76DF">
        <w:rPr>
          <w:color w:val="000000" w:themeColor="text1"/>
        </w:rPr>
        <w:t>- строгое соблюдение сроков предоставления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2.23. Заявитель несет ответственность за достоверность представленных им сведений, а также документов, в которых они содержатся.</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в соответствии с </w:t>
      </w:r>
      <w:hyperlink w:anchor="P146">
        <w:r w:rsidRPr="005A76DF">
          <w:rPr>
            <w:color w:val="000000" w:themeColor="text1"/>
          </w:rPr>
          <w:t>пунктом 2.8</w:t>
        </w:r>
      </w:hyperlink>
      <w:r w:rsidRPr="005A76DF">
        <w:rPr>
          <w:color w:val="000000" w:themeColor="text1"/>
        </w:rPr>
        <w:t xml:space="preserve"> настоящего Регламента является основанием для отказа в предоставлении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2.24. Иные требования.</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2.24.1. Уведомления о предоставлении муниципальной услуги и документы, предусмотренные </w:t>
      </w:r>
      <w:hyperlink w:anchor="P95">
        <w:r w:rsidRPr="005A76DF">
          <w:rPr>
            <w:color w:val="000000" w:themeColor="text1"/>
          </w:rPr>
          <w:t>пунктом 2.6</w:t>
        </w:r>
      </w:hyperlink>
      <w:r w:rsidRPr="005A76DF">
        <w:rPr>
          <w:color w:val="000000" w:themeColor="text1"/>
        </w:rPr>
        <w:t xml:space="preserve"> настоящего Регламента, предоставленные Заявителем в электронном виде, удостоверяются электронной подписью:</w:t>
      </w:r>
    </w:p>
    <w:p w:rsidR="005A76DF" w:rsidRPr="005A76DF" w:rsidRDefault="005A76DF">
      <w:pPr>
        <w:pStyle w:val="ConsPlusNormal"/>
        <w:spacing w:before="220"/>
        <w:ind w:firstLine="540"/>
        <w:jc w:val="both"/>
        <w:rPr>
          <w:color w:val="000000" w:themeColor="text1"/>
        </w:rPr>
      </w:pPr>
      <w:r w:rsidRPr="005A76DF">
        <w:rPr>
          <w:color w:val="000000" w:themeColor="text1"/>
        </w:rPr>
        <w:t>- Уведомления удостоверяются простой электронной подписью или усиленной квалифицированной подписью Заявителя (по выбору Заявителя), если подано через Порталы;</w:t>
      </w:r>
    </w:p>
    <w:p w:rsidR="005A76DF" w:rsidRPr="005A76DF" w:rsidRDefault="005A76DF">
      <w:pPr>
        <w:pStyle w:val="ConsPlusNormal"/>
        <w:spacing w:before="220"/>
        <w:ind w:firstLine="540"/>
        <w:jc w:val="both"/>
        <w:rPr>
          <w:color w:val="000000" w:themeColor="text1"/>
        </w:rPr>
      </w:pPr>
      <w:r w:rsidRPr="005A76DF">
        <w:rPr>
          <w:color w:val="000000" w:themeColor="text1"/>
        </w:rPr>
        <w:t>- Уведомления удостоверяются усиленной квалифицированной подписью Заявителя, если подано через официальный адрес электронной почты Управления;</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w:t>
      </w:r>
      <w:r w:rsidRPr="005A76DF">
        <w:rPr>
          <w:color w:val="000000" w:themeColor="text1"/>
        </w:rPr>
        <w:lastRenderedPageBreak/>
        <w:t>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 иные документы, прилагаемые к Уведомлениям в форме электронных образов бумажных документов (сканированных копий), удостоверяются электронной подписью в соответствии с требованиями </w:t>
      </w:r>
      <w:hyperlink r:id="rId38">
        <w:r w:rsidRPr="005A76DF">
          <w:rPr>
            <w:color w:val="000000" w:themeColor="text1"/>
          </w:rPr>
          <w:t>постановления</w:t>
        </w:r>
      </w:hyperlink>
      <w:r w:rsidRPr="005A76DF">
        <w:rPr>
          <w:color w:val="000000" w:themeColor="text1"/>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Заявитель вправе использовать простую электронную подпись в случае, предусмотренном </w:t>
      </w:r>
      <w:hyperlink r:id="rId39">
        <w:r w:rsidRPr="005A76DF">
          <w:rPr>
            <w:color w:val="000000" w:themeColor="text1"/>
          </w:rPr>
          <w:t>пунктом 2(1)</w:t>
        </w:r>
      </w:hyperlink>
      <w:r w:rsidRPr="005A76DF">
        <w:rPr>
          <w:color w:val="000000" w:themeColor="text1"/>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A76DF" w:rsidRPr="005A76DF" w:rsidRDefault="005A76DF">
      <w:pPr>
        <w:pStyle w:val="ConsPlusNormal"/>
        <w:spacing w:before="220"/>
        <w:ind w:firstLine="540"/>
        <w:jc w:val="both"/>
        <w:rPr>
          <w:color w:val="000000" w:themeColor="text1"/>
        </w:rPr>
      </w:pPr>
      <w:r w:rsidRPr="005A76DF">
        <w:rPr>
          <w:color w:val="000000" w:themeColor="text1"/>
        </w:rPr>
        <w:t>Заявитель может воспользоваться размещенными на Порталах, Сайте формами Уведомлений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5A76DF" w:rsidRPr="005A76DF" w:rsidRDefault="005A76DF">
      <w:pPr>
        <w:pStyle w:val="ConsPlusNormal"/>
        <w:spacing w:before="220"/>
        <w:ind w:firstLine="540"/>
        <w:jc w:val="both"/>
        <w:rPr>
          <w:color w:val="000000" w:themeColor="text1"/>
        </w:rPr>
      </w:pPr>
      <w:r w:rsidRPr="005A76DF">
        <w:rPr>
          <w:color w:val="000000" w:themeColor="text1"/>
        </w:rPr>
        <w:t>В случае если Уведомления о получении муниципальной услуги в электронном виде не подписаны электронной подписью в соответствии с требованиями действующего законодательства, данные Уведомления не подлежат регистрации.</w:t>
      </w:r>
    </w:p>
    <w:p w:rsidR="005A76DF" w:rsidRPr="005A76DF" w:rsidRDefault="005A76DF">
      <w:pPr>
        <w:pStyle w:val="ConsPlusNormal"/>
        <w:spacing w:before="220"/>
        <w:ind w:firstLine="540"/>
        <w:jc w:val="both"/>
        <w:rPr>
          <w:color w:val="000000" w:themeColor="text1"/>
        </w:rPr>
      </w:pPr>
      <w:r w:rsidRPr="005A76DF">
        <w:rPr>
          <w:color w:val="000000" w:themeColor="text1"/>
        </w:rPr>
        <w:t>В случае если документы, прилагаемые к Уведомлениям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электронной подписи не подтверждена, такие документы считаются не приложенными к Уведомлениям.</w:t>
      </w:r>
    </w:p>
    <w:p w:rsidR="005A76DF" w:rsidRPr="005A76DF" w:rsidRDefault="005A76DF">
      <w:pPr>
        <w:pStyle w:val="ConsPlusNormal"/>
        <w:spacing w:before="220"/>
        <w:ind w:firstLine="540"/>
        <w:jc w:val="both"/>
        <w:rPr>
          <w:color w:val="000000" w:themeColor="text1"/>
        </w:rPr>
      </w:pPr>
      <w:r w:rsidRPr="005A76DF">
        <w:rPr>
          <w:color w:val="000000" w:themeColor="text1"/>
        </w:rPr>
        <w:t>2.24.2. Информацию о ходе рассмотрения Уведомлений о предоставлении муниципальной услуги Заявитель может получить по телефону или на личном приеме в Управлении. При подаче Уведомлений о предоставлении муниципальной услуги в электронном виде через Порталы Заявитель может получить информацию о ходе рассмотрения Уведомлений о предоставлении муниципальной услуги на Порталах, в разделах "Мониторинг хода предоставления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2.24.3. Положения настоящего Регламента, регулирующие подачу письменных Уведомлений в форме электронных документов посредством Порталов или официального адреса электронной почты Управления и получение результата муниципальной услуги в электронном виде через Порталы или официальный адрес электронной почты Управления, применяются при наличии соответствующей технической возможности.</w:t>
      </w:r>
    </w:p>
    <w:p w:rsidR="005A76DF" w:rsidRPr="005A76DF" w:rsidRDefault="005A76DF">
      <w:pPr>
        <w:pStyle w:val="ConsPlusNormal"/>
        <w:ind w:firstLine="540"/>
        <w:jc w:val="both"/>
        <w:rPr>
          <w:color w:val="000000" w:themeColor="text1"/>
        </w:rPr>
      </w:pPr>
    </w:p>
    <w:p w:rsidR="005A76DF" w:rsidRPr="005A76DF" w:rsidRDefault="005A76DF">
      <w:pPr>
        <w:pStyle w:val="ConsPlusTitle"/>
        <w:jc w:val="center"/>
        <w:outlineLvl w:val="1"/>
        <w:rPr>
          <w:color w:val="000000" w:themeColor="text1"/>
        </w:rPr>
      </w:pPr>
      <w:r w:rsidRPr="005A76DF">
        <w:rPr>
          <w:color w:val="000000" w:themeColor="text1"/>
        </w:rPr>
        <w:t>3. Состав, последовательность и сроки выполнения</w:t>
      </w:r>
    </w:p>
    <w:p w:rsidR="005A76DF" w:rsidRPr="005A76DF" w:rsidRDefault="005A76DF">
      <w:pPr>
        <w:pStyle w:val="ConsPlusTitle"/>
        <w:jc w:val="center"/>
        <w:rPr>
          <w:color w:val="000000" w:themeColor="text1"/>
        </w:rPr>
      </w:pPr>
      <w:r w:rsidRPr="005A76DF">
        <w:rPr>
          <w:color w:val="000000" w:themeColor="text1"/>
        </w:rPr>
        <w:t>административных процедур, требования</w:t>
      </w:r>
    </w:p>
    <w:p w:rsidR="005A76DF" w:rsidRPr="005A76DF" w:rsidRDefault="005A76DF">
      <w:pPr>
        <w:pStyle w:val="ConsPlusTitle"/>
        <w:jc w:val="center"/>
        <w:rPr>
          <w:color w:val="000000" w:themeColor="text1"/>
        </w:rPr>
      </w:pPr>
      <w:r w:rsidRPr="005A76DF">
        <w:rPr>
          <w:color w:val="000000" w:themeColor="text1"/>
        </w:rPr>
        <w:t>к порядку их выполнения</w:t>
      </w:r>
    </w:p>
    <w:p w:rsidR="005A76DF" w:rsidRPr="005A76DF" w:rsidRDefault="005A76DF">
      <w:pPr>
        <w:pStyle w:val="ConsPlusNormal"/>
        <w:ind w:firstLine="540"/>
        <w:jc w:val="both"/>
        <w:rPr>
          <w:color w:val="000000" w:themeColor="text1"/>
        </w:rPr>
      </w:pPr>
    </w:p>
    <w:p w:rsidR="005A76DF" w:rsidRPr="005A76DF" w:rsidRDefault="005A76DF">
      <w:pPr>
        <w:pStyle w:val="ConsPlusNormal"/>
        <w:ind w:firstLine="540"/>
        <w:jc w:val="both"/>
        <w:rPr>
          <w:color w:val="000000" w:themeColor="text1"/>
        </w:rPr>
      </w:pPr>
      <w:r w:rsidRPr="005A76DF">
        <w:rPr>
          <w:color w:val="000000" w:themeColor="text1"/>
        </w:rPr>
        <w:t>3.1. Последовательность административных процедур при предоставлении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Предоставление включает в себя следующие административные процедуры:</w:t>
      </w:r>
    </w:p>
    <w:p w:rsidR="005A76DF" w:rsidRPr="005A76DF" w:rsidRDefault="005A76DF">
      <w:pPr>
        <w:pStyle w:val="ConsPlusNormal"/>
        <w:spacing w:before="220"/>
        <w:ind w:firstLine="540"/>
        <w:jc w:val="both"/>
        <w:rPr>
          <w:color w:val="000000" w:themeColor="text1"/>
        </w:rPr>
      </w:pPr>
      <w:r w:rsidRPr="005A76DF">
        <w:rPr>
          <w:color w:val="000000" w:themeColor="text1"/>
        </w:rPr>
        <w:t>1) информирование и консультирование Заявителей по вопросам предоставления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2) прием и регистрация Уведомления с приложением соответствующих документов;</w:t>
      </w:r>
    </w:p>
    <w:p w:rsidR="005A76DF" w:rsidRPr="005A76DF" w:rsidRDefault="005A76DF">
      <w:pPr>
        <w:pStyle w:val="ConsPlusNormal"/>
        <w:spacing w:before="220"/>
        <w:ind w:firstLine="540"/>
        <w:jc w:val="both"/>
        <w:rPr>
          <w:color w:val="000000" w:themeColor="text1"/>
        </w:rPr>
      </w:pPr>
      <w:r w:rsidRPr="005A76DF">
        <w:rPr>
          <w:color w:val="000000" w:themeColor="text1"/>
        </w:rPr>
        <w:lastRenderedPageBreak/>
        <w:t>3) рассмотрение Уведомления и представленного пакета документов, формирование и направление межведомственных запросов;</w:t>
      </w:r>
    </w:p>
    <w:p w:rsidR="005A76DF" w:rsidRPr="005A76DF" w:rsidRDefault="005A76DF">
      <w:pPr>
        <w:pStyle w:val="ConsPlusNormal"/>
        <w:spacing w:before="220"/>
        <w:ind w:firstLine="540"/>
        <w:jc w:val="both"/>
        <w:rPr>
          <w:color w:val="000000" w:themeColor="text1"/>
        </w:rPr>
      </w:pPr>
      <w:r w:rsidRPr="005A76DF">
        <w:rPr>
          <w:color w:val="000000" w:themeColor="text1"/>
        </w:rPr>
        <w:t>4) подготовка, согласование и подписание проекта уведомления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(недопустимости) размещения объекта ИЖС или садового дома на земельном участке, проекта уведомления о соответствии (несоответствии)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5A76DF" w:rsidRPr="005A76DF" w:rsidRDefault="005A76DF">
      <w:pPr>
        <w:pStyle w:val="ConsPlusNormal"/>
        <w:spacing w:before="220"/>
        <w:ind w:firstLine="540"/>
        <w:jc w:val="both"/>
        <w:rPr>
          <w:color w:val="000000" w:themeColor="text1"/>
        </w:rPr>
      </w:pPr>
      <w:r w:rsidRPr="005A76DF">
        <w:rPr>
          <w:color w:val="000000" w:themeColor="text1"/>
        </w:rPr>
        <w:t>3.2. Информирование и консультирование Заявителей по вопросам предоставления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3.2.1. Основанием для начала административной процедуры при предоставлении муниципальной услуги является обращение Заявителя.</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3.2.2. 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w:t>
      </w:r>
      <w:hyperlink w:anchor="P172">
        <w:r w:rsidRPr="005A76DF">
          <w:rPr>
            <w:color w:val="000000" w:themeColor="text1"/>
          </w:rPr>
          <w:t>пунктами 2.15</w:t>
        </w:r>
      </w:hyperlink>
      <w:r w:rsidRPr="005A76DF">
        <w:rPr>
          <w:color w:val="000000" w:themeColor="text1"/>
        </w:rPr>
        <w:t xml:space="preserve"> - </w:t>
      </w:r>
      <w:hyperlink w:anchor="P218">
        <w:r w:rsidRPr="005A76DF">
          <w:rPr>
            <w:color w:val="000000" w:themeColor="text1"/>
          </w:rPr>
          <w:t>2.19</w:t>
        </w:r>
      </w:hyperlink>
      <w:r w:rsidRPr="005A76DF">
        <w:rPr>
          <w:color w:val="000000" w:themeColor="text1"/>
        </w:rPr>
        <w:t xml:space="preserve"> настоящего Регламента.</w:t>
      </w:r>
    </w:p>
    <w:p w:rsidR="005A76DF" w:rsidRPr="005A76DF" w:rsidRDefault="005A76DF">
      <w:pPr>
        <w:pStyle w:val="ConsPlusNormal"/>
        <w:spacing w:before="220"/>
        <w:ind w:firstLine="540"/>
        <w:jc w:val="both"/>
        <w:rPr>
          <w:color w:val="000000" w:themeColor="text1"/>
        </w:rPr>
      </w:pPr>
      <w:r w:rsidRPr="005A76DF">
        <w:rPr>
          <w:color w:val="000000" w:themeColor="text1"/>
        </w:rPr>
        <w:t>3.3. Прием и регистрация Уведомления с приложением соответствующих документов.</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3.3.1. Основанием для начала процедуры предоставления муниципальной услуги является поступление Уведомления в соответствии с </w:t>
      </w:r>
      <w:hyperlink w:anchor="P67">
        <w:r w:rsidRPr="005A76DF">
          <w:rPr>
            <w:color w:val="000000" w:themeColor="text1"/>
          </w:rPr>
          <w:t>пунктом 2.2.1</w:t>
        </w:r>
      </w:hyperlink>
      <w:r w:rsidRPr="005A76DF">
        <w:rPr>
          <w:color w:val="000000" w:themeColor="text1"/>
        </w:rPr>
        <w:t xml:space="preserve"> настоящего Регламента.</w:t>
      </w:r>
    </w:p>
    <w:p w:rsidR="005A76DF" w:rsidRPr="005A76DF" w:rsidRDefault="005A76DF">
      <w:pPr>
        <w:pStyle w:val="ConsPlusNormal"/>
        <w:spacing w:before="220"/>
        <w:ind w:firstLine="540"/>
        <w:jc w:val="both"/>
        <w:rPr>
          <w:color w:val="000000" w:themeColor="text1"/>
        </w:rPr>
      </w:pPr>
      <w:r w:rsidRPr="005A76DF">
        <w:rPr>
          <w:color w:val="000000" w:themeColor="text1"/>
        </w:rPr>
        <w:t>Уведомление регистрируется в общем порядке регистрации входящей корреспонденции в Администрации города Иванова в день его подачи.</w:t>
      </w:r>
    </w:p>
    <w:p w:rsidR="005A76DF" w:rsidRPr="005A76DF" w:rsidRDefault="005A76DF">
      <w:pPr>
        <w:pStyle w:val="ConsPlusNormal"/>
        <w:spacing w:before="220"/>
        <w:ind w:firstLine="540"/>
        <w:jc w:val="both"/>
        <w:rPr>
          <w:color w:val="000000" w:themeColor="text1"/>
        </w:rPr>
      </w:pPr>
      <w:r w:rsidRPr="005A76DF">
        <w:rPr>
          <w:color w:val="000000" w:themeColor="text1"/>
        </w:rPr>
        <w:t>До подачи Уведомления Заявитель вправе обратиться к специалистам строительно-разрешительного отдела Управления,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3.3.2. Ответственными за прием и регистрацию Уведомлений и приложенных к ним документов являются уполномоченные сотрудники отдела правового и документационного сопровождения Управления, ответственные за делопроизводство, сотрудники многофункционального центра.</w:t>
      </w:r>
    </w:p>
    <w:p w:rsidR="005A76DF" w:rsidRPr="005A76DF" w:rsidRDefault="005A76DF">
      <w:pPr>
        <w:pStyle w:val="ConsPlusNormal"/>
        <w:spacing w:before="220"/>
        <w:ind w:firstLine="540"/>
        <w:jc w:val="both"/>
        <w:rPr>
          <w:color w:val="000000" w:themeColor="text1"/>
        </w:rPr>
      </w:pPr>
      <w:r w:rsidRPr="005A76DF">
        <w:rPr>
          <w:color w:val="000000" w:themeColor="text1"/>
        </w:rPr>
        <w:t>3.3.3. Уполномоченные сотрудники строительно-разрешительного отдела Управления при поступлении Уведомлений в электронном виде выполняют следующие административные действия:</w:t>
      </w:r>
    </w:p>
    <w:p w:rsidR="005A76DF" w:rsidRPr="005A76DF" w:rsidRDefault="005A76DF">
      <w:pPr>
        <w:pStyle w:val="ConsPlusNormal"/>
        <w:spacing w:before="220"/>
        <w:ind w:firstLine="540"/>
        <w:jc w:val="both"/>
        <w:rPr>
          <w:color w:val="000000" w:themeColor="text1"/>
        </w:rPr>
      </w:pPr>
      <w:r w:rsidRPr="005A76DF">
        <w:rPr>
          <w:color w:val="000000" w:themeColor="text1"/>
        </w:rPr>
        <w:t>1) проверяют, подписано ли Уведомление в электронном виде и прилагаемые к нему документы электронной подписью в соответствии с требованиями действующего законодательства;</w:t>
      </w:r>
    </w:p>
    <w:p w:rsidR="005A76DF" w:rsidRPr="005A76DF" w:rsidRDefault="005A76DF">
      <w:pPr>
        <w:pStyle w:val="ConsPlusNormal"/>
        <w:spacing w:before="220"/>
        <w:ind w:firstLine="540"/>
        <w:jc w:val="both"/>
        <w:rPr>
          <w:color w:val="000000" w:themeColor="text1"/>
        </w:rPr>
      </w:pPr>
      <w:r w:rsidRPr="005A76DF">
        <w:rPr>
          <w:color w:val="000000" w:themeColor="text1"/>
        </w:rPr>
        <w:t>2) проверяют подлинность усиленной квалифицированной электронной подписи через установленный федеральный информационный ресурс;</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 в случае, если Уведомление в электронном виде не подписано электронной подписью в соответствии с требованиями действующего законодательства, Заявителю направляется информационное письмо об отказе в приеме документов и их возврате по основанию, предусмотренному </w:t>
      </w:r>
      <w:hyperlink w:anchor="P130">
        <w:r w:rsidRPr="005A76DF">
          <w:rPr>
            <w:color w:val="000000" w:themeColor="text1"/>
          </w:rPr>
          <w:t>пунктом 2.7</w:t>
        </w:r>
      </w:hyperlink>
      <w:r w:rsidRPr="005A76DF">
        <w:rPr>
          <w:color w:val="000000" w:themeColor="text1"/>
        </w:rPr>
        <w:t xml:space="preserve"> настоящего Регламента;</w:t>
      </w:r>
    </w:p>
    <w:p w:rsidR="005A76DF" w:rsidRPr="005A76DF" w:rsidRDefault="005A76DF">
      <w:pPr>
        <w:pStyle w:val="ConsPlusNormal"/>
        <w:spacing w:before="220"/>
        <w:ind w:firstLine="540"/>
        <w:jc w:val="both"/>
        <w:rPr>
          <w:color w:val="000000" w:themeColor="text1"/>
        </w:rPr>
      </w:pPr>
      <w:r w:rsidRPr="005A76DF">
        <w:rPr>
          <w:color w:val="000000" w:themeColor="text1"/>
        </w:rPr>
        <w:lastRenderedPageBreak/>
        <w:t xml:space="preserve">4) в случае, если Уведомление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169">
        <w:r w:rsidRPr="005A76DF">
          <w:rPr>
            <w:color w:val="000000" w:themeColor="text1"/>
          </w:rPr>
          <w:t>пунктом 2.14</w:t>
        </w:r>
      </w:hyperlink>
      <w:r w:rsidRPr="005A76DF">
        <w:rPr>
          <w:color w:val="000000" w:themeColor="text1"/>
        </w:rPr>
        <w:t xml:space="preserve"> настоящего Регламента.</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3.3.3.1. В случае, если Уведомление подается способами, указанными в </w:t>
      </w:r>
      <w:hyperlink w:anchor="P68">
        <w:r w:rsidRPr="005A76DF">
          <w:rPr>
            <w:color w:val="000000" w:themeColor="text1"/>
          </w:rPr>
          <w:t>подпунктах 1</w:t>
        </w:r>
      </w:hyperlink>
      <w:r w:rsidRPr="005A76DF">
        <w:rPr>
          <w:color w:val="000000" w:themeColor="text1"/>
        </w:rPr>
        <w:t xml:space="preserve">, </w:t>
      </w:r>
      <w:hyperlink w:anchor="P69">
        <w:r w:rsidRPr="005A76DF">
          <w:rPr>
            <w:color w:val="000000" w:themeColor="text1"/>
          </w:rPr>
          <w:t>2</w:t>
        </w:r>
      </w:hyperlink>
      <w:r w:rsidRPr="005A76DF">
        <w:rPr>
          <w:color w:val="000000" w:themeColor="text1"/>
        </w:rPr>
        <w:t xml:space="preserve">, </w:t>
      </w:r>
      <w:hyperlink w:anchor="P70">
        <w:r w:rsidRPr="005A76DF">
          <w:rPr>
            <w:color w:val="000000" w:themeColor="text1"/>
          </w:rPr>
          <w:t>3 пункта 2.2.1</w:t>
        </w:r>
      </w:hyperlink>
      <w:r w:rsidRPr="005A76DF">
        <w:rPr>
          <w:color w:val="000000" w:themeColor="text1"/>
        </w:rPr>
        <w:t xml:space="preserve"> настоящего Регламента, после принятия документов Заявителю выдается копия Уведомления с отметкой о получении.</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3.3.4. Уведомления, поступившие в многофункциональный центр, регистрируются в соответствии с </w:t>
      </w:r>
      <w:hyperlink w:anchor="P169">
        <w:r w:rsidRPr="005A76DF">
          <w:rPr>
            <w:color w:val="000000" w:themeColor="text1"/>
          </w:rPr>
          <w:t>пунктом 2.14</w:t>
        </w:r>
      </w:hyperlink>
      <w:r w:rsidRPr="005A76DF">
        <w:rPr>
          <w:color w:val="000000" w:themeColor="text1"/>
        </w:rPr>
        <w:t xml:space="preserve"> настоящего Регламента и вместе с прилагаемыми к ним документами направляются для рассмотрения в Управление в день регистрации таких Уведомлений.</w:t>
      </w:r>
    </w:p>
    <w:p w:rsidR="005A76DF" w:rsidRPr="005A76DF" w:rsidRDefault="005A76DF">
      <w:pPr>
        <w:pStyle w:val="ConsPlusNormal"/>
        <w:spacing w:before="220"/>
        <w:ind w:firstLine="540"/>
        <w:jc w:val="both"/>
        <w:rPr>
          <w:color w:val="000000" w:themeColor="text1"/>
        </w:rPr>
      </w:pPr>
      <w:r w:rsidRPr="005A76DF">
        <w:rPr>
          <w:color w:val="000000" w:themeColor="text1"/>
        </w:rPr>
        <w:t>Специалист многофункционального центра в день регистрации Уведомления в том числе направляет по системе электронного документооборота Администрации города Иванова регистрационно-контрольную карточку Уведомления с заполненными регистрационными реквизитами и прикрепленным электронным образом Уведомления.</w:t>
      </w:r>
    </w:p>
    <w:p w:rsidR="005A76DF" w:rsidRPr="005A76DF" w:rsidRDefault="005A76DF">
      <w:pPr>
        <w:pStyle w:val="ConsPlusNormal"/>
        <w:spacing w:before="220"/>
        <w:ind w:firstLine="540"/>
        <w:jc w:val="both"/>
        <w:rPr>
          <w:color w:val="000000" w:themeColor="text1"/>
        </w:rPr>
      </w:pPr>
      <w:r w:rsidRPr="005A76DF">
        <w:rPr>
          <w:color w:val="000000" w:themeColor="text1"/>
        </w:rPr>
        <w:t>3.4. Рассмотрение Уведомления и представленного пакета документов, формирование и направление межведомственных запросов.</w:t>
      </w:r>
    </w:p>
    <w:p w:rsidR="005A76DF" w:rsidRPr="005A76DF" w:rsidRDefault="005A76DF">
      <w:pPr>
        <w:pStyle w:val="ConsPlusNormal"/>
        <w:spacing w:before="220"/>
        <w:ind w:firstLine="540"/>
        <w:jc w:val="both"/>
        <w:rPr>
          <w:color w:val="000000" w:themeColor="text1"/>
        </w:rPr>
      </w:pPr>
      <w:bookmarkStart w:id="30" w:name="P300"/>
      <w:bookmarkEnd w:id="30"/>
      <w:r w:rsidRPr="005A76DF">
        <w:rPr>
          <w:color w:val="000000" w:themeColor="text1"/>
        </w:rPr>
        <w:t>3.4.1. Рассмотрение Уведомления о планируемом строительстве, представленного пакета документов, формирование и направление межведомственных запросов.</w:t>
      </w:r>
    </w:p>
    <w:p w:rsidR="005A76DF" w:rsidRPr="005A76DF" w:rsidRDefault="005A76DF">
      <w:pPr>
        <w:pStyle w:val="ConsPlusNormal"/>
        <w:spacing w:before="220"/>
        <w:ind w:firstLine="540"/>
        <w:jc w:val="both"/>
        <w:rPr>
          <w:color w:val="000000" w:themeColor="text1"/>
        </w:rPr>
      </w:pPr>
      <w:r w:rsidRPr="005A76DF">
        <w:rPr>
          <w:color w:val="000000" w:themeColor="text1"/>
        </w:rPr>
        <w:t>3.4.1.1. Юридическим фактом начала исполнения административной процедуры является регистрация уполномоченным сотрудником отдела правового и документационного сопровождения Управления, ответственным за делопроизводство, Уведомления о планируемом строительстве.</w:t>
      </w:r>
    </w:p>
    <w:p w:rsidR="005A76DF" w:rsidRPr="005A76DF" w:rsidRDefault="005A76DF">
      <w:pPr>
        <w:pStyle w:val="ConsPlusNormal"/>
        <w:spacing w:before="220"/>
        <w:ind w:firstLine="540"/>
        <w:jc w:val="both"/>
        <w:rPr>
          <w:color w:val="000000" w:themeColor="text1"/>
        </w:rPr>
      </w:pPr>
      <w:r w:rsidRPr="005A76DF">
        <w:rPr>
          <w:color w:val="000000" w:themeColor="text1"/>
        </w:rPr>
        <w:t>В день регистрации Уведомления о планируемом строительстве уполномоченный сотрудник отдела правового и документационного сопровождения Управления, ответственный за делопроизводство, передает его в соответствии с существующими правилами документооборота начальнику Управления.</w:t>
      </w:r>
    </w:p>
    <w:p w:rsidR="005A76DF" w:rsidRPr="005A76DF" w:rsidRDefault="005A76DF">
      <w:pPr>
        <w:pStyle w:val="ConsPlusNormal"/>
        <w:spacing w:before="220"/>
        <w:ind w:firstLine="540"/>
        <w:jc w:val="both"/>
        <w:rPr>
          <w:color w:val="000000" w:themeColor="text1"/>
        </w:rPr>
      </w:pPr>
      <w:r w:rsidRPr="005A76DF">
        <w:rPr>
          <w:color w:val="000000" w:themeColor="text1"/>
        </w:rPr>
        <w:t>Начальник Управления не позднее следующего рабочего дня со дня получения Уведомления о планируемом строительстве в соответствии с существующими правилами документооборота дает поручение о рассмотрении представленных документов начальнику строительно-разрешительного отдела.</w:t>
      </w:r>
    </w:p>
    <w:p w:rsidR="005A76DF" w:rsidRPr="005A76DF" w:rsidRDefault="005A76DF">
      <w:pPr>
        <w:pStyle w:val="ConsPlusNormal"/>
        <w:spacing w:before="220"/>
        <w:ind w:firstLine="540"/>
        <w:jc w:val="both"/>
        <w:rPr>
          <w:color w:val="000000" w:themeColor="text1"/>
        </w:rPr>
      </w:pPr>
      <w:r w:rsidRPr="005A76DF">
        <w:rPr>
          <w:color w:val="000000" w:themeColor="text1"/>
        </w:rPr>
        <w:t>3.4.1.2. Ответственными за рассмотрение Уведомления о планируемом строительстве, представленного пакета документов, формирование и направление межведомственных запросов являются уполномоченные сотрудники строительно-разрешительного отдела Управления.</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В случае несоответствия Уведомления о планируемом строительстве требованиям настоящего Регламента уполномоченные сотрудники строительно-разрешительного отдела Управления не позднее одного рабочего дня с даты получения Уведомления о планируемом строительстве обеспечивают направление Заявителю письма об отказе в приеме и возврате Уведомления о планируемом строительстве и прилагаемых к нему документов с указанием оснований, предусмотренных </w:t>
      </w:r>
      <w:hyperlink w:anchor="P130">
        <w:r w:rsidRPr="005A76DF">
          <w:rPr>
            <w:color w:val="000000" w:themeColor="text1"/>
          </w:rPr>
          <w:t>пунктом 2.7</w:t>
        </w:r>
      </w:hyperlink>
      <w:r w:rsidRPr="005A76DF">
        <w:rPr>
          <w:color w:val="000000" w:themeColor="text1"/>
        </w:rPr>
        <w:t xml:space="preserve"> настоящего Регламента.</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3.4.1.3. При получении Уведомления о планируемом строительстве сотрудники строительно-разрешительного отдела Управления не позднее трех рабочих дней с момента регистрации Уведомления о планируемом строительстве проводят проверку наличия сведений, указанных в </w:t>
      </w:r>
      <w:hyperlink w:anchor="P96">
        <w:r w:rsidRPr="005A76DF">
          <w:rPr>
            <w:color w:val="000000" w:themeColor="text1"/>
          </w:rPr>
          <w:t>пункте 2.6.1</w:t>
        </w:r>
      </w:hyperlink>
      <w:r w:rsidRPr="005A76DF">
        <w:rPr>
          <w:color w:val="000000" w:themeColor="text1"/>
        </w:rPr>
        <w:t xml:space="preserve"> настоящего Регламента, а также наличия прилагаемых документов, указанных в </w:t>
      </w:r>
      <w:hyperlink w:anchor="P106">
        <w:r w:rsidRPr="005A76DF">
          <w:rPr>
            <w:color w:val="000000" w:themeColor="text1"/>
          </w:rPr>
          <w:t>пункте 2.6.1.1</w:t>
        </w:r>
      </w:hyperlink>
      <w:r w:rsidRPr="005A76DF">
        <w:rPr>
          <w:color w:val="000000" w:themeColor="text1"/>
        </w:rPr>
        <w:t xml:space="preserve"> настоящего Регламента, которые необходимы для получения муниципальной </w:t>
      </w:r>
      <w:r w:rsidRPr="005A76DF">
        <w:rPr>
          <w:color w:val="000000" w:themeColor="text1"/>
        </w:rPr>
        <w:lastRenderedPageBreak/>
        <w:t>услуги.</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При наличии оснований для отказа в приеме и возврата Уведомления о планируемом строительстве и прилагаемых к нему документов, установленных </w:t>
      </w:r>
      <w:hyperlink w:anchor="P131">
        <w:r w:rsidRPr="005A76DF">
          <w:rPr>
            <w:color w:val="000000" w:themeColor="text1"/>
          </w:rPr>
          <w:t>пунктом 2.7.1</w:t>
        </w:r>
      </w:hyperlink>
      <w:r w:rsidRPr="005A76DF">
        <w:rPr>
          <w:color w:val="000000" w:themeColor="text1"/>
        </w:rPr>
        <w:t xml:space="preserve"> настоящего Регламента, уполномоченный сотрудник строительно-разрешительного отдела Управления в течение трех рабочих дней со дня поступления Уведомления о планируемом строительстве обеспечивает подготовку проекта письма Администрации города Иванова с указанием на причины возврата Заявителю Уведомления о планируемом строительстве и прилагаемых к нему документов без рассмотрения, его согласование, представление на подпись начальнику Управления и последующее направление Заявителю.</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Аналогичные действия осуществляются уполномоченными сотрудниками строительно-разрешительного отдела в отношении поступившего Уведомления об изменении параметров при наличии оснований, предусмотренных </w:t>
      </w:r>
      <w:hyperlink w:anchor="P135">
        <w:r w:rsidRPr="005A76DF">
          <w:rPr>
            <w:color w:val="000000" w:themeColor="text1"/>
          </w:rPr>
          <w:t>пунктом 2.7.2</w:t>
        </w:r>
      </w:hyperlink>
      <w:r w:rsidRPr="005A76DF">
        <w:rPr>
          <w:color w:val="000000" w:themeColor="text1"/>
        </w:rPr>
        <w:t xml:space="preserve"> настоящего Регламента.</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3.4.1.4. В случае, если Заявитель не представил документы, указанные в </w:t>
      </w:r>
      <w:hyperlink w:anchor="P107">
        <w:r w:rsidRPr="005A76DF">
          <w:rPr>
            <w:color w:val="000000" w:themeColor="text1"/>
          </w:rPr>
          <w:t>подпункте 1 пункта 2.6.1.1</w:t>
        </w:r>
      </w:hyperlink>
      <w:r w:rsidRPr="005A76DF">
        <w:rPr>
          <w:color w:val="000000" w:themeColor="text1"/>
        </w:rPr>
        <w:t xml:space="preserve"> настоящего Регламента, уполномоченные сотрудники строительно-разрешительного отдела Управления не позднее одного рабочего дня со дня регистрации Уведомления о планируемом строительстве направляют в порядке межведомственного взаимодействия запрос в орган, уполномоченный на предоставление соответствующих сведений.</w:t>
      </w:r>
    </w:p>
    <w:p w:rsidR="005A76DF" w:rsidRPr="005A76DF" w:rsidRDefault="005A76DF">
      <w:pPr>
        <w:pStyle w:val="ConsPlusNormal"/>
        <w:spacing w:before="220"/>
        <w:ind w:firstLine="540"/>
        <w:jc w:val="both"/>
        <w:rPr>
          <w:color w:val="000000" w:themeColor="text1"/>
        </w:rPr>
      </w:pPr>
      <w:bookmarkStart w:id="31" w:name="P310"/>
      <w:bookmarkEnd w:id="31"/>
      <w:r w:rsidRPr="005A76DF">
        <w:rPr>
          <w:color w:val="000000" w:themeColor="text1"/>
        </w:rPr>
        <w:t>3.4.1.5. Уполномоченный сотрудник строительно-разрешительного отдела Управления проводит проверку на предмет:</w:t>
      </w:r>
    </w:p>
    <w:p w:rsidR="005A76DF" w:rsidRPr="005A76DF" w:rsidRDefault="005A76DF">
      <w:pPr>
        <w:pStyle w:val="ConsPlusNormal"/>
        <w:spacing w:before="220"/>
        <w:ind w:firstLine="540"/>
        <w:jc w:val="both"/>
        <w:rPr>
          <w:color w:val="000000" w:themeColor="text1"/>
        </w:rPr>
      </w:pPr>
      <w:r w:rsidRPr="005A76DF">
        <w:rPr>
          <w:color w:val="000000" w:themeColor="text1"/>
        </w:rPr>
        <w:t>1) соответствия указанных в Уведомлении о планируемом строительстве параметров объекта ИЖС или садового дома предельным параметрам разрешенного строительства или реконструкции объектов капитального строительства, установленным правилами землепользования и застройки, документацией по планировке территории;</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2) соответствия указанных в Уведомлении о планируемом строительстве параметров объекта ИЖС или садового дома обязательным требованиям к параметрам объектов капитального строительства, установленным </w:t>
      </w:r>
      <w:hyperlink r:id="rId40">
        <w:proofErr w:type="spellStart"/>
        <w:r w:rsidRPr="005A76DF">
          <w:rPr>
            <w:color w:val="000000" w:themeColor="text1"/>
          </w:rPr>
          <w:t>ГрК</w:t>
        </w:r>
        <w:proofErr w:type="spellEnd"/>
      </w:hyperlink>
      <w:r w:rsidRPr="005A76DF">
        <w:rPr>
          <w:color w:val="000000" w:themeColor="text1"/>
        </w:rPr>
        <w:t xml:space="preserve"> РФ, другими федеральными законами и действующим на дату поступления Уведомления о планируемом строительстве;</w:t>
      </w:r>
    </w:p>
    <w:p w:rsidR="005A76DF" w:rsidRPr="005A76DF" w:rsidRDefault="005A76DF">
      <w:pPr>
        <w:pStyle w:val="ConsPlusNormal"/>
        <w:spacing w:before="220"/>
        <w:ind w:firstLine="540"/>
        <w:jc w:val="both"/>
        <w:rPr>
          <w:color w:val="000000" w:themeColor="text1"/>
        </w:rPr>
      </w:pPr>
      <w:r w:rsidRPr="005A76DF">
        <w:rPr>
          <w:color w:val="000000" w:themeColor="text1"/>
        </w:rPr>
        <w:t>3) допустимости размещения объекта ИЖС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3.4.1.6. В случае, если по результатам проверки, выполненной уполномоченными сотрудниками строительно-разрешительного отдела Управления, в порядке, установленном </w:t>
      </w:r>
      <w:hyperlink w:anchor="P310">
        <w:r w:rsidRPr="005A76DF">
          <w:rPr>
            <w:color w:val="000000" w:themeColor="text1"/>
          </w:rPr>
          <w:t>пунктом 3.4.1.5</w:t>
        </w:r>
      </w:hyperlink>
      <w:r w:rsidRPr="005A76DF">
        <w:rPr>
          <w:color w:val="000000" w:themeColor="text1"/>
        </w:rPr>
        <w:t xml:space="preserve"> настоящего Регламента, основания для отказа в предоставлении муниципальной услуги, приведенные в </w:t>
      </w:r>
      <w:hyperlink w:anchor="P147">
        <w:r w:rsidRPr="005A76DF">
          <w:rPr>
            <w:color w:val="000000" w:themeColor="text1"/>
          </w:rPr>
          <w:t>пункте 2.8.1</w:t>
        </w:r>
      </w:hyperlink>
      <w:r w:rsidRPr="005A76DF">
        <w:rPr>
          <w:color w:val="000000" w:themeColor="text1"/>
        </w:rPr>
        <w:t xml:space="preserve"> настоящего Регламента, не выявлены, уполномоченные сотрудники строительно-разрешительного отдела Управления подготавливают проект уведомления о 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(далее - Уведомление о соответствии планируемого объекта).</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3.4.1.7. В случае, если по результатам проверки, выполненной уполномоченными сотрудниками строительно-разрешительного отдела Управления, в порядке, установленном </w:t>
      </w:r>
      <w:hyperlink w:anchor="P310">
        <w:r w:rsidRPr="005A76DF">
          <w:rPr>
            <w:color w:val="000000" w:themeColor="text1"/>
          </w:rPr>
          <w:t>пунктом 3.4.1.5</w:t>
        </w:r>
      </w:hyperlink>
      <w:r w:rsidRPr="005A76DF">
        <w:rPr>
          <w:color w:val="000000" w:themeColor="text1"/>
        </w:rPr>
        <w:t xml:space="preserve"> настоящего Регламента, выявлены основания для отказа в предоставлении муниципальной услуги, приведенные в </w:t>
      </w:r>
      <w:hyperlink w:anchor="P147">
        <w:r w:rsidRPr="005A76DF">
          <w:rPr>
            <w:color w:val="000000" w:themeColor="text1"/>
          </w:rPr>
          <w:t>пункте 2.8.1</w:t>
        </w:r>
      </w:hyperlink>
      <w:r w:rsidRPr="005A76DF">
        <w:rPr>
          <w:color w:val="000000" w:themeColor="text1"/>
        </w:rPr>
        <w:t xml:space="preserve"> настоящего Регламента, уполномоченные сотрудники строительно-разрешительного отдела Управления подготавливают проект уведомления о несоответствии указанных в Уведомлении о планируемом строительстве параметров объекта ИЖС или садового дома установленным параметрам и (или) недопустимости </w:t>
      </w:r>
      <w:r w:rsidRPr="005A76DF">
        <w:rPr>
          <w:color w:val="000000" w:themeColor="text1"/>
        </w:rPr>
        <w:lastRenderedPageBreak/>
        <w:t>размещения объекта ИЖС или садового дома на земельном участке (далее - Уведомление о несоответствии планируемого объекта).</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3.4.2. Рассмотрение Уведомления об изменении параметров, представленного пакета документов и принятие решения о соответствии (несоответствии) указанных в Уведомлении о планируемом строительстве, формирование и направление межведомственных запросов осуществляется в порядке, установленном </w:t>
      </w:r>
      <w:hyperlink w:anchor="P300">
        <w:r w:rsidRPr="005A76DF">
          <w:rPr>
            <w:color w:val="000000" w:themeColor="text1"/>
          </w:rPr>
          <w:t>пунктом 3.4.1</w:t>
        </w:r>
      </w:hyperlink>
      <w:r w:rsidRPr="005A76DF">
        <w:rPr>
          <w:color w:val="000000" w:themeColor="text1"/>
        </w:rPr>
        <w:t xml:space="preserve"> настоящего Регламента.</w:t>
      </w:r>
    </w:p>
    <w:p w:rsidR="005A76DF" w:rsidRPr="005A76DF" w:rsidRDefault="005A76DF">
      <w:pPr>
        <w:pStyle w:val="ConsPlusNormal"/>
        <w:spacing w:before="220"/>
        <w:ind w:firstLine="540"/>
        <w:jc w:val="both"/>
        <w:rPr>
          <w:color w:val="000000" w:themeColor="text1"/>
        </w:rPr>
      </w:pPr>
      <w:r w:rsidRPr="005A76DF">
        <w:rPr>
          <w:color w:val="000000" w:themeColor="text1"/>
        </w:rPr>
        <w:t>3.4.3. Рассмотрение Уведомления об окончании строительства, представленного пакета документов, формирование и направление межведомственных запросов.</w:t>
      </w:r>
    </w:p>
    <w:p w:rsidR="005A76DF" w:rsidRPr="005A76DF" w:rsidRDefault="005A76DF">
      <w:pPr>
        <w:pStyle w:val="ConsPlusNormal"/>
        <w:spacing w:before="220"/>
        <w:ind w:firstLine="540"/>
        <w:jc w:val="both"/>
        <w:rPr>
          <w:color w:val="000000" w:themeColor="text1"/>
        </w:rPr>
      </w:pPr>
      <w:r w:rsidRPr="005A76DF">
        <w:rPr>
          <w:color w:val="000000" w:themeColor="text1"/>
        </w:rPr>
        <w:t>3.4.3.1. Юридическим фактом начала исполнения административной процедуры является регистрация уполномоченным сотрудником отдела правового и документационного сопровождения Управления, ответственным за делопроизводство, Уведомления об окончании строительства.</w:t>
      </w:r>
    </w:p>
    <w:p w:rsidR="005A76DF" w:rsidRPr="005A76DF" w:rsidRDefault="005A76DF">
      <w:pPr>
        <w:pStyle w:val="ConsPlusNormal"/>
        <w:spacing w:before="220"/>
        <w:ind w:firstLine="540"/>
        <w:jc w:val="both"/>
        <w:rPr>
          <w:color w:val="000000" w:themeColor="text1"/>
        </w:rPr>
      </w:pPr>
      <w:r w:rsidRPr="005A76DF">
        <w:rPr>
          <w:color w:val="000000" w:themeColor="text1"/>
        </w:rPr>
        <w:t>В день регистрации Уведомления об окончании строительства уполномоченный сотрудник отдела правового и документационного сопровождения Управления, ответственный за делопроизводство, передает его в соответствии с существующими правилами документооборота начальнику Управления.</w:t>
      </w:r>
    </w:p>
    <w:p w:rsidR="005A76DF" w:rsidRPr="005A76DF" w:rsidRDefault="005A76DF">
      <w:pPr>
        <w:pStyle w:val="ConsPlusNormal"/>
        <w:spacing w:before="220"/>
        <w:ind w:firstLine="540"/>
        <w:jc w:val="both"/>
        <w:rPr>
          <w:color w:val="000000" w:themeColor="text1"/>
        </w:rPr>
      </w:pPr>
      <w:r w:rsidRPr="005A76DF">
        <w:rPr>
          <w:color w:val="000000" w:themeColor="text1"/>
        </w:rPr>
        <w:t>Начальник Управления не позднее следующего рабочего дня со дня получения Уведомления об окончании строительства в соответствии с существующими правилами документооборота дает поручение о рассмотрении представленных документов начальнику строительно-разрешительного отдела.</w:t>
      </w:r>
    </w:p>
    <w:p w:rsidR="005A76DF" w:rsidRPr="005A76DF" w:rsidRDefault="005A76DF">
      <w:pPr>
        <w:pStyle w:val="ConsPlusNormal"/>
        <w:spacing w:before="220"/>
        <w:ind w:firstLine="540"/>
        <w:jc w:val="both"/>
        <w:rPr>
          <w:color w:val="000000" w:themeColor="text1"/>
        </w:rPr>
      </w:pPr>
      <w:r w:rsidRPr="005A76DF">
        <w:rPr>
          <w:color w:val="000000" w:themeColor="text1"/>
        </w:rPr>
        <w:t>3.4.3.2. Ответственными за рассмотрение Уведомления об окончании строительства, представленного пакета документов и принятие решения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являются уполномоченные сотрудники строительно-разрешительного отдела Управления.</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3.4.3.3. При получении Уведомления об окончании строительства сотрудники строительно-разрешительного отдела Управления не позднее трех рабочих дней с момента регистрации данного Уведомления проводят проверку на предмет наличия сведений, указанных в </w:t>
      </w:r>
      <w:hyperlink w:anchor="P114">
        <w:r w:rsidRPr="005A76DF">
          <w:rPr>
            <w:color w:val="000000" w:themeColor="text1"/>
          </w:rPr>
          <w:t>пункте 2.6.3</w:t>
        </w:r>
      </w:hyperlink>
      <w:r w:rsidRPr="005A76DF">
        <w:rPr>
          <w:color w:val="000000" w:themeColor="text1"/>
        </w:rPr>
        <w:t xml:space="preserve"> настоящего Регламента, а также наличия прилагаемых документов, указанных в </w:t>
      </w:r>
      <w:hyperlink w:anchor="P125">
        <w:r w:rsidRPr="005A76DF">
          <w:rPr>
            <w:color w:val="000000" w:themeColor="text1"/>
          </w:rPr>
          <w:t>пункте 2.6.3.1</w:t>
        </w:r>
      </w:hyperlink>
      <w:r w:rsidRPr="005A76DF">
        <w:rPr>
          <w:color w:val="000000" w:themeColor="text1"/>
        </w:rPr>
        <w:t xml:space="preserve"> настоящего Регламента, которые необходимы для получения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При наличии оснований для отказа в приеме и возврата Уведомления об окончании строительства и прилагаемых к нему документов, установленных </w:t>
      </w:r>
      <w:hyperlink w:anchor="P139">
        <w:r w:rsidRPr="005A76DF">
          <w:rPr>
            <w:color w:val="000000" w:themeColor="text1"/>
          </w:rPr>
          <w:t>пунктом 2.7.3</w:t>
        </w:r>
      </w:hyperlink>
      <w:r w:rsidRPr="005A76DF">
        <w:rPr>
          <w:color w:val="000000" w:themeColor="text1"/>
        </w:rPr>
        <w:t xml:space="preserve"> настоящего Регламента, уполномоченный сотрудник строительно-разрешительного отдела Управления в течение двух рабочих дней со дня поступления Уведомления об окончании строительства обеспечивает подготовку проекта письма Администрации города Иванова с указанием на причины возврата Заявителю Уведомления об окончании строительства и прилагаемых к нему документов без рассмотрения, его согласование и представление на подпись начальнику Управления и последующее направление Заявителю.</w:t>
      </w:r>
    </w:p>
    <w:p w:rsidR="005A76DF" w:rsidRPr="005A76DF" w:rsidRDefault="005A76DF">
      <w:pPr>
        <w:pStyle w:val="ConsPlusNormal"/>
        <w:spacing w:before="220"/>
        <w:ind w:firstLine="540"/>
        <w:jc w:val="both"/>
        <w:rPr>
          <w:color w:val="000000" w:themeColor="text1"/>
        </w:rPr>
      </w:pPr>
      <w:bookmarkStart w:id="32" w:name="P324"/>
      <w:bookmarkEnd w:id="32"/>
      <w:r w:rsidRPr="005A76DF">
        <w:rPr>
          <w:color w:val="000000" w:themeColor="text1"/>
        </w:rPr>
        <w:t>3.4.3.4. Уполномоченный сотрудник строительно-разрешительного отдела Управления проводит проверку на предмет:</w:t>
      </w:r>
    </w:p>
    <w:p w:rsidR="005A76DF" w:rsidRPr="005A76DF" w:rsidRDefault="005A76DF">
      <w:pPr>
        <w:pStyle w:val="ConsPlusNormal"/>
        <w:spacing w:before="220"/>
        <w:ind w:firstLine="540"/>
        <w:jc w:val="both"/>
        <w:rPr>
          <w:color w:val="000000" w:themeColor="text1"/>
        </w:rPr>
      </w:pPr>
      <w:r w:rsidRPr="005A76DF">
        <w:rPr>
          <w:color w:val="000000" w:themeColor="text1"/>
        </w:rPr>
        <w:t>1) соответствия указанных в Уведомлении об окончании строительства параметров построенных или реконструированных объекта ИЖС или садового дома действующим на дату поступления Уведомления о планируемом строительстве предельным параметрам разрешенного строительства или реконструкции объектов капитального строительства, установленным правилами землепользования и застройки, документацией по планировке территории;</w:t>
      </w:r>
    </w:p>
    <w:p w:rsidR="005A76DF" w:rsidRPr="005A76DF" w:rsidRDefault="005A76DF">
      <w:pPr>
        <w:pStyle w:val="ConsPlusNormal"/>
        <w:spacing w:before="220"/>
        <w:ind w:firstLine="540"/>
        <w:jc w:val="both"/>
        <w:rPr>
          <w:color w:val="000000" w:themeColor="text1"/>
        </w:rPr>
      </w:pPr>
      <w:r w:rsidRPr="005A76DF">
        <w:rPr>
          <w:color w:val="000000" w:themeColor="text1"/>
        </w:rPr>
        <w:lastRenderedPageBreak/>
        <w:t xml:space="preserve">2) соответствия обязательным требованиям к параметрам объектов капитального строительства, установленным </w:t>
      </w:r>
      <w:hyperlink r:id="rId41">
        <w:proofErr w:type="spellStart"/>
        <w:r w:rsidRPr="005A76DF">
          <w:rPr>
            <w:color w:val="000000" w:themeColor="text1"/>
          </w:rPr>
          <w:t>ГрК</w:t>
        </w:r>
        <w:proofErr w:type="spellEnd"/>
      </w:hyperlink>
      <w:r w:rsidRPr="005A76DF">
        <w:rPr>
          <w:color w:val="000000" w:themeColor="text1"/>
        </w:rPr>
        <w:t xml:space="preserve">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Уведомления об окончании строительства, подтверждает соответствие параметров построенных или реконструированных объекта ИЖС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ИЖС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ИЖС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5A76DF" w:rsidRPr="005A76DF" w:rsidRDefault="005A76DF">
      <w:pPr>
        <w:pStyle w:val="ConsPlusNormal"/>
        <w:spacing w:before="220"/>
        <w:ind w:firstLine="540"/>
        <w:jc w:val="both"/>
        <w:rPr>
          <w:color w:val="000000" w:themeColor="text1"/>
        </w:rPr>
      </w:pPr>
      <w:r w:rsidRPr="005A76DF">
        <w:rPr>
          <w:color w:val="000000" w:themeColor="text1"/>
        </w:rPr>
        <w:t>3) соответствия вида разрешенного использования объекта ИЖС или садового дома виду разрешенного использования, указанному в Уведомлении о планируемом строительстве;</w:t>
      </w:r>
    </w:p>
    <w:p w:rsidR="005A76DF" w:rsidRPr="005A76DF" w:rsidRDefault="005A76DF">
      <w:pPr>
        <w:pStyle w:val="ConsPlusNormal"/>
        <w:spacing w:before="220"/>
        <w:ind w:firstLine="540"/>
        <w:jc w:val="both"/>
        <w:rPr>
          <w:color w:val="000000" w:themeColor="text1"/>
        </w:rPr>
      </w:pPr>
      <w:r w:rsidRPr="005A76DF">
        <w:rPr>
          <w:color w:val="000000" w:themeColor="text1"/>
        </w:rPr>
        <w:t>4) допустимости размещения объекта ИЖС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3.4.3.5. В случае если по результатам проверки, проведенной уполномоченными сотрудниками строительно-разрешительного отдела Управления, в порядке, установленном </w:t>
      </w:r>
      <w:hyperlink w:anchor="P324">
        <w:r w:rsidRPr="005A76DF">
          <w:rPr>
            <w:color w:val="000000" w:themeColor="text1"/>
          </w:rPr>
          <w:t>пунктом 3.4.3.4</w:t>
        </w:r>
      </w:hyperlink>
      <w:r w:rsidRPr="005A76DF">
        <w:rPr>
          <w:color w:val="000000" w:themeColor="text1"/>
        </w:rPr>
        <w:t xml:space="preserve"> настоящего Регламента, основания для отказа в предоставлении муниципальной услуги, приведенные в </w:t>
      </w:r>
      <w:hyperlink w:anchor="P151">
        <w:r w:rsidRPr="005A76DF">
          <w:rPr>
            <w:color w:val="000000" w:themeColor="text1"/>
          </w:rPr>
          <w:t>пункте 2.8.2</w:t>
        </w:r>
      </w:hyperlink>
      <w:r w:rsidRPr="005A76DF">
        <w:rPr>
          <w:color w:val="000000" w:themeColor="text1"/>
        </w:rPr>
        <w:t xml:space="preserve"> настоящего Регламента, не выявлены, уполномоченные сотрудники строительно-разрешительного отдела Управления подготавливают проект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 (далее - Уведомление о соответствии построенного объекта).</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3.4.3.6. В случае если по результатам проверки, проведенной уполномоченными сотрудниками строительно-разрешительного отдела Управления, в порядке, установленном </w:t>
      </w:r>
      <w:hyperlink w:anchor="P324">
        <w:r w:rsidRPr="005A76DF">
          <w:rPr>
            <w:color w:val="000000" w:themeColor="text1"/>
          </w:rPr>
          <w:t>пунктом 3.4.3.4</w:t>
        </w:r>
      </w:hyperlink>
      <w:r w:rsidRPr="005A76DF">
        <w:rPr>
          <w:color w:val="000000" w:themeColor="text1"/>
        </w:rPr>
        <w:t xml:space="preserve"> настоящего Регламента, установлены основания для отказа в предоставлении муниципальной услуги, приведенные в </w:t>
      </w:r>
      <w:hyperlink w:anchor="P151">
        <w:r w:rsidRPr="005A76DF">
          <w:rPr>
            <w:color w:val="000000" w:themeColor="text1"/>
          </w:rPr>
          <w:t>пункте 2.8.2</w:t>
        </w:r>
      </w:hyperlink>
      <w:r w:rsidRPr="005A76DF">
        <w:rPr>
          <w:color w:val="000000" w:themeColor="text1"/>
        </w:rPr>
        <w:t xml:space="preserve"> настоящего Регламента, уполномоченные сотрудники строительно-разрешительного отдела Управления подготавливают проект уведомления о несоответствии построенных или реконструированных объекта ИЖС или садового дома требованиям законодательства о градостроительной деятельности (далее - Уведомление о несоответствии построенного объекта).</w:t>
      </w:r>
    </w:p>
    <w:p w:rsidR="005A76DF" w:rsidRPr="005A76DF" w:rsidRDefault="005A76DF">
      <w:pPr>
        <w:pStyle w:val="ConsPlusNormal"/>
        <w:spacing w:before="220"/>
        <w:ind w:firstLine="540"/>
        <w:jc w:val="both"/>
        <w:rPr>
          <w:color w:val="000000" w:themeColor="text1"/>
        </w:rPr>
      </w:pPr>
      <w:r w:rsidRPr="005A76DF">
        <w:rPr>
          <w:color w:val="000000" w:themeColor="text1"/>
        </w:rPr>
        <w:t>3.5. Подготовка, согласование и подписание проекта Уведомления о соответствии планируемого объекта либо Уведомления о несоответствии планируемого объекта; Уведомления о соответствии построенного объекта либо Уведомления о несоответствии построенного объекта.</w:t>
      </w:r>
    </w:p>
    <w:p w:rsidR="005A76DF" w:rsidRPr="005A76DF" w:rsidRDefault="005A76DF">
      <w:pPr>
        <w:pStyle w:val="ConsPlusNormal"/>
        <w:spacing w:before="220"/>
        <w:ind w:firstLine="540"/>
        <w:jc w:val="both"/>
        <w:rPr>
          <w:color w:val="000000" w:themeColor="text1"/>
        </w:rPr>
      </w:pPr>
      <w:r w:rsidRPr="005A76DF">
        <w:rPr>
          <w:color w:val="000000" w:themeColor="text1"/>
        </w:rPr>
        <w:t>3.5.1. Подготовка, согласование и подписание проекта Уведомления о соответствии (несоответствии) планируемого объекта.</w:t>
      </w:r>
    </w:p>
    <w:p w:rsidR="005A76DF" w:rsidRPr="005A76DF" w:rsidRDefault="005A76DF">
      <w:pPr>
        <w:pStyle w:val="ConsPlusNormal"/>
        <w:spacing w:before="220"/>
        <w:ind w:firstLine="540"/>
        <w:jc w:val="both"/>
        <w:rPr>
          <w:color w:val="000000" w:themeColor="text1"/>
        </w:rPr>
      </w:pPr>
      <w:r w:rsidRPr="005A76DF">
        <w:rPr>
          <w:color w:val="000000" w:themeColor="text1"/>
        </w:rPr>
        <w:t>3.5.1.1. Юридическим фактом начала исполнения административной процедуры является подготовка проекта Уведомления о соответствии (несоответствии) планируемого объекта.</w:t>
      </w:r>
    </w:p>
    <w:p w:rsidR="005A76DF" w:rsidRPr="005A76DF" w:rsidRDefault="005A76DF">
      <w:pPr>
        <w:pStyle w:val="ConsPlusNormal"/>
        <w:spacing w:before="220"/>
        <w:ind w:firstLine="540"/>
        <w:jc w:val="both"/>
        <w:rPr>
          <w:color w:val="000000" w:themeColor="text1"/>
        </w:rPr>
      </w:pPr>
      <w:r w:rsidRPr="005A76DF">
        <w:rPr>
          <w:color w:val="000000" w:themeColor="text1"/>
        </w:rPr>
        <w:lastRenderedPageBreak/>
        <w:t>3.5.1.2. Ответственными за подготовку проекта Уведомления о соответствии (несоответствии) планируемого объекта являются уполномоченные сотрудники строительно-разрешительного отдела Управления.</w:t>
      </w:r>
    </w:p>
    <w:p w:rsidR="005A76DF" w:rsidRPr="005A76DF" w:rsidRDefault="005A76DF">
      <w:pPr>
        <w:pStyle w:val="ConsPlusNormal"/>
        <w:spacing w:before="220"/>
        <w:ind w:firstLine="540"/>
        <w:jc w:val="both"/>
        <w:rPr>
          <w:color w:val="000000" w:themeColor="text1"/>
        </w:rPr>
      </w:pPr>
      <w:bookmarkStart w:id="33" w:name="P335"/>
      <w:bookmarkEnd w:id="33"/>
      <w:r w:rsidRPr="005A76DF">
        <w:rPr>
          <w:color w:val="000000" w:themeColor="text1"/>
        </w:rPr>
        <w:t xml:space="preserve">3.5.1.3. При отсутствии оснований, указанных в </w:t>
      </w:r>
      <w:hyperlink w:anchor="P147">
        <w:r w:rsidRPr="005A76DF">
          <w:rPr>
            <w:color w:val="000000" w:themeColor="text1"/>
          </w:rPr>
          <w:t>пункте 2.8.1</w:t>
        </w:r>
      </w:hyperlink>
      <w:r w:rsidRPr="005A76DF">
        <w:rPr>
          <w:color w:val="000000" w:themeColor="text1"/>
        </w:rPr>
        <w:t xml:space="preserve"> настоящего Регламента, уполномоченные сотрудники строительно-разрешительного отдела Управления готовят три экземпляра проекта </w:t>
      </w:r>
      <w:hyperlink r:id="rId42">
        <w:r w:rsidRPr="005A76DF">
          <w:rPr>
            <w:color w:val="000000" w:themeColor="text1"/>
          </w:rPr>
          <w:t>Уведомления</w:t>
        </w:r>
      </w:hyperlink>
      <w:r w:rsidRPr="005A76DF">
        <w:rPr>
          <w:color w:val="000000" w:themeColor="text1"/>
        </w:rPr>
        <w:t xml:space="preserve"> о соответствии планируемого объекта по форме, утвержденной Приказом Минстроя России от 19.09.2018 N 591/пр.</w:t>
      </w:r>
    </w:p>
    <w:p w:rsidR="005A76DF" w:rsidRPr="005A76DF" w:rsidRDefault="005A76DF">
      <w:pPr>
        <w:pStyle w:val="ConsPlusNormal"/>
        <w:spacing w:before="220"/>
        <w:ind w:firstLine="540"/>
        <w:jc w:val="both"/>
        <w:rPr>
          <w:color w:val="000000" w:themeColor="text1"/>
        </w:rPr>
      </w:pPr>
      <w:bookmarkStart w:id="34" w:name="P336"/>
      <w:bookmarkEnd w:id="34"/>
      <w:r w:rsidRPr="005A76DF">
        <w:rPr>
          <w:color w:val="000000" w:themeColor="text1"/>
        </w:rPr>
        <w:t xml:space="preserve">3.5.1.4. После подготовки документы, указанные в </w:t>
      </w:r>
      <w:hyperlink w:anchor="P335">
        <w:r w:rsidRPr="005A76DF">
          <w:rPr>
            <w:color w:val="000000" w:themeColor="text1"/>
          </w:rPr>
          <w:t>пункте 3.5.1.3</w:t>
        </w:r>
      </w:hyperlink>
      <w:r w:rsidRPr="005A76DF">
        <w:rPr>
          <w:color w:val="000000" w:themeColor="text1"/>
        </w:rPr>
        <w:t xml:space="preserve"> настоящего Регламента, в соответствии с действующими правилами документооборота передаются на согласование заместителю начальника управления, затем на подписание - начальнику Управления либо должностному лицу, исполняющему его обязанности.</w:t>
      </w:r>
    </w:p>
    <w:p w:rsidR="005A76DF" w:rsidRPr="005A76DF" w:rsidRDefault="005A76DF">
      <w:pPr>
        <w:pStyle w:val="ConsPlusNormal"/>
        <w:spacing w:before="220"/>
        <w:ind w:firstLine="540"/>
        <w:jc w:val="both"/>
        <w:rPr>
          <w:color w:val="000000" w:themeColor="text1"/>
        </w:rPr>
      </w:pPr>
      <w:r w:rsidRPr="005A76DF">
        <w:rPr>
          <w:color w:val="000000" w:themeColor="text1"/>
        </w:rPr>
        <w:t>Согласование осуществляется путем проставления подписи на обратной стороне одного экземпляра подготовленного проекта такого Уведомления.</w:t>
      </w:r>
    </w:p>
    <w:p w:rsidR="005A76DF" w:rsidRPr="005A76DF" w:rsidRDefault="005A76DF">
      <w:pPr>
        <w:pStyle w:val="ConsPlusNormal"/>
        <w:spacing w:before="220"/>
        <w:ind w:firstLine="540"/>
        <w:jc w:val="both"/>
        <w:rPr>
          <w:color w:val="000000" w:themeColor="text1"/>
        </w:rPr>
      </w:pPr>
      <w:r w:rsidRPr="005A76DF">
        <w:rPr>
          <w:color w:val="000000" w:themeColor="text1"/>
        </w:rPr>
        <w:t>3.5.1.5. Подпись начальника Управления либо должностного лица, исполняющего его обязанности, удостоверяется гербовой печатью Администрации города Иванова на каждом из трех экземпляров.</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3.5.1.6. В случае наличия оснований, предусмотренных </w:t>
      </w:r>
      <w:hyperlink w:anchor="P147">
        <w:r w:rsidRPr="005A76DF">
          <w:rPr>
            <w:color w:val="000000" w:themeColor="text1"/>
          </w:rPr>
          <w:t>пунктом 2.8.1</w:t>
        </w:r>
      </w:hyperlink>
      <w:r w:rsidRPr="005A76DF">
        <w:rPr>
          <w:color w:val="000000" w:themeColor="text1"/>
        </w:rPr>
        <w:t xml:space="preserve"> настоящего Регламента, уполномоченный сотрудник строительно-разрешительного отдела Управления не позднее одного рабочего дня осуществляет подготовку проекта </w:t>
      </w:r>
      <w:hyperlink r:id="rId43">
        <w:r w:rsidRPr="005A76DF">
          <w:rPr>
            <w:color w:val="000000" w:themeColor="text1"/>
          </w:rPr>
          <w:t>Уведомления</w:t>
        </w:r>
      </w:hyperlink>
      <w:r w:rsidRPr="005A76DF">
        <w:rPr>
          <w:color w:val="000000" w:themeColor="text1"/>
        </w:rPr>
        <w:t xml:space="preserve"> о несоответствии планируемого объекта по форме, утвержденной Приказом Минстроя России от 19.09.2018 N 591/</w:t>
      </w:r>
      <w:proofErr w:type="spellStart"/>
      <w:r w:rsidRPr="005A76DF">
        <w:rPr>
          <w:color w:val="000000" w:themeColor="text1"/>
        </w:rPr>
        <w:t>пр</w:t>
      </w:r>
      <w:proofErr w:type="spellEnd"/>
      <w:r w:rsidRPr="005A76DF">
        <w:rPr>
          <w:color w:val="000000" w:themeColor="text1"/>
        </w:rPr>
        <w:t xml:space="preserve">, в трех экземплярах, имеющих равную юридическую силу, каждый из которых подписывается должностным лицом, указанным в </w:t>
      </w:r>
      <w:hyperlink w:anchor="P336">
        <w:r w:rsidRPr="005A76DF">
          <w:rPr>
            <w:color w:val="000000" w:themeColor="text1"/>
          </w:rPr>
          <w:t>пункте 3.5.1.4</w:t>
        </w:r>
      </w:hyperlink>
      <w:r w:rsidRPr="005A76DF">
        <w:rPr>
          <w:color w:val="000000" w:themeColor="text1"/>
        </w:rPr>
        <w:t xml:space="preserve"> настоящего Регламента.</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В проекте Уведомления о несоответствии планируемого объекта должны содержаться все основания направления застройщику такого Уведомления с указанием предельных параметров разрешенного строительства или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w:t>
      </w:r>
      <w:hyperlink r:id="rId44">
        <w:proofErr w:type="spellStart"/>
        <w:r w:rsidRPr="005A76DF">
          <w:rPr>
            <w:color w:val="000000" w:themeColor="text1"/>
          </w:rPr>
          <w:t>ГрК</w:t>
        </w:r>
        <w:proofErr w:type="spellEnd"/>
      </w:hyperlink>
      <w:r w:rsidRPr="005A76DF">
        <w:rPr>
          <w:color w:val="000000" w:themeColor="text1"/>
        </w:rPr>
        <w:t xml:space="preserve">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ИЖС или садового дома, указанные в Уведомлении о планируемом строительстве, а также в случае недопустимости размещения объекта ИЖС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ИЖС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3.5.1.7. Подготовка, согласование и подписание проекта Уведомления о несоответствии планируемого объекта осуществляется в порядке, предусмотренном </w:t>
      </w:r>
      <w:hyperlink w:anchor="P335">
        <w:r w:rsidRPr="005A76DF">
          <w:rPr>
            <w:color w:val="000000" w:themeColor="text1"/>
          </w:rPr>
          <w:t>пунктами 3.5.1.3</w:t>
        </w:r>
      </w:hyperlink>
      <w:r w:rsidRPr="005A76DF">
        <w:rPr>
          <w:color w:val="000000" w:themeColor="text1"/>
        </w:rPr>
        <w:t xml:space="preserve"> - </w:t>
      </w:r>
      <w:hyperlink w:anchor="P342">
        <w:r w:rsidRPr="005A76DF">
          <w:rPr>
            <w:color w:val="000000" w:themeColor="text1"/>
          </w:rPr>
          <w:t>3.5.1.8</w:t>
        </w:r>
      </w:hyperlink>
      <w:r w:rsidRPr="005A76DF">
        <w:rPr>
          <w:color w:val="000000" w:themeColor="text1"/>
        </w:rPr>
        <w:t xml:space="preserve"> настоящего Регламента.</w:t>
      </w:r>
    </w:p>
    <w:p w:rsidR="005A76DF" w:rsidRPr="005A76DF" w:rsidRDefault="005A76DF">
      <w:pPr>
        <w:pStyle w:val="ConsPlusNormal"/>
        <w:spacing w:before="220"/>
        <w:ind w:firstLine="540"/>
        <w:jc w:val="both"/>
        <w:rPr>
          <w:color w:val="000000" w:themeColor="text1"/>
        </w:rPr>
      </w:pPr>
      <w:bookmarkStart w:id="35" w:name="P342"/>
      <w:bookmarkEnd w:id="35"/>
      <w:r w:rsidRPr="005A76DF">
        <w:rPr>
          <w:color w:val="000000" w:themeColor="text1"/>
        </w:rPr>
        <w:t>3.5.1.8. В день подписания проекта Уведомления о соответствии (несоответствии) планируемого объекта сотрудник строительно-разрешительного отдела Управления, ответственный за подготовку проекта Уведомления, осуществляет регистрацию Уведомления путем проставления даты подписания Уведомления и присвоения регистрационного номера. Уведомление регистрируется через Управление.</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3.5.1.9. После осуществления регистрации, предусмотренной </w:t>
      </w:r>
      <w:hyperlink w:anchor="P342">
        <w:r w:rsidRPr="005A76DF">
          <w:rPr>
            <w:color w:val="000000" w:themeColor="text1"/>
          </w:rPr>
          <w:t>пунктом 3.5.1.8</w:t>
        </w:r>
      </w:hyperlink>
      <w:r w:rsidRPr="005A76DF">
        <w:rPr>
          <w:color w:val="000000" w:themeColor="text1"/>
        </w:rPr>
        <w:t xml:space="preserve"> настоящего Регламента, процедура подготовки, согласования и подписания проекта Уведомления о </w:t>
      </w:r>
      <w:r w:rsidRPr="005A76DF">
        <w:rPr>
          <w:color w:val="000000" w:themeColor="text1"/>
        </w:rPr>
        <w:lastRenderedPageBreak/>
        <w:t>соответствии (несоответствии) планируемого объекта завершается, муниципальная услуга считается предоставленной.</w:t>
      </w:r>
    </w:p>
    <w:p w:rsidR="005A76DF" w:rsidRPr="005A76DF" w:rsidRDefault="005A76DF">
      <w:pPr>
        <w:pStyle w:val="ConsPlusNormal"/>
        <w:spacing w:before="220"/>
        <w:ind w:firstLine="540"/>
        <w:jc w:val="both"/>
        <w:rPr>
          <w:color w:val="000000" w:themeColor="text1"/>
        </w:rPr>
      </w:pPr>
      <w:r w:rsidRPr="005A76DF">
        <w:rPr>
          <w:color w:val="000000" w:themeColor="text1"/>
        </w:rPr>
        <w:t>3.5.2. Подготовка, согласование и подписание проекта Уведомления о соответствии (несоответствии) построенного объекта.</w:t>
      </w:r>
    </w:p>
    <w:p w:rsidR="005A76DF" w:rsidRPr="005A76DF" w:rsidRDefault="005A76DF">
      <w:pPr>
        <w:pStyle w:val="ConsPlusNormal"/>
        <w:spacing w:before="220"/>
        <w:ind w:firstLine="540"/>
        <w:jc w:val="both"/>
        <w:rPr>
          <w:color w:val="000000" w:themeColor="text1"/>
        </w:rPr>
      </w:pPr>
      <w:r w:rsidRPr="005A76DF">
        <w:rPr>
          <w:color w:val="000000" w:themeColor="text1"/>
        </w:rPr>
        <w:t>3.5.2.1. Юридическим фактом начала исполнения административной процедуры является подготовка проекта Уведомления о соответствии (несоответствии) построенного объекта, является основанием для начала процедуры подготовки Уведомления о соответствии (несоответствии) построенного объекта.</w:t>
      </w:r>
    </w:p>
    <w:p w:rsidR="005A76DF" w:rsidRPr="005A76DF" w:rsidRDefault="005A76DF">
      <w:pPr>
        <w:pStyle w:val="ConsPlusNormal"/>
        <w:spacing w:before="220"/>
        <w:ind w:firstLine="540"/>
        <w:jc w:val="both"/>
        <w:rPr>
          <w:color w:val="000000" w:themeColor="text1"/>
        </w:rPr>
      </w:pPr>
      <w:r w:rsidRPr="005A76DF">
        <w:rPr>
          <w:color w:val="000000" w:themeColor="text1"/>
        </w:rPr>
        <w:t>3.5.2.2. Ответственными за подготовку проекта Уведомления о соответствии (несоответствии) построенного объекта являются уполномоченные сотрудники строительно-разрешительного отдела Управления.</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3.5.2.3. В случае отсутствия оснований, предусмотренных </w:t>
      </w:r>
      <w:hyperlink w:anchor="P151">
        <w:r w:rsidRPr="005A76DF">
          <w:rPr>
            <w:color w:val="000000" w:themeColor="text1"/>
          </w:rPr>
          <w:t>пунктом 2.8.2</w:t>
        </w:r>
      </w:hyperlink>
      <w:r w:rsidRPr="005A76DF">
        <w:rPr>
          <w:color w:val="000000" w:themeColor="text1"/>
        </w:rPr>
        <w:t xml:space="preserve"> настоящего Регламента, уполномоченный сотрудник строительно-разрешительного отдела Управления не позднее одного рабочего дня осуществляет подготовку проекта Уведомления о соответствии построенного объекта.</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3.5.2.4. Подготовка, согласование и подписание проекта Уведомления о соответствии построенного объекта осуществляется в порядке и сроки, предусмотренные </w:t>
      </w:r>
      <w:hyperlink w:anchor="P335">
        <w:r w:rsidRPr="005A76DF">
          <w:rPr>
            <w:color w:val="000000" w:themeColor="text1"/>
          </w:rPr>
          <w:t>пунктами 3.5.1.3</w:t>
        </w:r>
      </w:hyperlink>
      <w:r w:rsidRPr="005A76DF">
        <w:rPr>
          <w:color w:val="000000" w:themeColor="text1"/>
        </w:rPr>
        <w:t xml:space="preserve"> - </w:t>
      </w:r>
      <w:hyperlink w:anchor="P342">
        <w:r w:rsidRPr="005A76DF">
          <w:rPr>
            <w:color w:val="000000" w:themeColor="text1"/>
          </w:rPr>
          <w:t>3.5.1.8</w:t>
        </w:r>
      </w:hyperlink>
      <w:r w:rsidRPr="005A76DF">
        <w:rPr>
          <w:color w:val="000000" w:themeColor="text1"/>
        </w:rPr>
        <w:t xml:space="preserve"> настоящего Регламента.</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3.5.2.5. В случае наличия оснований, предусмотренных </w:t>
      </w:r>
      <w:hyperlink w:anchor="P151">
        <w:r w:rsidRPr="005A76DF">
          <w:rPr>
            <w:color w:val="000000" w:themeColor="text1"/>
          </w:rPr>
          <w:t>пунктом 2.8.2</w:t>
        </w:r>
      </w:hyperlink>
      <w:r w:rsidRPr="005A76DF">
        <w:rPr>
          <w:color w:val="000000" w:themeColor="text1"/>
        </w:rPr>
        <w:t xml:space="preserve"> настоящего Регламента, уполномоченный сотрудник строительно-разрешительного отдела Управления не позднее одного рабочего дня осуществляет подготовку проекта Уведомления о несоответствии построенного объекта.</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3.5.2.6. Подготовка, согласование и подписание Уведомления о соответствии (несоответствии) построенного объекта осуществляется в порядке и сроки, предусмотренные </w:t>
      </w:r>
      <w:hyperlink w:anchor="P336">
        <w:r w:rsidRPr="005A76DF">
          <w:rPr>
            <w:color w:val="000000" w:themeColor="text1"/>
          </w:rPr>
          <w:t>пунктами 3.5.1.4</w:t>
        </w:r>
      </w:hyperlink>
      <w:r w:rsidRPr="005A76DF">
        <w:rPr>
          <w:color w:val="000000" w:themeColor="text1"/>
        </w:rPr>
        <w:t xml:space="preserve"> - </w:t>
      </w:r>
      <w:hyperlink w:anchor="P342">
        <w:r w:rsidRPr="005A76DF">
          <w:rPr>
            <w:color w:val="000000" w:themeColor="text1"/>
          </w:rPr>
          <w:t>3.5.1.8</w:t>
        </w:r>
      </w:hyperlink>
      <w:r w:rsidRPr="005A76DF">
        <w:rPr>
          <w:color w:val="000000" w:themeColor="text1"/>
        </w:rPr>
        <w:t xml:space="preserve"> настоящего Регламента.</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3.5.2.7. После осуществления регистрации, предусмотренной </w:t>
      </w:r>
      <w:hyperlink w:anchor="P342">
        <w:r w:rsidRPr="005A76DF">
          <w:rPr>
            <w:color w:val="000000" w:themeColor="text1"/>
          </w:rPr>
          <w:t>пунктом 3.5.1.8</w:t>
        </w:r>
      </w:hyperlink>
      <w:r w:rsidRPr="005A76DF">
        <w:rPr>
          <w:color w:val="000000" w:themeColor="text1"/>
        </w:rPr>
        <w:t xml:space="preserve"> настоящего Регламента, процедура подготовки, согласования и подписания проекта Уведомления о соответствии (несоответствии) построенного объекта завершается, муниципальная услуга считается предоставленной.</w:t>
      </w:r>
    </w:p>
    <w:p w:rsidR="005A76DF" w:rsidRPr="005A76DF" w:rsidRDefault="005A76DF">
      <w:pPr>
        <w:pStyle w:val="ConsPlusNormal"/>
        <w:spacing w:before="220"/>
        <w:ind w:firstLine="540"/>
        <w:jc w:val="both"/>
        <w:rPr>
          <w:color w:val="000000" w:themeColor="text1"/>
        </w:rPr>
      </w:pPr>
      <w:r w:rsidRPr="005A76DF">
        <w:rPr>
          <w:color w:val="000000" w:themeColor="text1"/>
        </w:rPr>
        <w:t>3.6. Уведомление о соответствии планируемого объекта, Уведомление о соответствии построенного объекта выдается Заявителю в двух экземплярах с приложением копии Уведомления о планируемом строительстве либо Уведомления об окончании строительства к каждому из экземпляров соответственно.</w:t>
      </w:r>
    </w:p>
    <w:p w:rsidR="005A76DF" w:rsidRPr="005A76DF" w:rsidRDefault="005A76DF">
      <w:pPr>
        <w:pStyle w:val="ConsPlusNormal"/>
        <w:spacing w:before="220"/>
        <w:ind w:firstLine="540"/>
        <w:jc w:val="both"/>
        <w:rPr>
          <w:color w:val="000000" w:themeColor="text1"/>
        </w:rPr>
      </w:pPr>
      <w:r w:rsidRPr="005A76DF">
        <w:rPr>
          <w:color w:val="000000" w:themeColor="text1"/>
        </w:rPr>
        <w:t>Один экземпляр такого Уведомления, содержащий отметки о согласовании, хранится в Управлении вместе с документами, необходимыми для оказания муниципальной услуги, в порядке, установленном для архивного хранения соответствующих документов, и Заявителю не возвращается.</w:t>
      </w:r>
    </w:p>
    <w:p w:rsidR="005A76DF" w:rsidRPr="005A76DF" w:rsidRDefault="005A76DF">
      <w:pPr>
        <w:pStyle w:val="ConsPlusNormal"/>
        <w:spacing w:before="220"/>
        <w:ind w:firstLine="540"/>
        <w:jc w:val="both"/>
        <w:rPr>
          <w:color w:val="000000" w:themeColor="text1"/>
        </w:rPr>
      </w:pPr>
      <w:r w:rsidRPr="005A76DF">
        <w:rPr>
          <w:color w:val="000000" w:themeColor="text1"/>
        </w:rPr>
        <w:t>Уведомление о несоответствии планируемого объекта, Уведомление о несоответствии построенного объекта выдается Заявителю в одном экземпляре с приложением копии Уведомления о планируемом строительстве либо копии Уведомления об окончании строительства к каждому из экземпляров соответственно.</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Один экземпляр такого Уведомления, содержащий отметки о согласовании, хранится в Управлении вместе с документами, необходимыми для оказания муниципальной услуги, в порядке, установленном для архивного хранения соответствующих документов, и Заявителю не </w:t>
      </w:r>
      <w:r w:rsidRPr="005A76DF">
        <w:rPr>
          <w:color w:val="000000" w:themeColor="text1"/>
        </w:rPr>
        <w:lastRenderedPageBreak/>
        <w:t>возвращается.</w:t>
      </w:r>
    </w:p>
    <w:p w:rsidR="005A76DF" w:rsidRPr="005A76DF" w:rsidRDefault="005A76DF">
      <w:pPr>
        <w:pStyle w:val="ConsPlusNormal"/>
        <w:spacing w:before="220"/>
        <w:ind w:firstLine="540"/>
        <w:jc w:val="both"/>
        <w:rPr>
          <w:color w:val="000000" w:themeColor="text1"/>
        </w:rPr>
      </w:pPr>
      <w:r w:rsidRPr="005A76DF">
        <w:rPr>
          <w:color w:val="000000" w:themeColor="text1"/>
        </w:rPr>
        <w:t>3.6.1. Заявитель получает результат муниципальной услуги способом, который указан в соответствующем Уведомлении (по собственному выбору):</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 непосредственно в Управлении: г. Иваново, пл. Революции, д. 6, </w:t>
      </w:r>
      <w:proofErr w:type="spellStart"/>
      <w:r w:rsidRPr="005A76DF">
        <w:rPr>
          <w:color w:val="000000" w:themeColor="text1"/>
        </w:rPr>
        <w:t>каб</w:t>
      </w:r>
      <w:proofErr w:type="spellEnd"/>
      <w:r w:rsidRPr="005A76DF">
        <w:rPr>
          <w:color w:val="000000" w:themeColor="text1"/>
        </w:rPr>
        <w:t>. N 601;</w:t>
      </w:r>
    </w:p>
    <w:p w:rsidR="005A76DF" w:rsidRPr="005A76DF" w:rsidRDefault="005A76DF">
      <w:pPr>
        <w:pStyle w:val="ConsPlusNormal"/>
        <w:spacing w:before="220"/>
        <w:ind w:firstLine="540"/>
        <w:jc w:val="both"/>
        <w:rPr>
          <w:color w:val="000000" w:themeColor="text1"/>
        </w:rPr>
      </w:pPr>
      <w:r w:rsidRPr="005A76DF">
        <w:rPr>
          <w:color w:val="000000" w:themeColor="text1"/>
        </w:rPr>
        <w:t>- через многофункциональный центр, при условии, что Заявитель указал в соответствующем Уведомлении способ выдачи документов через многофункциональный центр;</w:t>
      </w:r>
    </w:p>
    <w:p w:rsidR="005A76DF" w:rsidRPr="005A76DF" w:rsidRDefault="005A76DF">
      <w:pPr>
        <w:pStyle w:val="ConsPlusNormal"/>
        <w:spacing w:before="220"/>
        <w:ind w:firstLine="540"/>
        <w:jc w:val="both"/>
        <w:rPr>
          <w:color w:val="000000" w:themeColor="text1"/>
        </w:rPr>
      </w:pPr>
      <w:r w:rsidRPr="005A76DF">
        <w:rPr>
          <w:color w:val="000000" w:themeColor="text1"/>
        </w:rPr>
        <w:t>- посредством почтовой связи по адресу, указанному в соответствующем Уведомлении.</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3.6.2. Уведомление о несоответствии планируемого объекта в случаях, предусмотренных </w:t>
      </w:r>
      <w:hyperlink r:id="rId45">
        <w:r w:rsidRPr="005A76DF">
          <w:rPr>
            <w:color w:val="000000" w:themeColor="text1"/>
          </w:rPr>
          <w:t>пунктами 1</w:t>
        </w:r>
      </w:hyperlink>
      <w:r w:rsidRPr="005A76DF">
        <w:rPr>
          <w:color w:val="000000" w:themeColor="text1"/>
        </w:rPr>
        <w:t xml:space="preserve"> - </w:t>
      </w:r>
      <w:hyperlink r:id="rId46">
        <w:r w:rsidRPr="005A76DF">
          <w:rPr>
            <w:color w:val="000000" w:themeColor="text1"/>
          </w:rPr>
          <w:t>2 части 12 статьи 51.1</w:t>
        </w:r>
      </w:hyperlink>
      <w:r w:rsidRPr="005A76DF">
        <w:rPr>
          <w:color w:val="000000" w:themeColor="text1"/>
        </w:rPr>
        <w:t xml:space="preserve"> </w:t>
      </w:r>
      <w:proofErr w:type="spellStart"/>
      <w:r w:rsidRPr="005A76DF">
        <w:rPr>
          <w:color w:val="000000" w:themeColor="text1"/>
        </w:rPr>
        <w:t>ГрК</w:t>
      </w:r>
      <w:proofErr w:type="spellEnd"/>
      <w:r w:rsidRPr="005A76DF">
        <w:rPr>
          <w:color w:val="000000" w:themeColor="text1"/>
        </w:rPr>
        <w:t xml:space="preserve"> РФ, направляется уполномоченными сотрудниками строительно-разрешительного отдела Управления в течение семи рабочих дней со дня поступления Уведомления о планируемом строительстве,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A76DF" w:rsidRPr="005A76DF" w:rsidRDefault="005A76DF">
      <w:pPr>
        <w:pStyle w:val="ConsPlusNormal"/>
        <w:spacing w:before="220"/>
        <w:ind w:firstLine="540"/>
        <w:jc w:val="both"/>
        <w:rPr>
          <w:color w:val="000000" w:themeColor="text1"/>
        </w:rPr>
      </w:pPr>
      <w:r w:rsidRPr="005A76DF">
        <w:rPr>
          <w:color w:val="000000" w:themeColor="text1"/>
        </w:rPr>
        <w:t>- в орган исполнительной власти субъекта Российской Федерации, уполномоченный на осуществление государственного строительного надзора (Службу государственного строительного надзора Ивановской области);</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 в федеральный орган исполнительной власти, уполномоченный на осуществление государственного земельного надзора (Управление </w:t>
      </w:r>
      <w:proofErr w:type="spellStart"/>
      <w:r w:rsidRPr="005A76DF">
        <w:rPr>
          <w:color w:val="000000" w:themeColor="text1"/>
        </w:rPr>
        <w:t>Росреестра</w:t>
      </w:r>
      <w:proofErr w:type="spellEnd"/>
      <w:r w:rsidRPr="005A76DF">
        <w:rPr>
          <w:color w:val="000000" w:themeColor="text1"/>
        </w:rPr>
        <w:t xml:space="preserve"> по Ивановской области);</w:t>
      </w:r>
    </w:p>
    <w:p w:rsidR="005A76DF" w:rsidRPr="005A76DF" w:rsidRDefault="005A76DF">
      <w:pPr>
        <w:pStyle w:val="ConsPlusNormal"/>
        <w:spacing w:before="220"/>
        <w:ind w:firstLine="540"/>
        <w:jc w:val="both"/>
        <w:rPr>
          <w:color w:val="000000" w:themeColor="text1"/>
        </w:rPr>
      </w:pPr>
      <w:r w:rsidRPr="005A76DF">
        <w:rPr>
          <w:color w:val="000000" w:themeColor="text1"/>
        </w:rPr>
        <w:t>- в орган местного самоуправления, осуществляющий муниципальный земельный контроль (Ивановский городской комитет по управлению имуществом).</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3.6.3. Копии Уведомления о несоответствии построенного объекта в случаях, предусмотренных </w:t>
      </w:r>
      <w:hyperlink r:id="rId47">
        <w:r w:rsidRPr="005A76DF">
          <w:rPr>
            <w:color w:val="000000" w:themeColor="text1"/>
          </w:rPr>
          <w:t>пунктами 1</w:t>
        </w:r>
      </w:hyperlink>
      <w:r w:rsidRPr="005A76DF">
        <w:rPr>
          <w:color w:val="000000" w:themeColor="text1"/>
        </w:rPr>
        <w:t xml:space="preserve"> и </w:t>
      </w:r>
      <w:hyperlink r:id="rId48">
        <w:r w:rsidRPr="005A76DF">
          <w:rPr>
            <w:color w:val="000000" w:themeColor="text1"/>
          </w:rPr>
          <w:t>3 части 21 статьи 55</w:t>
        </w:r>
      </w:hyperlink>
      <w:r w:rsidRPr="005A76DF">
        <w:rPr>
          <w:color w:val="000000" w:themeColor="text1"/>
        </w:rPr>
        <w:t xml:space="preserve"> </w:t>
      </w:r>
      <w:proofErr w:type="spellStart"/>
      <w:r w:rsidRPr="005A76DF">
        <w:rPr>
          <w:color w:val="000000" w:themeColor="text1"/>
        </w:rPr>
        <w:t>ГрК</w:t>
      </w:r>
      <w:proofErr w:type="spellEnd"/>
      <w:r w:rsidRPr="005A76DF">
        <w:rPr>
          <w:color w:val="000000" w:themeColor="text1"/>
        </w:rPr>
        <w:t xml:space="preserve"> РФ, уполномоченными сотрудниками строительно-разрешительного отдела Управления в течение семи рабочих дней со дня поступления Уведомления об окончании строительства направляются:</w:t>
      </w:r>
    </w:p>
    <w:p w:rsidR="005A76DF" w:rsidRPr="005A76DF" w:rsidRDefault="005A76DF">
      <w:pPr>
        <w:pStyle w:val="ConsPlusNormal"/>
        <w:spacing w:before="220"/>
        <w:ind w:firstLine="540"/>
        <w:jc w:val="both"/>
        <w:rPr>
          <w:color w:val="000000" w:themeColor="text1"/>
        </w:rPr>
      </w:pPr>
      <w:r w:rsidRPr="005A76DF">
        <w:rPr>
          <w:color w:val="000000" w:themeColor="text1"/>
        </w:rPr>
        <w:t>- в орган регистрации прав (Управление Федеральной службы государственной регистрации, кадастра и картографии по Ивановской области);</w:t>
      </w:r>
    </w:p>
    <w:p w:rsidR="005A76DF" w:rsidRPr="005A76DF" w:rsidRDefault="005A76DF">
      <w:pPr>
        <w:pStyle w:val="ConsPlusNormal"/>
        <w:spacing w:before="220"/>
        <w:ind w:firstLine="540"/>
        <w:jc w:val="both"/>
        <w:rPr>
          <w:color w:val="000000" w:themeColor="text1"/>
        </w:rPr>
      </w:pPr>
      <w:r w:rsidRPr="005A76DF">
        <w:rPr>
          <w:color w:val="000000" w:themeColor="text1"/>
        </w:rPr>
        <w:t>- в орган исполнительной власти субъекта Российской Федерации, уполномоченный на осуществление государственного строительного надзора (Службу государственного строительного надзора Ивановской области);</w:t>
      </w:r>
    </w:p>
    <w:p w:rsidR="005A76DF" w:rsidRPr="005A76DF" w:rsidRDefault="005A76DF">
      <w:pPr>
        <w:pStyle w:val="ConsPlusNormal"/>
        <w:spacing w:before="220"/>
        <w:ind w:firstLine="540"/>
        <w:jc w:val="both"/>
        <w:rPr>
          <w:color w:val="000000" w:themeColor="text1"/>
        </w:rPr>
      </w:pPr>
      <w:r w:rsidRPr="005A76DF">
        <w:rPr>
          <w:color w:val="000000" w:themeColor="text1"/>
        </w:rPr>
        <w:t>- в орган местного самоуправления, осуществляющий муниципальный земельный контроль (Ивановский городской комитет по управлению имуществом).</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3.6.4. При подготовке Уведомления о соответствии построенного объекта уполномоченный сотрудник строительно-разрешительного отдела Управления в срок, установленный </w:t>
      </w:r>
      <w:hyperlink w:anchor="P76">
        <w:r w:rsidRPr="005A76DF">
          <w:rPr>
            <w:color w:val="000000" w:themeColor="text1"/>
          </w:rPr>
          <w:t>пунктом 2.4</w:t>
        </w:r>
      </w:hyperlink>
      <w:r w:rsidRPr="005A76DF">
        <w:rPr>
          <w:color w:val="000000" w:themeColor="text1"/>
        </w:rPr>
        <w:t xml:space="preserve"> настоящего Регламента, обязан направить в Управление Федеральной службы государственной регистрации, кадастра и картографии по Ивановской области посредством отправления в электронной форме заявление о государственном кадастровом учете и государственной регистрации прав на такие объект ИЖС или садовый дом и прилагаемые к нему документы:</w:t>
      </w:r>
    </w:p>
    <w:p w:rsidR="005A76DF" w:rsidRPr="005A76DF" w:rsidRDefault="005A76DF">
      <w:pPr>
        <w:pStyle w:val="ConsPlusNormal"/>
        <w:spacing w:before="220"/>
        <w:ind w:firstLine="540"/>
        <w:jc w:val="both"/>
        <w:rPr>
          <w:color w:val="000000" w:themeColor="text1"/>
        </w:rPr>
      </w:pPr>
      <w:r w:rsidRPr="005A76DF">
        <w:rPr>
          <w:color w:val="000000" w:themeColor="text1"/>
        </w:rPr>
        <w:t>- Уведомление об окончании строительства;</w:t>
      </w:r>
    </w:p>
    <w:p w:rsidR="005A76DF" w:rsidRPr="005A76DF" w:rsidRDefault="005A76DF">
      <w:pPr>
        <w:pStyle w:val="ConsPlusNormal"/>
        <w:spacing w:before="220"/>
        <w:ind w:firstLine="540"/>
        <w:jc w:val="both"/>
        <w:rPr>
          <w:color w:val="000000" w:themeColor="text1"/>
        </w:rPr>
      </w:pPr>
      <w:r w:rsidRPr="005A76DF">
        <w:rPr>
          <w:color w:val="000000" w:themeColor="text1"/>
        </w:rPr>
        <w:t>- представленный Заявителем технический план;</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 заключенное между правообладателями земельного участка соглашение об определении долей в праве общей долевой собственности на построенные объект индивидуального </w:t>
      </w:r>
      <w:r w:rsidRPr="005A76DF">
        <w:rPr>
          <w:color w:val="000000" w:themeColor="text1"/>
        </w:rPr>
        <w:lastRenderedPageBreak/>
        <w:t>жилищного строительства или садовый дом в случае, если земельный участок, на котором построены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w:t>
      </w:r>
    </w:p>
    <w:p w:rsidR="005A76DF" w:rsidRPr="005A76DF" w:rsidRDefault="005A76DF">
      <w:pPr>
        <w:pStyle w:val="ConsPlusNormal"/>
        <w:ind w:firstLine="540"/>
        <w:jc w:val="both"/>
        <w:rPr>
          <w:color w:val="000000" w:themeColor="text1"/>
        </w:rPr>
      </w:pPr>
    </w:p>
    <w:p w:rsidR="005A76DF" w:rsidRPr="005A76DF" w:rsidRDefault="005A76DF">
      <w:pPr>
        <w:pStyle w:val="ConsPlusTitle"/>
        <w:jc w:val="center"/>
        <w:outlineLvl w:val="1"/>
        <w:rPr>
          <w:color w:val="000000" w:themeColor="text1"/>
        </w:rPr>
      </w:pPr>
      <w:r w:rsidRPr="005A76DF">
        <w:rPr>
          <w:color w:val="000000" w:themeColor="text1"/>
        </w:rPr>
        <w:t>4. Формы контроля за исполнением Регламента</w:t>
      </w:r>
    </w:p>
    <w:p w:rsidR="005A76DF" w:rsidRPr="005A76DF" w:rsidRDefault="005A76DF">
      <w:pPr>
        <w:pStyle w:val="ConsPlusNormal"/>
        <w:ind w:firstLine="540"/>
        <w:jc w:val="both"/>
        <w:rPr>
          <w:color w:val="000000" w:themeColor="text1"/>
        </w:rPr>
      </w:pPr>
    </w:p>
    <w:p w:rsidR="005A76DF" w:rsidRPr="005A76DF" w:rsidRDefault="005A76DF">
      <w:pPr>
        <w:pStyle w:val="ConsPlusNormal"/>
        <w:ind w:firstLine="540"/>
        <w:jc w:val="both"/>
        <w:rPr>
          <w:color w:val="000000" w:themeColor="text1"/>
        </w:rPr>
      </w:pPr>
      <w:r w:rsidRPr="005A76DF">
        <w:rPr>
          <w:color w:val="000000" w:themeColor="text1"/>
        </w:rPr>
        <w:t>4.1. Текущий контроль за соблюдением и исполнением ответственными специалистами Управления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начальником Управления, заместителем главы Администрации, курирующим работу Управления, и руководителем многофункционального центра.</w:t>
      </w:r>
    </w:p>
    <w:p w:rsidR="005A76DF" w:rsidRPr="005A76DF" w:rsidRDefault="005A76DF">
      <w:pPr>
        <w:pStyle w:val="ConsPlusNormal"/>
        <w:spacing w:before="220"/>
        <w:ind w:firstLine="540"/>
        <w:jc w:val="both"/>
        <w:rPr>
          <w:color w:val="000000" w:themeColor="text1"/>
        </w:rPr>
      </w:pPr>
      <w:r w:rsidRPr="005A76DF">
        <w:rPr>
          <w:color w:val="000000" w:themeColor="text1"/>
        </w:rPr>
        <w:t>4.2. Сотрудники Управления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5A76DF" w:rsidRPr="005A76DF" w:rsidRDefault="005A76DF">
      <w:pPr>
        <w:pStyle w:val="ConsPlusNormal"/>
        <w:spacing w:before="220"/>
        <w:ind w:firstLine="540"/>
        <w:jc w:val="both"/>
        <w:rPr>
          <w:color w:val="000000" w:themeColor="text1"/>
        </w:rPr>
      </w:pPr>
      <w:r w:rsidRPr="005A76DF">
        <w:rPr>
          <w:color w:val="000000" w:themeColor="text1"/>
        </w:rP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Уведомлений о планируемом строительстве, Уведомлений об изменении параметров, Уведомлений об окончании строительства и приложенных к ним документов, подготовку ответов на обращения Заявителей, содержащие жалобы на решения, действия (бездействие) должностных лиц.</w:t>
      </w:r>
    </w:p>
    <w:p w:rsidR="005A76DF" w:rsidRPr="005A76DF" w:rsidRDefault="005A76DF">
      <w:pPr>
        <w:pStyle w:val="ConsPlusNormal"/>
        <w:spacing w:before="220"/>
        <w:ind w:firstLine="540"/>
        <w:jc w:val="both"/>
        <w:rPr>
          <w:color w:val="000000" w:themeColor="text1"/>
        </w:rPr>
      </w:pPr>
      <w:r w:rsidRPr="005A76DF">
        <w:rPr>
          <w:color w:val="000000" w:themeColor="text1"/>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5A76DF" w:rsidRPr="005A76DF" w:rsidRDefault="005A76DF">
      <w:pPr>
        <w:pStyle w:val="ConsPlusNormal"/>
        <w:spacing w:before="220"/>
        <w:ind w:firstLine="540"/>
        <w:jc w:val="both"/>
        <w:rPr>
          <w:color w:val="000000" w:themeColor="text1"/>
        </w:rPr>
      </w:pPr>
      <w:r w:rsidRPr="005A76DF">
        <w:rPr>
          <w:color w:val="000000" w:themeColor="text1"/>
        </w:rPr>
        <w:t>4.5.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5A76DF" w:rsidRPr="005A76DF" w:rsidRDefault="005A76DF">
      <w:pPr>
        <w:pStyle w:val="ConsPlusNormal"/>
        <w:jc w:val="center"/>
        <w:rPr>
          <w:color w:val="000000" w:themeColor="text1"/>
        </w:rPr>
      </w:pPr>
    </w:p>
    <w:p w:rsidR="005A76DF" w:rsidRPr="005A76DF" w:rsidRDefault="005A76DF">
      <w:pPr>
        <w:pStyle w:val="ConsPlusTitle"/>
        <w:jc w:val="center"/>
        <w:outlineLvl w:val="1"/>
        <w:rPr>
          <w:color w:val="000000" w:themeColor="text1"/>
        </w:rPr>
      </w:pPr>
      <w:r w:rsidRPr="005A76DF">
        <w:rPr>
          <w:color w:val="000000" w:themeColor="text1"/>
        </w:rPr>
        <w:t>5. Досудебный (внесудебный) порядок обжалования Заявителем</w:t>
      </w:r>
    </w:p>
    <w:p w:rsidR="005A76DF" w:rsidRPr="005A76DF" w:rsidRDefault="005A76DF">
      <w:pPr>
        <w:pStyle w:val="ConsPlusTitle"/>
        <w:jc w:val="center"/>
        <w:rPr>
          <w:color w:val="000000" w:themeColor="text1"/>
        </w:rPr>
      </w:pPr>
      <w:r w:rsidRPr="005A76DF">
        <w:rPr>
          <w:color w:val="000000" w:themeColor="text1"/>
        </w:rPr>
        <w:t>решений и действий (бездействия) органа, предоставляющего</w:t>
      </w:r>
    </w:p>
    <w:p w:rsidR="005A76DF" w:rsidRPr="005A76DF" w:rsidRDefault="005A76DF">
      <w:pPr>
        <w:pStyle w:val="ConsPlusTitle"/>
        <w:jc w:val="center"/>
        <w:rPr>
          <w:color w:val="000000" w:themeColor="text1"/>
        </w:rPr>
      </w:pPr>
      <w:r w:rsidRPr="005A76DF">
        <w:rPr>
          <w:color w:val="000000" w:themeColor="text1"/>
        </w:rPr>
        <w:t>муниципальную услугу, должностного лица или муниципального</w:t>
      </w:r>
    </w:p>
    <w:p w:rsidR="005A76DF" w:rsidRPr="005A76DF" w:rsidRDefault="005A76DF">
      <w:pPr>
        <w:pStyle w:val="ConsPlusTitle"/>
        <w:jc w:val="center"/>
        <w:rPr>
          <w:color w:val="000000" w:themeColor="text1"/>
        </w:rPr>
      </w:pPr>
      <w:r w:rsidRPr="005A76DF">
        <w:rPr>
          <w:color w:val="000000" w:themeColor="text1"/>
        </w:rPr>
        <w:t>служащего, многофункционального центра, работника</w:t>
      </w:r>
    </w:p>
    <w:p w:rsidR="005A76DF" w:rsidRPr="005A76DF" w:rsidRDefault="005A76DF">
      <w:pPr>
        <w:pStyle w:val="ConsPlusTitle"/>
        <w:jc w:val="center"/>
        <w:rPr>
          <w:color w:val="000000" w:themeColor="text1"/>
        </w:rPr>
      </w:pPr>
      <w:r w:rsidRPr="005A76DF">
        <w:rPr>
          <w:color w:val="000000" w:themeColor="text1"/>
        </w:rPr>
        <w:t>многофункционального центра, а также организаций,</w:t>
      </w:r>
    </w:p>
    <w:p w:rsidR="005A76DF" w:rsidRPr="005A76DF" w:rsidRDefault="005A76DF">
      <w:pPr>
        <w:pStyle w:val="ConsPlusTitle"/>
        <w:jc w:val="center"/>
        <w:rPr>
          <w:color w:val="000000" w:themeColor="text1"/>
        </w:rPr>
      </w:pPr>
      <w:r w:rsidRPr="005A76DF">
        <w:rPr>
          <w:color w:val="000000" w:themeColor="text1"/>
        </w:rPr>
        <w:t>осуществляющих функции по предоставлению</w:t>
      </w:r>
    </w:p>
    <w:p w:rsidR="005A76DF" w:rsidRPr="005A76DF" w:rsidRDefault="005A76DF">
      <w:pPr>
        <w:pStyle w:val="ConsPlusTitle"/>
        <w:jc w:val="center"/>
        <w:rPr>
          <w:color w:val="000000" w:themeColor="text1"/>
        </w:rPr>
      </w:pPr>
      <w:r w:rsidRPr="005A76DF">
        <w:rPr>
          <w:color w:val="000000" w:themeColor="text1"/>
        </w:rPr>
        <w:t>муниципальных услуг, или их работников</w:t>
      </w:r>
    </w:p>
    <w:p w:rsidR="005A76DF" w:rsidRPr="005A76DF" w:rsidRDefault="005A76DF">
      <w:pPr>
        <w:pStyle w:val="ConsPlusNormal"/>
        <w:jc w:val="center"/>
        <w:rPr>
          <w:color w:val="000000" w:themeColor="text1"/>
        </w:rPr>
      </w:pPr>
    </w:p>
    <w:p w:rsidR="005A76DF" w:rsidRPr="005A76DF" w:rsidRDefault="005A76DF">
      <w:pPr>
        <w:pStyle w:val="ConsPlusNormal"/>
        <w:ind w:firstLine="540"/>
        <w:jc w:val="both"/>
        <w:rPr>
          <w:color w:val="000000" w:themeColor="text1"/>
        </w:rPr>
      </w:pPr>
      <w:r w:rsidRPr="005A76DF">
        <w:rPr>
          <w:color w:val="000000" w:themeColor="text1"/>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5A76DF" w:rsidRPr="005A76DF" w:rsidRDefault="005A76DF">
      <w:pPr>
        <w:pStyle w:val="ConsPlusNormal"/>
        <w:spacing w:before="220"/>
        <w:ind w:firstLine="540"/>
        <w:jc w:val="both"/>
        <w:rPr>
          <w:color w:val="000000" w:themeColor="text1"/>
        </w:rPr>
      </w:pPr>
      <w:r w:rsidRPr="005A76DF">
        <w:rPr>
          <w:color w:val="000000" w:themeColor="text1"/>
        </w:rPr>
        <w:t>- нарушение срока регистрации запроса Заявителя о предоставлении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 нарушение срока предоставления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РФ, нормативными правовыми актами Ивановской области, муниципальными правовыми </w:t>
      </w:r>
      <w:r w:rsidRPr="005A76DF">
        <w:rPr>
          <w:color w:val="000000" w:themeColor="text1"/>
        </w:rPr>
        <w:lastRenderedPageBreak/>
        <w:t>актами, настоящим Регламентом;</w:t>
      </w:r>
    </w:p>
    <w:p w:rsidR="005A76DF" w:rsidRPr="005A76DF" w:rsidRDefault="005A76DF">
      <w:pPr>
        <w:pStyle w:val="ConsPlusNormal"/>
        <w:spacing w:before="220"/>
        <w:ind w:firstLine="540"/>
        <w:jc w:val="both"/>
        <w:rPr>
          <w:color w:val="000000" w:themeColor="text1"/>
        </w:rPr>
      </w:pPr>
      <w:r w:rsidRPr="005A76DF">
        <w:rPr>
          <w:color w:val="000000" w:themeColor="text1"/>
        </w:rPr>
        <w:t>- отказ в приеме и возврат Уведомления и прилагаемых к нему документов, предоставление которых предусмотрено нормативными правовыми актами РФ,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5A76DF" w:rsidRPr="005A76DF" w:rsidRDefault="005A76DF">
      <w:pPr>
        <w:pStyle w:val="ConsPlusNormal"/>
        <w:spacing w:before="220"/>
        <w:ind w:firstLine="540"/>
        <w:jc w:val="both"/>
        <w:rPr>
          <w:color w:val="000000" w:themeColor="text1"/>
        </w:rPr>
      </w:pPr>
      <w:r w:rsidRPr="005A76DF">
        <w:rPr>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Ивановской области, муниципальными правовыми актами, настоящим Регламентом;</w:t>
      </w:r>
    </w:p>
    <w:p w:rsidR="005A76DF" w:rsidRPr="005A76DF" w:rsidRDefault="005A76DF">
      <w:pPr>
        <w:pStyle w:val="ConsPlusNormal"/>
        <w:spacing w:before="220"/>
        <w:ind w:firstLine="540"/>
        <w:jc w:val="both"/>
        <w:rPr>
          <w:color w:val="000000" w:themeColor="text1"/>
        </w:rPr>
      </w:pPr>
      <w:r w:rsidRPr="005A76DF">
        <w:rPr>
          <w:color w:val="000000" w:themeColor="text1"/>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5A76DF" w:rsidRPr="005A76DF" w:rsidRDefault="005A76DF">
      <w:pPr>
        <w:pStyle w:val="ConsPlusNormal"/>
        <w:spacing w:before="220"/>
        <w:ind w:firstLine="540"/>
        <w:jc w:val="both"/>
        <w:rPr>
          <w:color w:val="000000" w:themeColor="text1"/>
        </w:rPr>
      </w:pPr>
      <w:r w:rsidRPr="005A76DF">
        <w:rPr>
          <w:color w:val="000000" w:themeColor="text1"/>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76DF" w:rsidRPr="005A76DF" w:rsidRDefault="005A76DF">
      <w:pPr>
        <w:pStyle w:val="ConsPlusNormal"/>
        <w:spacing w:before="220"/>
        <w:ind w:firstLine="540"/>
        <w:jc w:val="both"/>
        <w:rPr>
          <w:color w:val="000000" w:themeColor="text1"/>
        </w:rPr>
      </w:pPr>
      <w:r w:rsidRPr="005A76DF">
        <w:rPr>
          <w:color w:val="000000" w:themeColor="text1"/>
        </w:rPr>
        <w:t>- нарушение срока или порядка выдачи документов по результатам предоставления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56">
        <w:r w:rsidRPr="005A76DF">
          <w:rPr>
            <w:color w:val="000000" w:themeColor="text1"/>
          </w:rPr>
          <w:t>пунктом 2.10</w:t>
        </w:r>
      </w:hyperlink>
      <w:r w:rsidRPr="005A76DF">
        <w:rPr>
          <w:color w:val="000000" w:themeColor="text1"/>
        </w:rPr>
        <w:t xml:space="preserve"> настоящего Регламента.</w:t>
      </w:r>
    </w:p>
    <w:p w:rsidR="005A76DF" w:rsidRPr="005A76DF" w:rsidRDefault="005A76DF">
      <w:pPr>
        <w:pStyle w:val="ConsPlusNormal"/>
        <w:spacing w:before="220"/>
        <w:ind w:firstLine="540"/>
        <w:jc w:val="both"/>
        <w:rPr>
          <w:color w:val="000000" w:themeColor="text1"/>
        </w:rPr>
      </w:pPr>
      <w:r w:rsidRPr="005A76DF">
        <w:rPr>
          <w:color w:val="000000" w:themeColor="text1"/>
        </w:rPr>
        <w:t>5.2. Жалоба подается в письменной форме на бумажном носителе либо в электронной форме.</w:t>
      </w:r>
    </w:p>
    <w:p w:rsidR="005A76DF" w:rsidRPr="005A76DF" w:rsidRDefault="005A76DF">
      <w:pPr>
        <w:pStyle w:val="ConsPlusNormal"/>
        <w:spacing w:before="220"/>
        <w:ind w:firstLine="540"/>
        <w:jc w:val="both"/>
        <w:rPr>
          <w:color w:val="000000" w:themeColor="text1"/>
        </w:rPr>
      </w:pPr>
      <w:r w:rsidRPr="005A76DF">
        <w:rPr>
          <w:color w:val="000000" w:themeColor="text1"/>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Управления,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5A76DF" w:rsidRPr="005A76DF" w:rsidRDefault="005A76DF">
      <w:pPr>
        <w:pStyle w:val="ConsPlusNormal"/>
        <w:spacing w:before="220"/>
        <w:ind w:firstLine="540"/>
        <w:jc w:val="both"/>
        <w:rPr>
          <w:color w:val="000000" w:themeColor="text1"/>
        </w:rPr>
      </w:pPr>
      <w:r w:rsidRPr="005A76DF">
        <w:rPr>
          <w:color w:val="000000" w:themeColor="text1"/>
        </w:rPr>
        <w:t>В случае обжалования решений, действий (бездействия) должностных лиц и муниципальных служащих Управления жалоба подается на имя начальника Управления и рассматривается им.</w:t>
      </w:r>
    </w:p>
    <w:p w:rsidR="005A76DF" w:rsidRPr="005A76DF" w:rsidRDefault="005A76DF">
      <w:pPr>
        <w:pStyle w:val="ConsPlusNormal"/>
        <w:spacing w:before="220"/>
        <w:ind w:firstLine="540"/>
        <w:jc w:val="both"/>
        <w:rPr>
          <w:color w:val="000000" w:themeColor="text1"/>
        </w:rPr>
      </w:pPr>
      <w:r w:rsidRPr="005A76DF">
        <w:rPr>
          <w:color w:val="000000" w:themeColor="text1"/>
        </w:rPr>
        <w:t>В случае обжалования решений начальника Управления жалоба подается в Администрацию города Иванова на имя заместителя главы Администрации города Иванова, курирующего работу Управления, и рассматривается им. В случае обжалования решений заместителя главы Администрации города Иванова, курирующего работу Управления, жалоба подается в Администрацию города Иванова на имя Главы города Иванова и рассматривается им.</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w:t>
      </w:r>
      <w:r w:rsidRPr="005A76DF">
        <w:rPr>
          <w:color w:val="000000" w:themeColor="text1"/>
        </w:rPr>
        <w:lastRenderedPageBreak/>
        <w:t>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города Иванова, курирующего работу многофункционального центра.</w:t>
      </w:r>
    </w:p>
    <w:p w:rsidR="005A76DF" w:rsidRPr="005A76DF" w:rsidRDefault="005A76DF">
      <w:pPr>
        <w:pStyle w:val="ConsPlusNormal"/>
        <w:spacing w:before="220"/>
        <w:ind w:firstLine="540"/>
        <w:jc w:val="both"/>
        <w:rPr>
          <w:color w:val="000000" w:themeColor="text1"/>
        </w:rPr>
      </w:pPr>
      <w:r w:rsidRPr="005A76DF">
        <w:rPr>
          <w:color w:val="000000" w:themeColor="text1"/>
        </w:rPr>
        <w:t>Почтовый адрес для направления жалоб:</w:t>
      </w:r>
    </w:p>
    <w:p w:rsidR="005A76DF" w:rsidRPr="005A76DF" w:rsidRDefault="005A76DF">
      <w:pPr>
        <w:pStyle w:val="ConsPlusNormal"/>
        <w:spacing w:before="220"/>
        <w:ind w:firstLine="540"/>
        <w:jc w:val="both"/>
        <w:rPr>
          <w:color w:val="000000" w:themeColor="text1"/>
        </w:rPr>
      </w:pPr>
      <w:r w:rsidRPr="005A76DF">
        <w:rPr>
          <w:color w:val="000000" w:themeColor="text1"/>
        </w:rPr>
        <w:t>153000, г. Иваново, пл. Революции, д. 6;</w:t>
      </w:r>
    </w:p>
    <w:p w:rsidR="005A76DF" w:rsidRPr="005A76DF" w:rsidRDefault="005A76DF">
      <w:pPr>
        <w:pStyle w:val="ConsPlusNormal"/>
        <w:spacing w:before="220"/>
        <w:ind w:firstLine="540"/>
        <w:jc w:val="both"/>
        <w:rPr>
          <w:color w:val="000000" w:themeColor="text1"/>
        </w:rPr>
      </w:pPr>
      <w:r w:rsidRPr="005A76DF">
        <w:rPr>
          <w:color w:val="000000" w:themeColor="text1"/>
        </w:rPr>
        <w:t>153012, г. Иваново, ул. Советская, д. 25 (в случае направления жалоб на имя директора многофункционального центра).</w:t>
      </w:r>
    </w:p>
    <w:p w:rsidR="005A76DF" w:rsidRPr="005A76DF" w:rsidRDefault="005A76DF">
      <w:pPr>
        <w:pStyle w:val="ConsPlusNormal"/>
        <w:spacing w:before="220"/>
        <w:ind w:firstLine="540"/>
        <w:jc w:val="both"/>
        <w:rPr>
          <w:color w:val="000000" w:themeColor="text1"/>
        </w:rPr>
      </w:pPr>
      <w:r w:rsidRPr="005A76DF">
        <w:rPr>
          <w:color w:val="000000" w:themeColor="text1"/>
        </w:rPr>
        <w:t>Адреса для направления жалоб в электронной форме:</w:t>
      </w:r>
    </w:p>
    <w:p w:rsidR="005A76DF" w:rsidRPr="005A76DF" w:rsidRDefault="005A76DF">
      <w:pPr>
        <w:pStyle w:val="ConsPlusNormal"/>
        <w:spacing w:before="220"/>
        <w:ind w:firstLine="540"/>
        <w:jc w:val="both"/>
        <w:rPr>
          <w:color w:val="000000" w:themeColor="text1"/>
        </w:rPr>
      </w:pPr>
      <w:r w:rsidRPr="005A76DF">
        <w:rPr>
          <w:color w:val="000000" w:themeColor="text1"/>
        </w:rPr>
        <w:t>- на имя начальника Управления: uags@ivgoradm.ru;</w:t>
      </w:r>
    </w:p>
    <w:p w:rsidR="005A76DF" w:rsidRPr="005A76DF" w:rsidRDefault="005A76DF">
      <w:pPr>
        <w:pStyle w:val="ConsPlusNormal"/>
        <w:spacing w:before="220"/>
        <w:ind w:firstLine="540"/>
        <w:jc w:val="both"/>
        <w:rPr>
          <w:color w:val="000000" w:themeColor="text1"/>
        </w:rPr>
      </w:pPr>
      <w:r w:rsidRPr="005A76DF">
        <w:rPr>
          <w:color w:val="000000" w:themeColor="text1"/>
        </w:rPr>
        <w:t>- на имя директора многофункционального центра: ivmfc@mail.ru;</w:t>
      </w:r>
    </w:p>
    <w:p w:rsidR="005A76DF" w:rsidRPr="005A76DF" w:rsidRDefault="005A76DF">
      <w:pPr>
        <w:pStyle w:val="ConsPlusNormal"/>
        <w:spacing w:before="220"/>
        <w:ind w:firstLine="540"/>
        <w:jc w:val="both"/>
        <w:rPr>
          <w:color w:val="000000" w:themeColor="text1"/>
        </w:rPr>
      </w:pPr>
      <w:r w:rsidRPr="005A76DF">
        <w:rPr>
          <w:color w:val="000000" w:themeColor="text1"/>
        </w:rPr>
        <w:t>- на имя заместителя главы Администрации города Иванова, курирующего работу Управления, на имя заместителя главы Администрации города Иванова, курирующего работу многофункционального центра, на имя Главы города Иванова: http://priem.ivgoradm.ru, раздел "Электронная приемная", подраздел "Досудебное обжалование";</w:t>
      </w:r>
    </w:p>
    <w:p w:rsidR="005A76DF" w:rsidRPr="005A76DF" w:rsidRDefault="005A76DF">
      <w:pPr>
        <w:pStyle w:val="ConsPlusNormal"/>
        <w:spacing w:before="220"/>
        <w:ind w:firstLine="540"/>
        <w:jc w:val="both"/>
        <w:rPr>
          <w:color w:val="000000" w:themeColor="text1"/>
        </w:rPr>
      </w:pPr>
      <w:r w:rsidRPr="005A76DF">
        <w:rPr>
          <w:color w:val="000000" w:themeColor="text1"/>
        </w:rPr>
        <w:t>- через Порталы: http://www.gosuslugi.ru, http://pgu.ivanovoobl.ru.</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5.2.1. 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49">
        <w:r w:rsidRPr="005A76DF">
          <w:rPr>
            <w:color w:val="000000" w:themeColor="text1"/>
          </w:rPr>
          <w:t>частью 2 статьи 6</w:t>
        </w:r>
      </w:hyperlink>
      <w:r w:rsidRPr="005A76DF">
        <w:rPr>
          <w:color w:val="000000" w:themeColor="text1"/>
        </w:rPr>
        <w:t xml:space="preserve"> Градостроительного 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 орган.</w:t>
      </w:r>
    </w:p>
    <w:p w:rsidR="005A76DF" w:rsidRPr="005A76DF" w:rsidRDefault="005A76DF">
      <w:pPr>
        <w:pStyle w:val="ConsPlusNormal"/>
        <w:spacing w:before="220"/>
        <w:ind w:firstLine="540"/>
        <w:jc w:val="both"/>
        <w:rPr>
          <w:color w:val="000000" w:themeColor="text1"/>
        </w:rPr>
      </w:pPr>
      <w:r w:rsidRPr="005A76DF">
        <w:rPr>
          <w:color w:val="000000" w:themeColor="text1"/>
        </w:rPr>
        <w:t>5.3. График личного приема Заявителей.</w:t>
      </w:r>
    </w:p>
    <w:p w:rsidR="005A76DF" w:rsidRPr="005A76DF" w:rsidRDefault="005A76DF">
      <w:pPr>
        <w:pStyle w:val="ConsPlusNormal"/>
        <w:spacing w:before="220"/>
        <w:ind w:firstLine="540"/>
        <w:jc w:val="both"/>
        <w:rPr>
          <w:color w:val="000000" w:themeColor="text1"/>
        </w:rPr>
      </w:pPr>
      <w:r w:rsidRPr="005A76DF">
        <w:rPr>
          <w:color w:val="000000" w:themeColor="text1"/>
        </w:rPr>
        <w:t>Личный прием Заявителей осуществляется начальником Управления, первым заместителем (заместителем) главы Администрации города Иванова, курирующим работу Управления, заместителем главы Администрации города Иванова, курирующим работу многофункционального центра, вышестоящим должностным лицом Администрации города Иванова в соответствии с графиком.</w:t>
      </w:r>
    </w:p>
    <w:p w:rsidR="005A76DF" w:rsidRPr="005A76DF" w:rsidRDefault="005A76DF">
      <w:pPr>
        <w:pStyle w:val="ConsPlusNormal"/>
        <w:spacing w:before="220"/>
        <w:ind w:firstLine="540"/>
        <w:jc w:val="both"/>
        <w:rPr>
          <w:color w:val="000000" w:themeColor="text1"/>
        </w:rPr>
      </w:pPr>
      <w:r w:rsidRPr="005A76DF">
        <w:rPr>
          <w:color w:val="000000" w:themeColor="text1"/>
        </w:rPr>
        <w:t>5.4. Жалоба должна содержать:</w:t>
      </w:r>
    </w:p>
    <w:p w:rsidR="005A76DF" w:rsidRPr="005A76DF" w:rsidRDefault="005A76DF">
      <w:pPr>
        <w:pStyle w:val="ConsPlusNormal"/>
        <w:spacing w:before="220"/>
        <w:ind w:firstLine="540"/>
        <w:jc w:val="both"/>
        <w:rPr>
          <w:color w:val="000000" w:themeColor="text1"/>
        </w:rPr>
      </w:pPr>
      <w:r w:rsidRPr="005A76DF">
        <w:rPr>
          <w:color w:val="000000" w:themeColor="text1"/>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5A76DF" w:rsidRPr="005A76DF" w:rsidRDefault="005A76DF">
      <w:pPr>
        <w:pStyle w:val="ConsPlusNormal"/>
        <w:spacing w:before="220"/>
        <w:ind w:firstLine="540"/>
        <w:jc w:val="both"/>
        <w:rPr>
          <w:color w:val="000000" w:themeColor="text1"/>
        </w:rPr>
      </w:pPr>
      <w:r w:rsidRPr="005A76DF">
        <w:rPr>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3) сведения об обжалуемых решениях и действиях (бездействии) органа, предоставляющего </w:t>
      </w:r>
      <w:r w:rsidRPr="005A76DF">
        <w:rPr>
          <w:color w:val="000000" w:themeColor="text1"/>
        </w:rPr>
        <w:lastRenderedPageBreak/>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A76DF" w:rsidRPr="005A76DF" w:rsidRDefault="005A76DF">
      <w:pPr>
        <w:pStyle w:val="ConsPlusNormal"/>
        <w:spacing w:before="220"/>
        <w:ind w:firstLine="540"/>
        <w:jc w:val="both"/>
        <w:rPr>
          <w:color w:val="000000" w:themeColor="text1"/>
        </w:rPr>
      </w:pPr>
      <w:r w:rsidRPr="005A76DF">
        <w:rPr>
          <w:color w:val="000000" w:themeColor="text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A76DF" w:rsidRPr="005A76DF" w:rsidRDefault="005A76DF">
      <w:pPr>
        <w:pStyle w:val="ConsPlusNormal"/>
        <w:spacing w:before="220"/>
        <w:ind w:firstLine="540"/>
        <w:jc w:val="both"/>
        <w:rPr>
          <w:color w:val="000000" w:themeColor="text1"/>
        </w:rPr>
      </w:pPr>
      <w:r w:rsidRPr="005A76DF">
        <w:rPr>
          <w:color w:val="000000" w:themeColor="text1"/>
        </w:rP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76DF" w:rsidRPr="005A76DF" w:rsidRDefault="005A76DF">
      <w:pPr>
        <w:pStyle w:val="ConsPlusNormal"/>
        <w:spacing w:before="220"/>
        <w:ind w:firstLine="540"/>
        <w:jc w:val="both"/>
        <w:rPr>
          <w:color w:val="000000" w:themeColor="text1"/>
        </w:rPr>
      </w:pPr>
      <w:bookmarkStart w:id="36" w:name="P422"/>
      <w:bookmarkEnd w:id="36"/>
      <w:r w:rsidRPr="005A76DF">
        <w:rPr>
          <w:color w:val="000000" w:themeColor="text1"/>
        </w:rPr>
        <w:t>5.6. По результатам рассмотрения жалобы принимается одно из следующих решений:</w:t>
      </w:r>
    </w:p>
    <w:p w:rsidR="005A76DF" w:rsidRPr="005A76DF" w:rsidRDefault="005A76DF">
      <w:pPr>
        <w:pStyle w:val="ConsPlusNormal"/>
        <w:spacing w:before="220"/>
        <w:ind w:firstLine="540"/>
        <w:jc w:val="both"/>
        <w:rPr>
          <w:color w:val="000000" w:themeColor="text1"/>
        </w:rPr>
      </w:pPr>
      <w:r w:rsidRPr="005A76DF">
        <w:rPr>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5A76DF" w:rsidRPr="005A76DF" w:rsidRDefault="005A76DF">
      <w:pPr>
        <w:pStyle w:val="ConsPlusNormal"/>
        <w:spacing w:before="220"/>
        <w:ind w:firstLine="540"/>
        <w:jc w:val="both"/>
        <w:rPr>
          <w:color w:val="000000" w:themeColor="text1"/>
        </w:rPr>
      </w:pPr>
      <w:r w:rsidRPr="005A76DF">
        <w:rPr>
          <w:color w:val="000000" w:themeColor="text1"/>
        </w:rPr>
        <w:t>2) в удовлетворении жалобы отказывается.</w:t>
      </w:r>
    </w:p>
    <w:p w:rsidR="005A76DF" w:rsidRPr="005A76DF" w:rsidRDefault="005A76DF">
      <w:pPr>
        <w:pStyle w:val="ConsPlusNormal"/>
        <w:spacing w:before="220"/>
        <w:ind w:firstLine="540"/>
        <w:jc w:val="both"/>
        <w:rPr>
          <w:color w:val="000000" w:themeColor="text1"/>
        </w:rPr>
      </w:pPr>
      <w:bookmarkStart w:id="37" w:name="P425"/>
      <w:bookmarkEnd w:id="37"/>
      <w:r w:rsidRPr="005A76DF">
        <w:rPr>
          <w:color w:val="000000" w:themeColor="text1"/>
        </w:rPr>
        <w:t xml:space="preserve">5.7. Не позднее дня, следующего за днем принятия решения, указанного в </w:t>
      </w:r>
      <w:hyperlink w:anchor="P422">
        <w:r w:rsidRPr="005A76DF">
          <w:rPr>
            <w:color w:val="000000" w:themeColor="text1"/>
          </w:rPr>
          <w:t>пункте 5.6</w:t>
        </w:r>
      </w:hyperlink>
      <w:r w:rsidRPr="005A76DF">
        <w:rPr>
          <w:color w:val="000000" w:themeColor="text1"/>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5.8. В случае признания жалобы подлежащей удовлетворению в ответе Заявителю, указанном в </w:t>
      </w:r>
      <w:hyperlink w:anchor="P425">
        <w:r w:rsidRPr="005A76DF">
          <w:rPr>
            <w:color w:val="000000" w:themeColor="text1"/>
          </w:rPr>
          <w:t>пункте 5.7</w:t>
        </w:r>
      </w:hyperlink>
      <w:r w:rsidRPr="005A76DF">
        <w:rPr>
          <w:color w:val="000000" w:themeColor="text1"/>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76DF" w:rsidRPr="005A76DF" w:rsidRDefault="005A76DF">
      <w:pPr>
        <w:pStyle w:val="ConsPlusNormal"/>
        <w:spacing w:before="220"/>
        <w:ind w:firstLine="540"/>
        <w:jc w:val="both"/>
        <w:rPr>
          <w:color w:val="000000" w:themeColor="text1"/>
        </w:rPr>
      </w:pPr>
      <w:r w:rsidRPr="005A76DF">
        <w:rPr>
          <w:color w:val="000000" w:themeColor="text1"/>
        </w:rPr>
        <w:t xml:space="preserve">В случае признания жалобы не подлежащей удовлетворению в ответе Заявителю, указанном в </w:t>
      </w:r>
      <w:hyperlink w:anchor="P425">
        <w:r w:rsidRPr="005A76DF">
          <w:rPr>
            <w:color w:val="000000" w:themeColor="text1"/>
          </w:rPr>
          <w:t>пункте 5.7</w:t>
        </w:r>
      </w:hyperlink>
      <w:r w:rsidRPr="005A76DF">
        <w:rPr>
          <w:color w:val="000000" w:themeColor="text1"/>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A76DF" w:rsidRPr="005A76DF" w:rsidRDefault="005A76DF">
      <w:pPr>
        <w:pStyle w:val="ConsPlusNormal"/>
        <w:spacing w:before="220"/>
        <w:ind w:firstLine="540"/>
        <w:jc w:val="both"/>
        <w:rPr>
          <w:color w:val="000000" w:themeColor="text1"/>
        </w:rPr>
      </w:pPr>
      <w:r w:rsidRPr="005A76DF">
        <w:rPr>
          <w:color w:val="000000" w:themeColor="text1"/>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A76DF" w:rsidRPr="005A76DF" w:rsidRDefault="005A76DF">
      <w:pPr>
        <w:pStyle w:val="ConsPlusNormal"/>
        <w:spacing w:before="220"/>
        <w:ind w:firstLine="540"/>
        <w:jc w:val="both"/>
        <w:rPr>
          <w:color w:val="000000" w:themeColor="text1"/>
        </w:rPr>
      </w:pPr>
      <w:r w:rsidRPr="005A76DF">
        <w:rPr>
          <w:color w:val="000000" w:themeColor="text1"/>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5A76DF" w:rsidRPr="005A76DF" w:rsidRDefault="005A76DF">
      <w:pPr>
        <w:pStyle w:val="ConsPlusNormal"/>
        <w:spacing w:before="220"/>
        <w:ind w:firstLine="540"/>
        <w:jc w:val="both"/>
        <w:rPr>
          <w:color w:val="000000" w:themeColor="text1"/>
        </w:rPr>
      </w:pPr>
      <w:r w:rsidRPr="005A76DF">
        <w:rPr>
          <w:color w:val="000000" w:themeColor="text1"/>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5A76DF" w:rsidRPr="005A76DF" w:rsidRDefault="005A76DF">
      <w:pPr>
        <w:pStyle w:val="ConsPlusNormal"/>
        <w:jc w:val="both"/>
        <w:rPr>
          <w:color w:val="000000" w:themeColor="text1"/>
        </w:rPr>
      </w:pPr>
    </w:p>
    <w:p w:rsidR="005A76DF" w:rsidRPr="005A76DF" w:rsidRDefault="005A76DF">
      <w:pPr>
        <w:pStyle w:val="ConsPlusNormal"/>
        <w:jc w:val="both"/>
        <w:rPr>
          <w:color w:val="000000" w:themeColor="text1"/>
        </w:rPr>
      </w:pPr>
    </w:p>
    <w:p w:rsidR="005A76DF" w:rsidRPr="005A76DF" w:rsidRDefault="005A76DF">
      <w:pPr>
        <w:pStyle w:val="ConsPlusNormal"/>
        <w:pBdr>
          <w:bottom w:val="single" w:sz="6" w:space="0" w:color="auto"/>
        </w:pBdr>
        <w:spacing w:before="100" w:after="100"/>
        <w:jc w:val="both"/>
        <w:rPr>
          <w:color w:val="000000" w:themeColor="text1"/>
          <w:sz w:val="2"/>
          <w:szCs w:val="2"/>
        </w:rPr>
      </w:pPr>
    </w:p>
    <w:p w:rsidR="00A36DFA" w:rsidRPr="005A76DF" w:rsidRDefault="00064304">
      <w:pPr>
        <w:rPr>
          <w:color w:val="000000" w:themeColor="text1"/>
        </w:rPr>
      </w:pPr>
    </w:p>
    <w:sectPr w:rsidR="00A36DFA" w:rsidRPr="005A76DF" w:rsidSect="000C3B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DF"/>
    <w:rsid w:val="00064304"/>
    <w:rsid w:val="00350A17"/>
    <w:rsid w:val="005A76DF"/>
    <w:rsid w:val="00617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6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76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76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76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76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76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76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76D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6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76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76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76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76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76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76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76D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117" TargetMode="External"/><Relationship Id="rId18" Type="http://schemas.openxmlformats.org/officeDocument/2006/relationships/hyperlink" Target="https://login.consultant.ru/link/?req=doc&amp;base=LAW&amp;n=446983" TargetMode="External"/><Relationship Id="rId26" Type="http://schemas.openxmlformats.org/officeDocument/2006/relationships/hyperlink" Target="https://login.consultant.ru/link/?req=doc&amp;base=LAW&amp;n=437094&amp;dst=2601" TargetMode="External"/><Relationship Id="rId39" Type="http://schemas.openxmlformats.org/officeDocument/2006/relationships/hyperlink" Target="https://login.consultant.ru/link/?req=doc&amp;base=LAW&amp;n=442096&amp;dst=2" TargetMode="External"/><Relationship Id="rId3" Type="http://schemas.openxmlformats.org/officeDocument/2006/relationships/settings" Target="settings.xml"/><Relationship Id="rId21" Type="http://schemas.openxmlformats.org/officeDocument/2006/relationships/hyperlink" Target="https://login.consultant.ru/link/?req=doc&amp;base=RLAW224&amp;n=179010&amp;dst=101918" TargetMode="External"/><Relationship Id="rId34" Type="http://schemas.openxmlformats.org/officeDocument/2006/relationships/hyperlink" Target="https://login.consultant.ru/link/?req=doc&amp;base=LAW&amp;n=437094" TargetMode="External"/><Relationship Id="rId42" Type="http://schemas.openxmlformats.org/officeDocument/2006/relationships/hyperlink" Target="https://login.consultant.ru/link/?req=doc&amp;base=LAW&amp;n=307758&amp;dst=100080" TargetMode="External"/><Relationship Id="rId47" Type="http://schemas.openxmlformats.org/officeDocument/2006/relationships/hyperlink" Target="https://login.consultant.ru/link/?req=doc&amp;base=LAW&amp;n=437094&amp;dst=2672" TargetMode="External"/><Relationship Id="rId50" Type="http://schemas.openxmlformats.org/officeDocument/2006/relationships/fontTable" Target="fontTable.xml"/><Relationship Id="rId7" Type="http://schemas.openxmlformats.org/officeDocument/2006/relationships/hyperlink" Target="https://login.consultant.ru/link/?req=doc&amp;base=RLAW224&amp;n=179010&amp;dst=101712" TargetMode="External"/><Relationship Id="rId12" Type="http://schemas.openxmlformats.org/officeDocument/2006/relationships/hyperlink" Target="https://login.consultant.ru/link/?req=doc&amp;base=LAW&amp;n=452764" TargetMode="External"/><Relationship Id="rId17" Type="http://schemas.openxmlformats.org/officeDocument/2006/relationships/hyperlink" Target="https://login.consultant.ru/link/?req=doc&amp;base=LAW&amp;n=442096" TargetMode="External"/><Relationship Id="rId25" Type="http://schemas.openxmlformats.org/officeDocument/2006/relationships/hyperlink" Target="https://login.consultant.ru/link/?req=doc&amp;base=LAW&amp;n=307758&amp;dst=100017" TargetMode="External"/><Relationship Id="rId33" Type="http://schemas.openxmlformats.org/officeDocument/2006/relationships/hyperlink" Target="https://login.consultant.ru/link/?req=doc&amp;base=LAW&amp;n=437094&amp;dst=2661" TargetMode="External"/><Relationship Id="rId38" Type="http://schemas.openxmlformats.org/officeDocument/2006/relationships/hyperlink" Target="https://login.consultant.ru/link/?req=doc&amp;base=LAW&amp;n=442096" TargetMode="External"/><Relationship Id="rId46" Type="http://schemas.openxmlformats.org/officeDocument/2006/relationships/hyperlink" Target="https://login.consultant.ru/link/?req=doc&amp;base=LAW&amp;n=437094&amp;dst=261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4305" TargetMode="External"/><Relationship Id="rId20" Type="http://schemas.openxmlformats.org/officeDocument/2006/relationships/hyperlink" Target="https://login.consultant.ru/link/?req=doc&amp;base=RLAW224&amp;n=171571" TargetMode="External"/><Relationship Id="rId29" Type="http://schemas.openxmlformats.org/officeDocument/2006/relationships/hyperlink" Target="https://login.consultant.ru/link/?req=doc&amp;base=LAW&amp;n=437094&amp;dst=2665" TargetMode="External"/><Relationship Id="rId41" Type="http://schemas.openxmlformats.org/officeDocument/2006/relationships/hyperlink" Target="https://login.consultant.ru/link/?req=doc&amp;base=LAW&amp;n=437094" TargetMode="External"/><Relationship Id="rId1" Type="http://schemas.openxmlformats.org/officeDocument/2006/relationships/styles" Target="styles.xml"/><Relationship Id="rId6" Type="http://schemas.openxmlformats.org/officeDocument/2006/relationships/hyperlink" Target="https://login.consultant.ru/link/?req=doc&amp;base=LAW&amp;n=453313&amp;dst=100094" TargetMode="External"/><Relationship Id="rId11" Type="http://schemas.openxmlformats.org/officeDocument/2006/relationships/hyperlink" Target="https://login.consultant.ru/link/?req=doc&amp;base=LAW&amp;n=437094&amp;dst=2451" TargetMode="External"/><Relationship Id="rId24" Type="http://schemas.openxmlformats.org/officeDocument/2006/relationships/hyperlink" Target="https://login.consultant.ru/link/?req=doc&amp;base=RLAW224&amp;n=137316" TargetMode="External"/><Relationship Id="rId32" Type="http://schemas.openxmlformats.org/officeDocument/2006/relationships/hyperlink" Target="https://login.consultant.ru/link/?req=doc&amp;base=LAW&amp;n=437094" TargetMode="External"/><Relationship Id="rId37" Type="http://schemas.openxmlformats.org/officeDocument/2006/relationships/hyperlink" Target="https://login.consultant.ru/link/?req=doc&amp;base=LAW&amp;n=453313&amp;dst=359" TargetMode="External"/><Relationship Id="rId40" Type="http://schemas.openxmlformats.org/officeDocument/2006/relationships/hyperlink" Target="https://login.consultant.ru/link/?req=doc&amp;base=LAW&amp;n=437094" TargetMode="External"/><Relationship Id="rId45" Type="http://schemas.openxmlformats.org/officeDocument/2006/relationships/hyperlink" Target="https://login.consultant.ru/link/?req=doc&amp;base=LAW&amp;n=437094&amp;dst=2614" TargetMode="External"/><Relationship Id="rId5" Type="http://schemas.openxmlformats.org/officeDocument/2006/relationships/hyperlink" Target="https://login.consultant.ru/link/?req=doc&amp;base=LAW&amp;n=461117&amp;dst=101381" TargetMode="External"/><Relationship Id="rId15" Type="http://schemas.openxmlformats.org/officeDocument/2006/relationships/hyperlink" Target="https://login.consultant.ru/link/?req=doc&amp;base=LAW&amp;n=453313" TargetMode="External"/><Relationship Id="rId23" Type="http://schemas.openxmlformats.org/officeDocument/2006/relationships/hyperlink" Target="https://login.consultant.ru/link/?req=doc&amp;base=RLAW224&amp;n=139182" TargetMode="External"/><Relationship Id="rId28" Type="http://schemas.openxmlformats.org/officeDocument/2006/relationships/hyperlink" Target="https://login.consultant.ru/link/?req=doc&amp;base=LAW&amp;n=307758&amp;dst=100150" TargetMode="External"/><Relationship Id="rId36" Type="http://schemas.openxmlformats.org/officeDocument/2006/relationships/hyperlink" Target="https://login.consultant.ru/link/?req=doc&amp;base=LAW&amp;n=453313&amp;dst=100056" TargetMode="External"/><Relationship Id="rId49" Type="http://schemas.openxmlformats.org/officeDocument/2006/relationships/hyperlink" Target="https://login.consultant.ru/link/?req=doc&amp;base=LAW&amp;n=437094&amp;dst=101816" TargetMode="Externa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LAW&amp;n=307758" TargetMode="External"/><Relationship Id="rId31" Type="http://schemas.openxmlformats.org/officeDocument/2006/relationships/hyperlink" Target="https://login.consultant.ru/link/?req=doc&amp;base=LAW&amp;n=437094&amp;dst=2598" TargetMode="External"/><Relationship Id="rId44" Type="http://schemas.openxmlformats.org/officeDocument/2006/relationships/hyperlink" Target="https://login.consultant.ru/link/?req=doc&amp;base=LAW&amp;n=43709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012" TargetMode="External"/><Relationship Id="rId14" Type="http://schemas.openxmlformats.org/officeDocument/2006/relationships/hyperlink" Target="https://login.consultant.ru/link/?req=doc&amp;base=LAW&amp;n=422007" TargetMode="External"/><Relationship Id="rId22" Type="http://schemas.openxmlformats.org/officeDocument/2006/relationships/hyperlink" Target="https://login.consultant.ru/link/?req=doc&amp;base=RLAW224&amp;n=181968" TargetMode="External"/><Relationship Id="rId27" Type="http://schemas.openxmlformats.org/officeDocument/2006/relationships/hyperlink" Target="https://login.consultant.ru/link/?req=doc&amp;base=LAW&amp;n=307758&amp;dst=100105" TargetMode="External"/><Relationship Id="rId30" Type="http://schemas.openxmlformats.org/officeDocument/2006/relationships/hyperlink" Target="https://login.consultant.ru/link/?req=doc&amp;base=LAW&amp;n=307758&amp;dst=100105" TargetMode="External"/><Relationship Id="rId35" Type="http://schemas.openxmlformats.org/officeDocument/2006/relationships/hyperlink" Target="https://login.consultant.ru/link/?req=doc&amp;base=LAW&amp;n=453313&amp;dst=43" TargetMode="External"/><Relationship Id="rId43" Type="http://schemas.openxmlformats.org/officeDocument/2006/relationships/hyperlink" Target="https://login.consultant.ru/link/?req=doc&amp;base=LAW&amp;n=307758&amp;dst=100092" TargetMode="External"/><Relationship Id="rId48" Type="http://schemas.openxmlformats.org/officeDocument/2006/relationships/hyperlink" Target="https://login.consultant.ru/link/?req=doc&amp;base=LAW&amp;n=437094&amp;dst=2674" TargetMode="External"/><Relationship Id="rId8" Type="http://schemas.openxmlformats.org/officeDocument/2006/relationships/hyperlink" Target="https://login.consultant.ru/link/?req=doc&amp;base=LAW&amp;n=453313&amp;dst=100094"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12608</Words>
  <Characters>71870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84310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Сергеевна Каплина</dc:creator>
  <cp:lastModifiedBy>Сергей Станиславович Рыбаков</cp:lastModifiedBy>
  <cp:revision>2</cp:revision>
  <dcterms:created xsi:type="dcterms:W3CDTF">2023-12-15T06:11:00Z</dcterms:created>
  <dcterms:modified xsi:type="dcterms:W3CDTF">2023-12-15T06:11:00Z</dcterms:modified>
</cp:coreProperties>
</file>